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A55DD3" w:rsidP="00BE7AD0" w14:paraId="293BF769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Дело № 2 – 46-1407</w:t>
      </w:r>
      <w:r w:rsidRPr="00A55DD3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A55DD3" w:rsidP="00032A2B" w14:paraId="7C8F44D8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A55DD3" w:rsidP="00032A2B" w14:paraId="1F50FA2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A55DD3" w:rsidP="00032A2B" w14:paraId="009A2C7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A55DD3" w:rsidP="009F5DB8" w14:paraId="35A7EF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A55DD3" w:rsidP="00032A2B" w14:paraId="06A286A9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14 октя</w:t>
      </w:r>
      <w:r w:rsidRPr="00A55DD3" w:rsidR="00856756">
        <w:rPr>
          <w:rFonts w:ascii="Times New Roman" w:eastAsia="Times New Roman" w:hAnsi="Times New Roman" w:cs="Times New Roman"/>
          <w:bCs/>
          <w:sz w:val="24"/>
          <w:szCs w:val="24"/>
        </w:rPr>
        <w:t>бря</w:t>
      </w:r>
      <w:r w:rsidRPr="00A55DD3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A55DD3" w:rsidP="00032A2B" w14:paraId="2414B2ED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A55DD3" w:rsidP="00032A2B" w14:paraId="4920E40C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A55DD3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A55DD3" w:rsidP="00032A2B" w14:paraId="0DD971CF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A55DD3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секретаре </w:t>
      </w:r>
      <w:r w:rsidRPr="00A55DD3" w:rsidR="00E53D86">
        <w:rPr>
          <w:rFonts w:ascii="Times New Roman" w:eastAsia="Times New Roman" w:hAnsi="Times New Roman" w:cs="Times New Roman"/>
          <w:bCs/>
          <w:sz w:val="24"/>
          <w:szCs w:val="24"/>
        </w:rPr>
        <w:t>Буглаевой</w:t>
      </w:r>
      <w:r w:rsidRPr="00A55DD3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Н.Г.,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A55DD3" w:rsidP="009F5DB8" w14:paraId="69EFD6AE" w14:textId="21B3E0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A55DD3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A55DD3" w:rsidR="009C4C94">
        <w:rPr>
          <w:rFonts w:ascii="Times New Roman" w:eastAsia="Times New Roman" w:hAnsi="Times New Roman" w:cs="Times New Roman"/>
          <w:bCs/>
          <w:sz w:val="24"/>
          <w:szCs w:val="24"/>
        </w:rPr>
        <w:t>Бурдуковой О</w:t>
      </w:r>
      <w:r w:rsidR="00474B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55DD3" w:rsidR="009C4C9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474B4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55DD3" w:rsidR="00FE17F3">
        <w:rPr>
          <w:rFonts w:ascii="Times New Roman" w:eastAsia="Times New Roman" w:hAnsi="Times New Roman" w:cs="Times New Roman"/>
          <w:bCs/>
          <w:sz w:val="24"/>
          <w:szCs w:val="24"/>
        </w:rPr>
        <w:t>о взыскании задолженности по оплате взносов на капитальный ремонт общего имущества в многоквартирном доме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A55DD3" w:rsidP="00C1726E" w14:paraId="310BD22A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83768C" w:rsidRPr="00A55DD3" w:rsidP="00C1726E" w14:paraId="2D8A5FE3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A55DD3" w:rsidP="00C1726E" w14:paraId="308D5E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A55DD3" w:rsidP="00C1726E" w14:paraId="3A5C44B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A55DD3" w:rsidP="00032A2B" w14:paraId="00C455EE" w14:textId="6491D4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A55DD3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A55DD3" w:rsidR="009C4C94">
        <w:rPr>
          <w:rFonts w:ascii="Times New Roman" w:eastAsia="Times New Roman" w:hAnsi="Times New Roman" w:cs="Times New Roman"/>
          <w:bCs/>
          <w:sz w:val="24"/>
          <w:szCs w:val="24"/>
        </w:rPr>
        <w:t xml:space="preserve">Бурдуковой </w:t>
      </w:r>
      <w:r w:rsidRPr="00A55DD3" w:rsidR="009C4C9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474B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55DD3" w:rsidR="009C4C9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474B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55DD3" w:rsidR="00FE17F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A55DD3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взыскании задолженности по оплате взносов на капитальный ремонт общего имущества в многоквартирном доме </w:t>
      </w:r>
      <w:r w:rsidRPr="00A55DD3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A55DD3" w:rsidP="00B42995" w14:paraId="07214935" w14:textId="4C6BB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A55DD3" w:rsidR="009C4C94">
        <w:rPr>
          <w:rFonts w:ascii="Times New Roman" w:eastAsia="Times New Roman" w:hAnsi="Times New Roman" w:cs="Times New Roman"/>
          <w:bCs/>
          <w:sz w:val="24"/>
          <w:szCs w:val="24"/>
        </w:rPr>
        <w:t>Бурдуковой О</w:t>
      </w:r>
      <w:r w:rsidR="00474B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55DD3" w:rsidR="009C4C94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474B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55DD3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74B40">
        <w:rPr>
          <w:rFonts w:ascii="Times New Roman" w:hAnsi="Times New Roman"/>
          <w:b/>
        </w:rPr>
        <w:t>/изъято/</w:t>
      </w:r>
      <w:r w:rsidRPr="0099054E" w:rsidR="00474B40">
        <w:rPr>
          <w:rFonts w:ascii="Times New Roman" w:hAnsi="Times New Roman"/>
        </w:rPr>
        <w:t xml:space="preserve"> 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A55DD3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A55DD3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474B40">
        <w:rPr>
          <w:rFonts w:ascii="Times New Roman" w:hAnsi="Times New Roman"/>
          <w:b/>
        </w:rPr>
        <w:t>/изъято/</w:t>
      </w:r>
      <w:r w:rsidRPr="0099054E" w:rsidR="00474B40">
        <w:rPr>
          <w:rFonts w:ascii="Times New Roman" w:hAnsi="Times New Roman"/>
        </w:rPr>
        <w:t xml:space="preserve"> 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A55DD3" w:rsidR="009C4C94">
        <w:rPr>
          <w:rFonts w:ascii="Times New Roman" w:eastAsia="Times New Roman" w:hAnsi="Times New Roman" w:cs="Times New Roman"/>
          <w:bCs/>
          <w:sz w:val="24"/>
          <w:szCs w:val="24"/>
        </w:rPr>
        <w:t>9321,71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55DD3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A55DD3" w:rsidR="009C4C94">
        <w:rPr>
          <w:rFonts w:ascii="Times New Roman" w:eastAsia="Times New Roman" w:hAnsi="Times New Roman" w:cs="Times New Roman"/>
          <w:bCs/>
          <w:sz w:val="24"/>
          <w:szCs w:val="24"/>
        </w:rPr>
        <w:t>с 01.01.2021 по 14.10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</w:t>
      </w:r>
      <w:r w:rsidRPr="00A55DD3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A55DD3" w:rsidR="009C4C94">
        <w:rPr>
          <w:rFonts w:ascii="Times New Roman" w:eastAsia="Times New Roman" w:hAnsi="Times New Roman" w:cs="Times New Roman"/>
          <w:bCs/>
          <w:sz w:val="24"/>
          <w:szCs w:val="24"/>
        </w:rPr>
        <w:t>1787,53</w:t>
      </w:r>
      <w:r w:rsidRPr="00A55DD3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55DD3" w:rsidR="009C4C94">
        <w:rPr>
          <w:rFonts w:ascii="Times New Roman" w:eastAsia="Times New Roman" w:hAnsi="Times New Roman" w:cs="Times New Roman"/>
          <w:bCs/>
          <w:sz w:val="24"/>
          <w:szCs w:val="24"/>
        </w:rPr>
        <w:t>рублей, и с 15 ок</w:t>
      </w:r>
      <w:r w:rsidRPr="00A55DD3" w:rsidR="00856756">
        <w:rPr>
          <w:rFonts w:ascii="Times New Roman" w:eastAsia="Times New Roman" w:hAnsi="Times New Roman" w:cs="Times New Roman"/>
          <w:bCs/>
          <w:sz w:val="24"/>
          <w:szCs w:val="24"/>
        </w:rPr>
        <w:t>тября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до момента фактического исполнения обязательства на сумму задолженности.</w:t>
      </w:r>
    </w:p>
    <w:p w:rsidR="000E4535" w:rsidRPr="00A55DD3" w:rsidP="00B42995" w14:paraId="23021D25" w14:textId="5C9BB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A55DD3" w:rsidR="009C4C94">
        <w:rPr>
          <w:rFonts w:ascii="Times New Roman" w:eastAsia="Times New Roman" w:hAnsi="Times New Roman" w:cs="Times New Roman"/>
          <w:bCs/>
          <w:sz w:val="24"/>
          <w:szCs w:val="24"/>
        </w:rPr>
        <w:t>Бурдуковой О</w:t>
      </w:r>
      <w:r w:rsidR="00474B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55DD3" w:rsidR="009C4C94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="00474B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55DD3" w:rsidR="009C4C9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74B40">
        <w:rPr>
          <w:rFonts w:ascii="Times New Roman" w:hAnsi="Times New Roman"/>
          <w:b/>
        </w:rPr>
        <w:t>/изъято/</w:t>
      </w:r>
      <w:r w:rsidRPr="0099054E" w:rsidR="00474B40">
        <w:rPr>
          <w:rFonts w:ascii="Times New Roman" w:hAnsi="Times New Roman"/>
        </w:rPr>
        <w:t xml:space="preserve"> 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A55DD3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A55DD3" w:rsidR="009C4C94">
        <w:rPr>
          <w:rFonts w:ascii="Times New Roman" w:eastAsia="Times New Roman" w:hAnsi="Times New Roman" w:cs="Times New Roman"/>
          <w:bCs/>
          <w:sz w:val="24"/>
          <w:szCs w:val="24"/>
        </w:rPr>
        <w:t>437,76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A55DD3" w:rsidR="009C4C94">
        <w:rPr>
          <w:rFonts w:ascii="Times New Roman" w:eastAsia="Times New Roman" w:hAnsi="Times New Roman" w:cs="Times New Roman"/>
          <w:bCs/>
          <w:sz w:val="24"/>
          <w:szCs w:val="24"/>
        </w:rPr>
        <w:t>четыреста тридцать семь) рублей 76</w:t>
      </w:r>
      <w:r w:rsidRPr="00A55DD3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A2B" w:rsidRPr="00A55DD3" w:rsidP="00B42995" w14:paraId="2324DD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A55DD3" w:rsidP="00B42995" w14:paraId="585F1E3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Мировой судья составляет мотивированное решение суда в течение </w:t>
      </w:r>
      <w:r w:rsidRPr="00A55DD3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десяти 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A55DD3" w:rsidP="00BE7AD0" w14:paraId="5417006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A55DD3" w:rsidP="00BE7AD0" w14:paraId="11775E7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A55DD3" w:rsidP="00032A2B" w14:paraId="2B6FB60D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55DD3">
        <w:rPr>
          <w:rFonts w:ascii="Times New Roman" w:eastAsia="Times New Roman" w:hAnsi="Times New Roman" w:cs="Times New Roman"/>
          <w:bCs/>
          <w:sz w:val="24"/>
          <w:szCs w:val="24"/>
        </w:rPr>
        <w:t>/подпись/</w:t>
      </w:r>
      <w:r w:rsidRPr="00A55DD3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55DD3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55DD3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55DD3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A55DD3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A55DD3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A55DD3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C1726E" w:rsidP="00B90386" w14:paraId="77A7DAC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C63D60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785520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D425BE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4A559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57B30D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20B47E6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0F35B5"/>
    <w:rsid w:val="001320F7"/>
    <w:rsid w:val="00140C90"/>
    <w:rsid w:val="00146ED1"/>
    <w:rsid w:val="00152089"/>
    <w:rsid w:val="00164292"/>
    <w:rsid w:val="001758A2"/>
    <w:rsid w:val="0018320B"/>
    <w:rsid w:val="001A0751"/>
    <w:rsid w:val="001B5254"/>
    <w:rsid w:val="001B7E33"/>
    <w:rsid w:val="001C5497"/>
    <w:rsid w:val="001D26FC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74B40"/>
    <w:rsid w:val="00496111"/>
    <w:rsid w:val="0049673E"/>
    <w:rsid w:val="004A75F2"/>
    <w:rsid w:val="004C2B74"/>
    <w:rsid w:val="004C5791"/>
    <w:rsid w:val="004E6A74"/>
    <w:rsid w:val="004E7B13"/>
    <w:rsid w:val="004F0EC8"/>
    <w:rsid w:val="00544DCE"/>
    <w:rsid w:val="00546F1D"/>
    <w:rsid w:val="0055012A"/>
    <w:rsid w:val="0056021E"/>
    <w:rsid w:val="0057009F"/>
    <w:rsid w:val="00581D01"/>
    <w:rsid w:val="00593C6F"/>
    <w:rsid w:val="005A6A6F"/>
    <w:rsid w:val="005A754E"/>
    <w:rsid w:val="005B690E"/>
    <w:rsid w:val="005D3F32"/>
    <w:rsid w:val="005E08D3"/>
    <w:rsid w:val="005F2B50"/>
    <w:rsid w:val="00632A68"/>
    <w:rsid w:val="00652465"/>
    <w:rsid w:val="00685A80"/>
    <w:rsid w:val="006D225D"/>
    <w:rsid w:val="006D3A4D"/>
    <w:rsid w:val="006E01CE"/>
    <w:rsid w:val="00717120"/>
    <w:rsid w:val="00730FE7"/>
    <w:rsid w:val="00753830"/>
    <w:rsid w:val="007C0A40"/>
    <w:rsid w:val="007C4733"/>
    <w:rsid w:val="007D7737"/>
    <w:rsid w:val="007E3B76"/>
    <w:rsid w:val="00821365"/>
    <w:rsid w:val="0083768C"/>
    <w:rsid w:val="00846AC5"/>
    <w:rsid w:val="00856756"/>
    <w:rsid w:val="00897451"/>
    <w:rsid w:val="00897AC2"/>
    <w:rsid w:val="008B2904"/>
    <w:rsid w:val="008B36F5"/>
    <w:rsid w:val="008E2EAD"/>
    <w:rsid w:val="00912F34"/>
    <w:rsid w:val="00916024"/>
    <w:rsid w:val="00920980"/>
    <w:rsid w:val="00952B0F"/>
    <w:rsid w:val="00956F26"/>
    <w:rsid w:val="009772DF"/>
    <w:rsid w:val="0099054E"/>
    <w:rsid w:val="009A2E2D"/>
    <w:rsid w:val="009A3E9A"/>
    <w:rsid w:val="009A77FE"/>
    <w:rsid w:val="009C4C94"/>
    <w:rsid w:val="009D139A"/>
    <w:rsid w:val="009D7B66"/>
    <w:rsid w:val="009F5DB8"/>
    <w:rsid w:val="00A07FEA"/>
    <w:rsid w:val="00A11E32"/>
    <w:rsid w:val="00A3215E"/>
    <w:rsid w:val="00A3248F"/>
    <w:rsid w:val="00A55DD3"/>
    <w:rsid w:val="00A62E84"/>
    <w:rsid w:val="00AA53C1"/>
    <w:rsid w:val="00AC3F59"/>
    <w:rsid w:val="00AF0362"/>
    <w:rsid w:val="00AF2970"/>
    <w:rsid w:val="00B04FC2"/>
    <w:rsid w:val="00B1186E"/>
    <w:rsid w:val="00B1239A"/>
    <w:rsid w:val="00B36726"/>
    <w:rsid w:val="00B42995"/>
    <w:rsid w:val="00B50F22"/>
    <w:rsid w:val="00B52713"/>
    <w:rsid w:val="00B547E3"/>
    <w:rsid w:val="00B645C9"/>
    <w:rsid w:val="00B83685"/>
    <w:rsid w:val="00B90386"/>
    <w:rsid w:val="00B941AA"/>
    <w:rsid w:val="00BA2B57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A3A00"/>
    <w:rsid w:val="00CC759D"/>
    <w:rsid w:val="00CE40DB"/>
    <w:rsid w:val="00D00414"/>
    <w:rsid w:val="00D37219"/>
    <w:rsid w:val="00D40993"/>
    <w:rsid w:val="00D47DE4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53D86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44EE5"/>
    <w:rsid w:val="00F47424"/>
    <w:rsid w:val="00F57179"/>
    <w:rsid w:val="00F6253E"/>
    <w:rsid w:val="00F771A8"/>
    <w:rsid w:val="00F856D8"/>
    <w:rsid w:val="00F86209"/>
    <w:rsid w:val="00F93059"/>
    <w:rsid w:val="00FC04E5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EE44C-8768-48C4-8D13-E852D00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2117-3823-4D9A-99ED-6EF27C92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