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7A74E7" w:rsidP="00BE7AD0" w14:paraId="758FCA3E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>Дело № 2 – 46-1676</w:t>
      </w:r>
      <w:r w:rsidRPr="007A74E7" w:rsidR="009F5DB8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032A2B" w:rsidRPr="007A74E7" w:rsidP="00032A2B" w14:paraId="284EA3A9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7A74E7" w:rsidP="00032A2B" w14:paraId="6BE95D0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7A74E7" w:rsidP="00032A2B" w14:paraId="72A32FE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7A74E7" w:rsidP="009F5DB8" w14:paraId="7970D6A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7A74E7" w:rsidP="00032A2B" w14:paraId="78E6BD1F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>24 дека</w:t>
      </w:r>
      <w:r w:rsidRPr="007A74E7" w:rsidR="00856756">
        <w:rPr>
          <w:rFonts w:ascii="Times New Roman" w:eastAsia="Times New Roman" w:hAnsi="Times New Roman" w:cs="Times New Roman"/>
          <w:bCs/>
          <w:sz w:val="24"/>
          <w:szCs w:val="24"/>
        </w:rPr>
        <w:t>бря</w:t>
      </w:r>
      <w:r w:rsidRPr="007A74E7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032A2B" w:rsidRPr="007A74E7" w:rsidP="00032A2B" w14:paraId="46F237FC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7A74E7" w:rsidP="00032A2B" w14:paraId="555AA3C6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7A74E7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32A2B" w:rsidRPr="007A74E7" w:rsidP="00032A2B" w14:paraId="1149CBFB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7A74E7" w:rsidR="00E53D86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секретаре </w:t>
      </w:r>
      <w:r w:rsidRPr="007A74E7" w:rsidR="00E53D86">
        <w:rPr>
          <w:rFonts w:ascii="Times New Roman" w:eastAsia="Times New Roman" w:hAnsi="Times New Roman" w:cs="Times New Roman"/>
          <w:bCs/>
          <w:sz w:val="24"/>
          <w:szCs w:val="24"/>
        </w:rPr>
        <w:t>Буглаевой</w:t>
      </w:r>
      <w:r w:rsidRPr="007A74E7" w:rsidR="00E53D86">
        <w:rPr>
          <w:rFonts w:ascii="Times New Roman" w:eastAsia="Times New Roman" w:hAnsi="Times New Roman" w:cs="Times New Roman"/>
          <w:bCs/>
          <w:sz w:val="24"/>
          <w:szCs w:val="24"/>
        </w:rPr>
        <w:t xml:space="preserve"> Н.Г.,</w:t>
      </w: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7A74E7" w:rsidP="009F5DB8" w14:paraId="572328FC" w14:textId="0EBE8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>рассмотрев</w:t>
      </w: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открытом судебном заседании гражданское дело по иску </w:t>
      </w:r>
      <w:r w:rsidRPr="007A74E7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7A74E7" w:rsidR="002516BB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Савиной </w:t>
      </w:r>
      <w:r w:rsidRPr="007A74E7" w:rsidR="002516BB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F1064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A74E7" w:rsidR="002516BB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F1064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A74E7" w:rsidR="00FE17F3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7A74E7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взыскании задолженности по оплате взносов на капитальный ремонт общего имущества в многоквартирном доме</w:t>
      </w: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9F5DB8" w:rsidRPr="007A74E7" w:rsidP="00C1726E" w14:paraId="7AE82C5A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83768C" w:rsidRPr="007A74E7" w:rsidP="00C1726E" w14:paraId="37FA6C9C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7A74E7" w:rsidP="00C1726E" w14:paraId="1D25768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83768C" w:rsidRPr="007A74E7" w:rsidP="00C1726E" w14:paraId="414051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7A74E7" w:rsidP="00032A2B" w14:paraId="5B7A50BA" w14:textId="7692AD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7A74E7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7A74E7" w:rsidR="002516BB">
        <w:rPr>
          <w:rFonts w:ascii="Times New Roman" w:eastAsia="Times New Roman" w:hAnsi="Times New Roman" w:cs="Times New Roman"/>
          <w:bCs/>
          <w:sz w:val="24"/>
          <w:szCs w:val="24"/>
        </w:rPr>
        <w:t>Савиной Н</w:t>
      </w:r>
      <w:r w:rsidR="00F1064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A74E7" w:rsidR="002516BB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F1064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7A74E7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7A74E7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E4535" w:rsidRPr="007A74E7" w:rsidP="00B42995" w14:paraId="7E77E428" w14:textId="3D34C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7A74E7" w:rsidR="002516BB">
        <w:rPr>
          <w:rFonts w:ascii="Times New Roman" w:eastAsia="Times New Roman" w:hAnsi="Times New Roman" w:cs="Times New Roman"/>
          <w:bCs/>
          <w:sz w:val="24"/>
          <w:szCs w:val="24"/>
        </w:rPr>
        <w:t>Савиной Н</w:t>
      </w:r>
      <w:r w:rsidR="00F1064A">
        <w:rPr>
          <w:rFonts w:ascii="Times New Roman" w:eastAsia="Times New Roman" w:hAnsi="Times New Roman" w:cs="Times New Roman"/>
          <w:bCs/>
          <w:sz w:val="24"/>
          <w:szCs w:val="24"/>
        </w:rPr>
        <w:t>.К.</w:t>
      </w:r>
      <w:r w:rsidRPr="007A74E7" w:rsidR="002516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064A">
        <w:rPr>
          <w:rFonts w:ascii="Times New Roman" w:hAnsi="Times New Roman"/>
          <w:b/>
        </w:rPr>
        <w:t>/изъято/</w:t>
      </w:r>
      <w:r w:rsidRPr="0099054E" w:rsidR="00F1064A">
        <w:rPr>
          <w:rFonts w:ascii="Times New Roman" w:hAnsi="Times New Roman"/>
        </w:rPr>
        <w:t xml:space="preserve"> </w:t>
      </w: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пользу </w:t>
      </w:r>
      <w:r w:rsidRPr="007A74E7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7A74E7" w:rsidR="00FC04E5">
        <w:rPr>
          <w:rFonts w:ascii="Times New Roman" w:eastAsia="Times New Roman" w:hAnsi="Times New Roman" w:cs="Times New Roman"/>
          <w:bCs/>
          <w:sz w:val="24"/>
          <w:szCs w:val="24"/>
        </w:rPr>
        <w:t>по адресу</w:t>
      </w:r>
      <w:r w:rsidR="00F1064A">
        <w:rPr>
          <w:rFonts w:ascii="Times New Roman" w:hAnsi="Times New Roman"/>
          <w:b/>
        </w:rPr>
        <w:t>/изъято/</w:t>
      </w:r>
      <w:r w:rsidRPr="0099054E" w:rsidR="00F1064A">
        <w:rPr>
          <w:rFonts w:ascii="Times New Roman" w:hAnsi="Times New Roman"/>
        </w:rPr>
        <w:t xml:space="preserve"> </w:t>
      </w: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размере </w:t>
      </w:r>
      <w:r w:rsidRPr="007A74E7" w:rsidR="002516BB">
        <w:rPr>
          <w:rFonts w:ascii="Times New Roman" w:eastAsia="Times New Roman" w:hAnsi="Times New Roman" w:cs="Times New Roman"/>
          <w:bCs/>
          <w:sz w:val="24"/>
          <w:szCs w:val="24"/>
        </w:rPr>
        <w:t>12799,33</w:t>
      </w: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>рублей</w:t>
      </w: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7A74E7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пени </w:t>
      </w:r>
      <w:r w:rsidRPr="007A74E7" w:rsidR="002516BB">
        <w:rPr>
          <w:rFonts w:ascii="Times New Roman" w:eastAsia="Times New Roman" w:hAnsi="Times New Roman" w:cs="Times New Roman"/>
          <w:bCs/>
          <w:sz w:val="24"/>
          <w:szCs w:val="24"/>
        </w:rPr>
        <w:t>с 01.06.2021 по 24.12</w:t>
      </w: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 xml:space="preserve">.2024 </w:t>
      </w:r>
      <w:r w:rsidRPr="007A74E7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размере </w:t>
      </w:r>
      <w:r w:rsidRPr="007A74E7" w:rsidR="002516BB">
        <w:rPr>
          <w:rFonts w:ascii="Times New Roman" w:eastAsia="Times New Roman" w:hAnsi="Times New Roman" w:cs="Times New Roman"/>
          <w:bCs/>
          <w:sz w:val="24"/>
          <w:szCs w:val="24"/>
        </w:rPr>
        <w:t>2383,51</w:t>
      </w:r>
      <w:r w:rsidRPr="007A74E7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4E7" w:rsidR="002516BB">
        <w:rPr>
          <w:rFonts w:ascii="Times New Roman" w:eastAsia="Times New Roman" w:hAnsi="Times New Roman" w:cs="Times New Roman"/>
          <w:bCs/>
          <w:sz w:val="24"/>
          <w:szCs w:val="24"/>
        </w:rPr>
        <w:t>рублей, и с 25 дека</w:t>
      </w:r>
      <w:r w:rsidRPr="007A74E7" w:rsidR="00856756">
        <w:rPr>
          <w:rFonts w:ascii="Times New Roman" w:eastAsia="Times New Roman" w:hAnsi="Times New Roman" w:cs="Times New Roman"/>
          <w:bCs/>
          <w:sz w:val="24"/>
          <w:szCs w:val="24"/>
        </w:rPr>
        <w:t>бря</w:t>
      </w: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года до момента фактического исполнения обязательства на сумму задолженности.</w:t>
      </w:r>
    </w:p>
    <w:p w:rsidR="000E4535" w:rsidRPr="007A74E7" w:rsidP="00B42995" w14:paraId="5878C4A5" w14:textId="66751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7A74E7" w:rsidR="002516BB">
        <w:rPr>
          <w:rFonts w:ascii="Times New Roman" w:eastAsia="Times New Roman" w:hAnsi="Times New Roman" w:cs="Times New Roman"/>
          <w:bCs/>
          <w:sz w:val="24"/>
          <w:szCs w:val="24"/>
        </w:rPr>
        <w:t>Савиной Н</w:t>
      </w:r>
      <w:r w:rsidR="00F1064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A74E7" w:rsidR="002516BB">
        <w:rPr>
          <w:rFonts w:ascii="Times New Roman" w:eastAsia="Times New Roman" w:hAnsi="Times New Roman" w:cs="Times New Roman"/>
          <w:bCs/>
          <w:sz w:val="24"/>
          <w:szCs w:val="24"/>
        </w:rPr>
        <w:t xml:space="preserve"> К</w:t>
      </w:r>
      <w:r w:rsidR="00F1064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A74E7" w:rsidR="002516B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1064A">
        <w:rPr>
          <w:rFonts w:ascii="Times New Roman" w:hAnsi="Times New Roman"/>
          <w:b/>
        </w:rPr>
        <w:t>/изъято</w:t>
      </w:r>
      <w:r w:rsidR="00F1064A">
        <w:rPr>
          <w:rFonts w:ascii="Times New Roman" w:hAnsi="Times New Roman"/>
          <w:b/>
        </w:rPr>
        <w:t>/</w:t>
      </w:r>
      <w:r w:rsidRPr="0099054E" w:rsidR="00F1064A">
        <w:rPr>
          <w:rFonts w:ascii="Times New Roman" w:hAnsi="Times New Roman"/>
        </w:rPr>
        <w:t xml:space="preserve"> </w:t>
      </w:r>
      <w:r w:rsidRPr="007A74E7" w:rsidR="002516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пользу Некоммерческой организации «Региональный фонд капитального ремонта многоквартирных домов Республики Крым» расходы по оплате госуд</w:t>
      </w:r>
      <w:r w:rsidRPr="007A74E7" w:rsidR="00F16DA2">
        <w:rPr>
          <w:rFonts w:ascii="Times New Roman" w:eastAsia="Times New Roman" w:hAnsi="Times New Roman" w:cs="Times New Roman"/>
          <w:bCs/>
          <w:sz w:val="24"/>
          <w:szCs w:val="24"/>
        </w:rPr>
        <w:t xml:space="preserve">арственной пошлины в размере </w:t>
      </w:r>
      <w:r w:rsidRPr="007A74E7" w:rsidR="002516BB">
        <w:rPr>
          <w:rFonts w:ascii="Times New Roman" w:eastAsia="Times New Roman" w:hAnsi="Times New Roman" w:cs="Times New Roman"/>
          <w:bCs/>
          <w:sz w:val="24"/>
          <w:szCs w:val="24"/>
        </w:rPr>
        <w:t>583,97</w:t>
      </w: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7A74E7" w:rsidR="002516BB">
        <w:rPr>
          <w:rFonts w:ascii="Times New Roman" w:eastAsia="Times New Roman" w:hAnsi="Times New Roman" w:cs="Times New Roman"/>
          <w:bCs/>
          <w:sz w:val="24"/>
          <w:szCs w:val="24"/>
        </w:rPr>
        <w:t>пятьсот восемьдесят три) рубля 97</w:t>
      </w:r>
      <w:r w:rsidRPr="007A74E7" w:rsidR="00B547E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копеек</w:t>
      </w: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32A2B" w:rsidRPr="007A74E7" w:rsidP="00B42995" w14:paraId="2C1CE05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7A74E7" w:rsidP="00B42995" w14:paraId="6AD7EAE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 xml:space="preserve">Мировой судья составляет мотивированное решение суда в течение </w:t>
      </w:r>
      <w:r w:rsidRPr="007A74E7" w:rsidR="00856756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десяти </w:t>
      </w: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DB8" w:rsidRPr="007A74E7" w:rsidP="00BE7AD0" w14:paraId="785BBD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0E4535" w:rsidRPr="007A74E7" w:rsidP="00BE7AD0" w14:paraId="727025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7A74E7" w:rsidP="00032A2B" w14:paraId="534BB1F4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A74E7">
        <w:rPr>
          <w:rFonts w:ascii="Times New Roman" w:eastAsia="Times New Roman" w:hAnsi="Times New Roman" w:cs="Times New Roman"/>
          <w:bCs/>
          <w:sz w:val="24"/>
          <w:szCs w:val="24"/>
        </w:rPr>
        <w:t>/подпись/</w:t>
      </w:r>
      <w:r w:rsidRPr="007A74E7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A74E7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A74E7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A74E7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</w:t>
      </w:r>
      <w:r w:rsidRPr="007A74E7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Pr="007A74E7" w:rsidR="00032A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7A74E7"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sectPr w:rsidSect="00BE7AD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4CDF331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2523F75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69A10F2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22C8F4F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4499504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51A5DE5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17A7C"/>
    <w:rsid w:val="00020718"/>
    <w:rsid w:val="00032A2B"/>
    <w:rsid w:val="000458C2"/>
    <w:rsid w:val="00060CDB"/>
    <w:rsid w:val="00077139"/>
    <w:rsid w:val="00084D0A"/>
    <w:rsid w:val="00087AC5"/>
    <w:rsid w:val="000A1368"/>
    <w:rsid w:val="000A4ADD"/>
    <w:rsid w:val="000D483E"/>
    <w:rsid w:val="000E4535"/>
    <w:rsid w:val="000E493F"/>
    <w:rsid w:val="000E7D2F"/>
    <w:rsid w:val="000F35B5"/>
    <w:rsid w:val="001320F7"/>
    <w:rsid w:val="00140C90"/>
    <w:rsid w:val="00146ED1"/>
    <w:rsid w:val="00152089"/>
    <w:rsid w:val="00164292"/>
    <w:rsid w:val="001758A2"/>
    <w:rsid w:val="0018320B"/>
    <w:rsid w:val="001A0751"/>
    <w:rsid w:val="001B5254"/>
    <w:rsid w:val="001B7E33"/>
    <w:rsid w:val="001C5497"/>
    <w:rsid w:val="001D26FC"/>
    <w:rsid w:val="001E6F02"/>
    <w:rsid w:val="001F5414"/>
    <w:rsid w:val="001F6CDE"/>
    <w:rsid w:val="002400BE"/>
    <w:rsid w:val="002516BB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96111"/>
    <w:rsid w:val="0049673E"/>
    <w:rsid w:val="004A75F2"/>
    <w:rsid w:val="004C2B74"/>
    <w:rsid w:val="004C5791"/>
    <w:rsid w:val="004E6A74"/>
    <w:rsid w:val="004E7B13"/>
    <w:rsid w:val="004F0EC8"/>
    <w:rsid w:val="00544DCE"/>
    <w:rsid w:val="00546F1D"/>
    <w:rsid w:val="0055012A"/>
    <w:rsid w:val="0056021E"/>
    <w:rsid w:val="0057009F"/>
    <w:rsid w:val="00581D01"/>
    <w:rsid w:val="00593C6F"/>
    <w:rsid w:val="005A6A6F"/>
    <w:rsid w:val="005A754E"/>
    <w:rsid w:val="005B690E"/>
    <w:rsid w:val="005D3F32"/>
    <w:rsid w:val="005E08D3"/>
    <w:rsid w:val="005F2B50"/>
    <w:rsid w:val="00632A68"/>
    <w:rsid w:val="00652465"/>
    <w:rsid w:val="00685A80"/>
    <w:rsid w:val="006D225D"/>
    <w:rsid w:val="006D3A4D"/>
    <w:rsid w:val="006E01CE"/>
    <w:rsid w:val="00717120"/>
    <w:rsid w:val="00730FE7"/>
    <w:rsid w:val="00753830"/>
    <w:rsid w:val="007A74E7"/>
    <w:rsid w:val="007C0A40"/>
    <w:rsid w:val="007C4733"/>
    <w:rsid w:val="007D7737"/>
    <w:rsid w:val="007E3B76"/>
    <w:rsid w:val="00821365"/>
    <w:rsid w:val="0083768C"/>
    <w:rsid w:val="00846AC5"/>
    <w:rsid w:val="00856756"/>
    <w:rsid w:val="00897451"/>
    <w:rsid w:val="00897AC2"/>
    <w:rsid w:val="008B2904"/>
    <w:rsid w:val="008B36F5"/>
    <w:rsid w:val="008E2EAD"/>
    <w:rsid w:val="00912F34"/>
    <w:rsid w:val="00916024"/>
    <w:rsid w:val="00920980"/>
    <w:rsid w:val="00952B0F"/>
    <w:rsid w:val="00956F26"/>
    <w:rsid w:val="009772DF"/>
    <w:rsid w:val="0099054E"/>
    <w:rsid w:val="009A2E2D"/>
    <w:rsid w:val="009A3E9A"/>
    <w:rsid w:val="009A77FE"/>
    <w:rsid w:val="009C4C94"/>
    <w:rsid w:val="009D139A"/>
    <w:rsid w:val="009D7B66"/>
    <w:rsid w:val="009F5DB8"/>
    <w:rsid w:val="00A07FEA"/>
    <w:rsid w:val="00A11E32"/>
    <w:rsid w:val="00A3215E"/>
    <w:rsid w:val="00A3248F"/>
    <w:rsid w:val="00A62E84"/>
    <w:rsid w:val="00AA53C1"/>
    <w:rsid w:val="00AC3F59"/>
    <w:rsid w:val="00AF0362"/>
    <w:rsid w:val="00AF2970"/>
    <w:rsid w:val="00B04FC2"/>
    <w:rsid w:val="00B1186E"/>
    <w:rsid w:val="00B1239A"/>
    <w:rsid w:val="00B36726"/>
    <w:rsid w:val="00B42995"/>
    <w:rsid w:val="00B50F22"/>
    <w:rsid w:val="00B52713"/>
    <w:rsid w:val="00B547E3"/>
    <w:rsid w:val="00B645C9"/>
    <w:rsid w:val="00B82B1E"/>
    <w:rsid w:val="00B83685"/>
    <w:rsid w:val="00B90386"/>
    <w:rsid w:val="00B941AA"/>
    <w:rsid w:val="00BA2B57"/>
    <w:rsid w:val="00BB53A0"/>
    <w:rsid w:val="00BD08C8"/>
    <w:rsid w:val="00BD4760"/>
    <w:rsid w:val="00BE7AD0"/>
    <w:rsid w:val="00C0327C"/>
    <w:rsid w:val="00C0587C"/>
    <w:rsid w:val="00C1726E"/>
    <w:rsid w:val="00C6140C"/>
    <w:rsid w:val="00C65567"/>
    <w:rsid w:val="00C674ED"/>
    <w:rsid w:val="00C912F5"/>
    <w:rsid w:val="00CA3A00"/>
    <w:rsid w:val="00CC759D"/>
    <w:rsid w:val="00CE40DB"/>
    <w:rsid w:val="00D00414"/>
    <w:rsid w:val="00D37219"/>
    <w:rsid w:val="00D40993"/>
    <w:rsid w:val="00D47DE4"/>
    <w:rsid w:val="00D547FA"/>
    <w:rsid w:val="00D7067A"/>
    <w:rsid w:val="00D728CD"/>
    <w:rsid w:val="00D8128C"/>
    <w:rsid w:val="00DB1EED"/>
    <w:rsid w:val="00DB2399"/>
    <w:rsid w:val="00DC7A42"/>
    <w:rsid w:val="00DD6F3C"/>
    <w:rsid w:val="00DF4287"/>
    <w:rsid w:val="00E1247F"/>
    <w:rsid w:val="00E53D86"/>
    <w:rsid w:val="00E54800"/>
    <w:rsid w:val="00E70D51"/>
    <w:rsid w:val="00EA24D4"/>
    <w:rsid w:val="00EA4CD3"/>
    <w:rsid w:val="00EA7986"/>
    <w:rsid w:val="00EB3947"/>
    <w:rsid w:val="00ED2CC8"/>
    <w:rsid w:val="00EE2DD4"/>
    <w:rsid w:val="00EF44DF"/>
    <w:rsid w:val="00EF71DE"/>
    <w:rsid w:val="00F05D72"/>
    <w:rsid w:val="00F1064A"/>
    <w:rsid w:val="00F16DA2"/>
    <w:rsid w:val="00F1761F"/>
    <w:rsid w:val="00F44EE5"/>
    <w:rsid w:val="00F47424"/>
    <w:rsid w:val="00F57179"/>
    <w:rsid w:val="00F6253E"/>
    <w:rsid w:val="00F771A8"/>
    <w:rsid w:val="00F856D8"/>
    <w:rsid w:val="00F86209"/>
    <w:rsid w:val="00F93059"/>
    <w:rsid w:val="00FC04E5"/>
    <w:rsid w:val="00FC763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8EE44C-8768-48C4-8D13-E852D006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AAC8-C017-4731-910F-8520072A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