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B734D">
      <w:pPr>
        <w:jc w:val="both"/>
      </w:pPr>
    </w:p>
    <w:p w:rsidR="00A77B3E" w:rsidP="00DB734D">
      <w:pPr>
        <w:jc w:val="right"/>
      </w:pPr>
      <w:r>
        <w:t xml:space="preserve"> Дело № 2 – 47-4/2022</w:t>
      </w:r>
    </w:p>
    <w:p w:rsidR="00A77B3E" w:rsidP="00DB734D">
      <w:pPr>
        <w:jc w:val="both"/>
      </w:pPr>
    </w:p>
    <w:p w:rsidR="00A77B3E" w:rsidP="00DB734D">
      <w:pPr>
        <w:jc w:val="center"/>
      </w:pPr>
      <w:r>
        <w:t>Р</w:t>
      </w:r>
      <w:r>
        <w:t xml:space="preserve"> Е З О Л Ю Т И В Н А Я    Ч А С Т Ь</w:t>
      </w:r>
    </w:p>
    <w:p w:rsidR="00A77B3E" w:rsidP="00DB734D">
      <w:pPr>
        <w:jc w:val="center"/>
      </w:pPr>
      <w:r>
        <w:t>Р Е Ш Е Н И Е</w:t>
      </w:r>
    </w:p>
    <w:p w:rsidR="00A77B3E" w:rsidP="00DB734D">
      <w:pPr>
        <w:jc w:val="center"/>
      </w:pPr>
      <w:r>
        <w:t>Именем Российской Федерации</w:t>
      </w:r>
    </w:p>
    <w:p w:rsidR="00A77B3E" w:rsidP="00DB734D">
      <w:pPr>
        <w:jc w:val="both"/>
      </w:pPr>
    </w:p>
    <w:p w:rsidR="00A77B3E" w:rsidP="00DB734D">
      <w:pPr>
        <w:jc w:val="both"/>
      </w:pPr>
      <w:r>
        <w:t xml:space="preserve">        г. Керчь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01 февраля 2022 года   </w:t>
      </w:r>
    </w:p>
    <w:p w:rsidR="00A77B3E" w:rsidP="00DB734D">
      <w:pPr>
        <w:jc w:val="both"/>
      </w:pPr>
      <w:r>
        <w:t xml:space="preserve">                                                                                  </w:t>
      </w:r>
    </w:p>
    <w:p w:rsidR="00A77B3E" w:rsidP="00DB734D">
      <w:pPr>
        <w:jc w:val="both"/>
      </w:pPr>
      <w:r>
        <w:t xml:space="preserve">  Суд в составе мирового судьи судебного участка № 47 Керченского судебного района Республики Крым (городской округ Керчь) Сергиенко И.Ю., </w:t>
      </w:r>
    </w:p>
    <w:p w:rsidR="00A77B3E" w:rsidP="00DB734D">
      <w:pPr>
        <w:jc w:val="both"/>
      </w:pPr>
      <w:r>
        <w:t xml:space="preserve"> при секретаре Китченко В.А., </w:t>
      </w:r>
    </w:p>
    <w:p w:rsidR="00A77B3E" w:rsidP="00DB734D">
      <w:pPr>
        <w:jc w:val="both"/>
      </w:pPr>
      <w:r>
        <w:t xml:space="preserve">с участием представителя истца </w:t>
      </w:r>
      <w:r>
        <w:t>фио</w:t>
      </w:r>
      <w:r>
        <w:t>,</w:t>
      </w:r>
    </w:p>
    <w:p w:rsidR="00A77B3E" w:rsidP="00DB734D">
      <w:pPr>
        <w:jc w:val="both"/>
      </w:pPr>
      <w:r>
        <w:t>ответчиков  Потаповой О.И., Потапова В.П.,</w:t>
      </w:r>
    </w:p>
    <w:p w:rsidR="00A77B3E" w:rsidP="00DB734D">
      <w:pPr>
        <w:jc w:val="both"/>
      </w:pPr>
      <w:r>
        <w:t>рассмо</w:t>
      </w:r>
      <w:r>
        <w:t>трев в открытом судебном заседании гражданское дело по иску  Муниципального унитарного предприятия Муниципального образования городской округ Керчь Республики Крым «ЖИЛСЕРВИСКЕРЧЬ» к Потапову А.</w:t>
      </w:r>
      <w:r>
        <w:t xml:space="preserve"> В.</w:t>
      </w:r>
      <w:r>
        <w:t>, Потапову В.</w:t>
      </w:r>
      <w:r>
        <w:t xml:space="preserve"> П.</w:t>
      </w:r>
      <w:r>
        <w:t>, Потаповой О.</w:t>
      </w:r>
      <w:r>
        <w:t xml:space="preserve"> И.</w:t>
      </w:r>
      <w:r>
        <w:t xml:space="preserve">, </w:t>
      </w:r>
      <w:r>
        <w:t>Скидановой</w:t>
      </w:r>
      <w:r>
        <w:t xml:space="preserve"> З.</w:t>
      </w:r>
      <w:r>
        <w:t xml:space="preserve"> Б., </w:t>
      </w:r>
      <w:r>
        <w:t>Скиданову</w:t>
      </w:r>
      <w:r>
        <w:t xml:space="preserve"> И.</w:t>
      </w:r>
      <w:r>
        <w:t xml:space="preserve"> В.</w:t>
      </w:r>
      <w:r>
        <w:t xml:space="preserve"> о взыскании суммы задолженности по услуге содержания общего имущества многоквартирного дома,</w:t>
      </w:r>
    </w:p>
    <w:p w:rsidR="00A77B3E" w:rsidP="00DB734D">
      <w:pPr>
        <w:jc w:val="both"/>
      </w:pPr>
      <w:r>
        <w:t>руководствуясь ст. ст. 194-199 ГПК РФ, суд</w:t>
      </w:r>
    </w:p>
    <w:p w:rsidR="00A77B3E" w:rsidP="00DB734D">
      <w:pPr>
        <w:jc w:val="both"/>
      </w:pPr>
    </w:p>
    <w:p w:rsidR="00A77B3E" w:rsidP="00DB734D">
      <w:pPr>
        <w:jc w:val="center"/>
      </w:pPr>
      <w:r>
        <w:t>Р</w:t>
      </w:r>
      <w:r>
        <w:t xml:space="preserve"> Е Ш И Л :</w:t>
      </w:r>
    </w:p>
    <w:p w:rsidR="00A77B3E" w:rsidP="00DB734D">
      <w:pPr>
        <w:jc w:val="both"/>
      </w:pPr>
    </w:p>
    <w:p w:rsidR="00A77B3E" w:rsidP="00DB734D">
      <w:pPr>
        <w:jc w:val="both"/>
      </w:pPr>
      <w:r>
        <w:t>Исковые требования Муниципального</w:t>
      </w:r>
      <w:r>
        <w:t xml:space="preserve"> образования городской округ Керчь Республики Крым «ЖИЛСЕРВИСКЕРЧЬ» к Потапову А. В.</w:t>
      </w:r>
      <w:r>
        <w:t>, Потапову В.</w:t>
      </w:r>
      <w:r>
        <w:t xml:space="preserve"> П.</w:t>
      </w:r>
      <w:r>
        <w:t>, Потаповой О.</w:t>
      </w:r>
      <w:r>
        <w:t xml:space="preserve"> И.</w:t>
      </w:r>
      <w:r>
        <w:t xml:space="preserve">, </w:t>
      </w:r>
      <w:r>
        <w:t>Скидановой</w:t>
      </w:r>
      <w:r>
        <w:t xml:space="preserve"> З.</w:t>
      </w:r>
      <w:r>
        <w:t xml:space="preserve"> </w:t>
      </w:r>
      <w:r>
        <w:t>Бо</w:t>
      </w:r>
      <w:r>
        <w:t>.</w:t>
      </w:r>
      <w:r>
        <w:t xml:space="preserve">, </w:t>
      </w:r>
      <w:r>
        <w:t>Скиданову</w:t>
      </w:r>
      <w:r>
        <w:t xml:space="preserve"> И.</w:t>
      </w:r>
      <w:r>
        <w:t xml:space="preserve"> В. о</w:t>
      </w:r>
      <w:r>
        <w:t xml:space="preserve"> взыскании суммы задолженности по услуге</w:t>
      </w:r>
      <w:r>
        <w:t xml:space="preserve"> содержания общего имущества многоквартирного дома – удовлетворить.</w:t>
      </w:r>
    </w:p>
    <w:p w:rsidR="00A77B3E" w:rsidP="00DB734D">
      <w:pPr>
        <w:jc w:val="both"/>
      </w:pPr>
      <w:r>
        <w:t>Взыскать солидарно с Потапова А.</w:t>
      </w:r>
      <w:r>
        <w:t xml:space="preserve"> В.</w:t>
      </w:r>
      <w:r>
        <w:t>, паспортные данные, Потапова В. П.</w:t>
      </w:r>
      <w:r>
        <w:t>, паспортные данные,  Потаповой О.</w:t>
      </w:r>
      <w:r>
        <w:t xml:space="preserve"> И.</w:t>
      </w:r>
      <w:r>
        <w:t xml:space="preserve">, паспортные данные, </w:t>
      </w:r>
      <w:r>
        <w:t>Скидановой</w:t>
      </w:r>
      <w:r>
        <w:t xml:space="preserve"> З.</w:t>
      </w:r>
      <w:r>
        <w:t xml:space="preserve"> Б.</w:t>
      </w:r>
      <w:r>
        <w:t xml:space="preserve">,  паспортные данные, </w:t>
      </w:r>
      <w:r>
        <w:t>Скиданова</w:t>
      </w:r>
      <w:r>
        <w:t xml:space="preserve"> И.</w:t>
      </w:r>
      <w:r>
        <w:t>В.</w:t>
      </w:r>
      <w:r>
        <w:t xml:space="preserve"> паспортные данные в пользу Муниципального унитарного предприятия Муниципального образования городской округ Керчь Республики Крым «ЖИЛСЕРВИСКЕРЧЬ»  задолженность по оплате за содержание общего имущест</w:t>
      </w:r>
      <w:r>
        <w:t>ва многоквартирного дома за период с 23.11.2015 года по 01.08.2016 в размере 5</w:t>
      </w:r>
      <w:r>
        <w:t xml:space="preserve"> 140 (пять тысяч сто сорок) рублей 89 копеек.</w:t>
      </w:r>
    </w:p>
    <w:p w:rsidR="00A77B3E" w:rsidP="00DB734D">
      <w:pPr>
        <w:jc w:val="both"/>
      </w:pPr>
      <w:r>
        <w:t>Взыскать солидарно с Потапова В.</w:t>
      </w:r>
      <w:r>
        <w:t xml:space="preserve"> П.</w:t>
      </w:r>
      <w:r>
        <w:t>, паспортные данные,  Потаповой О.</w:t>
      </w:r>
      <w:r>
        <w:t>И.</w:t>
      </w:r>
      <w:r>
        <w:t xml:space="preserve">, паспортные данные, </w:t>
      </w:r>
      <w:r>
        <w:t>Скидановой</w:t>
      </w:r>
      <w:r>
        <w:t xml:space="preserve"> З.</w:t>
      </w:r>
      <w:r>
        <w:t xml:space="preserve"> Б.</w:t>
      </w:r>
      <w:r>
        <w:t xml:space="preserve">,  паспортные данные, </w:t>
      </w:r>
      <w:r>
        <w:t>Скиданова</w:t>
      </w:r>
      <w:r>
        <w:t xml:space="preserve"> И.</w:t>
      </w:r>
      <w:r>
        <w:t xml:space="preserve"> В.</w:t>
      </w:r>
      <w:r>
        <w:t xml:space="preserve"> паспортные данные в пользу Муниципального унитарного предприятия Муниципального образования городской округ Керчь Республики Крым «ЖИЛСЕРВИСКЕРЧЬ»  задолженность по оплате за содержание общего и</w:t>
      </w:r>
      <w:r>
        <w:t>мущества многоквартирного дома за период с 01.02.2020 года по 01.11.2020 года в размере 1 806 (одна тысяча восемьсот</w:t>
      </w:r>
      <w:r>
        <w:t xml:space="preserve"> шесть) рублей 03 копеек.</w:t>
      </w:r>
    </w:p>
    <w:p w:rsidR="00A77B3E" w:rsidP="00DB734D">
      <w:pPr>
        <w:jc w:val="both"/>
      </w:pPr>
      <w:r>
        <w:t>Взыскать с Потапова А.</w:t>
      </w:r>
      <w:r>
        <w:t xml:space="preserve"> В.</w:t>
      </w:r>
      <w:r>
        <w:t>, паспортные данные, Потапова В.</w:t>
      </w:r>
      <w:r>
        <w:t xml:space="preserve"> П.</w:t>
      </w:r>
      <w:r>
        <w:t>, паспортные данные,  Пот</w:t>
      </w:r>
      <w:r>
        <w:t>аповой О.</w:t>
      </w:r>
      <w:r>
        <w:t xml:space="preserve"> И.</w:t>
      </w:r>
      <w:r>
        <w:t xml:space="preserve">, паспортные данные, </w:t>
      </w:r>
      <w:r>
        <w:t>Скидановой</w:t>
      </w:r>
      <w:r>
        <w:t xml:space="preserve"> З.</w:t>
      </w:r>
      <w:r>
        <w:t xml:space="preserve"> Б.</w:t>
      </w:r>
      <w:r>
        <w:t xml:space="preserve">,  паспортные данные, </w:t>
      </w:r>
      <w:r>
        <w:t>Скиданова</w:t>
      </w:r>
      <w:r>
        <w:t xml:space="preserve"> И.</w:t>
      </w:r>
      <w:r>
        <w:t xml:space="preserve"> В.</w:t>
      </w:r>
      <w:r>
        <w:t xml:space="preserve"> паспортные данные в пользу Муниципального унитарного </w:t>
      </w:r>
      <w:r>
        <w:t>предприятия Муниципального образования городской округ Керчь Республики Крым «ЖИЛСЕ</w:t>
      </w:r>
      <w:r>
        <w:t>РВИСКЕРЧЬ» расходы по оплате государственной пошлины в размере  400 (четыреста) рублей по 80 (восемьдесят) рублей с каждого.</w:t>
      </w:r>
    </w:p>
    <w:p w:rsidR="00A77B3E" w:rsidP="00DB734D">
      <w:pPr>
        <w:jc w:val="both"/>
      </w:pPr>
      <w:r>
        <w:t>Взыскать с Потапова А.</w:t>
      </w:r>
      <w:r>
        <w:t>В.</w:t>
      </w:r>
      <w:r>
        <w:t>, паспортные данные, Потапова В.</w:t>
      </w:r>
      <w:r>
        <w:t>П.</w:t>
      </w:r>
      <w:r>
        <w:t>, паспортные данные,  Потаповой О.</w:t>
      </w:r>
      <w:r>
        <w:t xml:space="preserve"> И.</w:t>
      </w:r>
      <w:r>
        <w:t xml:space="preserve">, паспортные данные, </w:t>
      </w:r>
      <w:r>
        <w:t>Скидановой</w:t>
      </w:r>
      <w:r>
        <w:t xml:space="preserve"> З.</w:t>
      </w:r>
      <w:r>
        <w:t xml:space="preserve"> Б.</w:t>
      </w:r>
      <w:r>
        <w:t xml:space="preserve">,  паспортные данные, </w:t>
      </w:r>
      <w:r>
        <w:t>Скиданова</w:t>
      </w:r>
      <w:r>
        <w:t xml:space="preserve"> И.</w:t>
      </w:r>
      <w:r>
        <w:t xml:space="preserve"> В.</w:t>
      </w:r>
      <w:r>
        <w:t xml:space="preserve"> паспортные данные в пользу Муниципального унитарного предприятия Муниципального образования городской округ Керчь Республики Крым «ЖИЛСЕРВИСКЕРЧЬ» почтов</w:t>
      </w:r>
      <w:r>
        <w:t>ые расходы в размере 814 (восемьсот четырнадцать) рублей 90 копеек по 162 (сто шестьдесят два) рублей 98 копеек с каждого.</w:t>
      </w:r>
    </w:p>
    <w:p w:rsidR="00A77B3E" w:rsidP="00DB734D">
      <w:pPr>
        <w:jc w:val="both"/>
      </w:pPr>
      <w:r>
        <w:t>От лиц, участвующих в деле, их представителей может быть подано заявление о составлении мотивированного решения суда, которое подаетс</w:t>
      </w:r>
      <w:r>
        <w:t>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</w:t>
      </w:r>
      <w:r>
        <w:t>ле, их представители не присутствовали в судебном заседании.</w:t>
      </w:r>
    </w:p>
    <w:p w:rsidR="00A77B3E" w:rsidP="00DB734D">
      <w:pPr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DB734D">
      <w:pPr>
        <w:jc w:val="both"/>
      </w:pPr>
      <w:r>
        <w:t>Реш</w:t>
      </w:r>
      <w:r>
        <w:t>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47 Керченского судебного рай</w:t>
      </w:r>
      <w:r>
        <w:t>она Республики Крым в течение месяца.</w:t>
      </w:r>
    </w:p>
    <w:p w:rsidR="00A77B3E" w:rsidP="00DB734D">
      <w:pPr>
        <w:jc w:val="both"/>
      </w:pPr>
    </w:p>
    <w:p w:rsidR="00A77B3E" w:rsidP="00DB734D">
      <w:pPr>
        <w:jc w:val="both"/>
      </w:pPr>
    </w:p>
    <w:p w:rsidR="00A77B3E" w:rsidP="00DB734D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      И.</w:t>
      </w:r>
      <w:r>
        <w:t xml:space="preserve">Ю. Сергиенко </w:t>
      </w:r>
    </w:p>
    <w:p w:rsidR="00A77B3E" w:rsidP="00DB734D">
      <w:pPr>
        <w:jc w:val="both"/>
      </w:pPr>
    </w:p>
    <w:p w:rsidR="00A77B3E" w:rsidP="00DB734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4D"/>
    <w:rsid w:val="00A77B3E"/>
    <w:rsid w:val="00DB73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