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E965B6" w:rsidP="00BB5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A2B" w:rsidRPr="00E965B6" w:rsidP="00032A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Дело № 2 – 48-278</w:t>
      </w:r>
      <w:r w:rsidRPr="00E965B6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E965B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E965B6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E965B6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E965B6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E965B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22 ма</w:t>
      </w:r>
      <w:r w:rsidRPr="00E965B6" w:rsidR="00ED2CC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E965B6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E965B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E965B6" w:rsidP="00E96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E965B6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>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032A2B" w:rsidRPr="00E965B6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>секретаре Приваловой Д.С.,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E965B6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E965B6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>Дорошкиной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75D5">
        <w:rPr>
          <w:rFonts w:ascii="Times New Roman" w:eastAsia="Times New Roman" w:hAnsi="Times New Roman" w:cs="Times New Roman"/>
          <w:bCs/>
          <w:sz w:val="24"/>
          <w:szCs w:val="24"/>
        </w:rPr>
        <w:t>М.А.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, третье лицо </w:t>
      </w:r>
      <w:r w:rsidR="006475D5">
        <w:rPr>
          <w:sz w:val="28"/>
          <w:szCs w:val="28"/>
        </w:rPr>
        <w:t xml:space="preserve">/изъято/ </w:t>
      </w:r>
      <w:r w:rsidRPr="00E965B6" w:rsidR="00FE17F3">
        <w:rPr>
          <w:rFonts w:ascii="Times New Roman" w:eastAsia="Times New Roman" w:hAnsi="Times New Roman" w:cs="Times New Roman"/>
          <w:bCs/>
          <w:sz w:val="24"/>
          <w:szCs w:val="24"/>
        </w:rPr>
        <w:t>о взыскании задолженности по оплате взносов на капитальный ремонт общего имущества в многоквартирном доме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E965B6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E965B6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032A2B" w:rsidRPr="00E965B6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>Дорошкиной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75D5">
        <w:rPr>
          <w:rFonts w:ascii="Times New Roman" w:eastAsia="Times New Roman" w:hAnsi="Times New Roman" w:cs="Times New Roman"/>
          <w:bCs/>
          <w:sz w:val="24"/>
          <w:szCs w:val="24"/>
        </w:rPr>
        <w:t>М.А.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, третье лицо </w:t>
      </w:r>
      <w:r w:rsidR="006475D5">
        <w:rPr>
          <w:sz w:val="28"/>
          <w:szCs w:val="28"/>
        </w:rPr>
        <w:t xml:space="preserve">/изъято/ 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E965B6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E965B6" w:rsidR="00F57179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частично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32A2B" w:rsidRPr="00E965B6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>Дорошкиной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75D5">
        <w:rPr>
          <w:rFonts w:ascii="Times New Roman" w:eastAsia="Times New Roman" w:hAnsi="Times New Roman" w:cs="Times New Roman"/>
          <w:bCs/>
          <w:sz w:val="24"/>
          <w:szCs w:val="24"/>
        </w:rPr>
        <w:t>М.А.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475D5">
        <w:rPr>
          <w:sz w:val="28"/>
          <w:szCs w:val="28"/>
        </w:rPr>
        <w:t xml:space="preserve">/изъято/ 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E965B6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E965B6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 Керчь ул. 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>Марата, д.</w:t>
      </w:r>
      <w:r w:rsidRPr="006475D5" w:rsidR="006475D5">
        <w:rPr>
          <w:sz w:val="28"/>
          <w:szCs w:val="28"/>
        </w:rPr>
        <w:t xml:space="preserve"> </w:t>
      </w:r>
      <w:r w:rsidR="006475D5">
        <w:rPr>
          <w:sz w:val="28"/>
          <w:szCs w:val="28"/>
        </w:rPr>
        <w:t xml:space="preserve">/изъято/ 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>кв.</w:t>
      </w:r>
      <w:r w:rsidRPr="006475D5" w:rsidR="006475D5">
        <w:rPr>
          <w:sz w:val="28"/>
          <w:szCs w:val="28"/>
        </w:rPr>
        <w:t xml:space="preserve"> </w:t>
      </w:r>
      <w:r w:rsidR="006475D5">
        <w:rPr>
          <w:sz w:val="28"/>
          <w:szCs w:val="28"/>
        </w:rPr>
        <w:t xml:space="preserve">/изъято/ </w:t>
      </w:r>
      <w:r w:rsidRPr="00E965B6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с </w:t>
      </w:r>
      <w:r w:rsidRPr="00E965B6" w:rsidR="00ED2CC8">
        <w:rPr>
          <w:rFonts w:ascii="Times New Roman" w:eastAsia="Times New Roman" w:hAnsi="Times New Roman" w:cs="Times New Roman"/>
          <w:bCs/>
          <w:sz w:val="24"/>
          <w:szCs w:val="24"/>
        </w:rPr>
        <w:t>декабря</w:t>
      </w:r>
      <w:r w:rsidRPr="00E965B6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65B6" w:rsidR="009F5DB8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Pr="00E965B6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</w:t>
      </w:r>
      <w:r w:rsidRPr="00E965B6" w:rsidR="00DD6F3C">
        <w:rPr>
          <w:rFonts w:ascii="Times New Roman" w:eastAsia="Times New Roman" w:hAnsi="Times New Roman" w:cs="Times New Roman"/>
          <w:bCs/>
          <w:sz w:val="24"/>
          <w:szCs w:val="24"/>
        </w:rPr>
        <w:t>декабрь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65B6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E965B6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>2366,39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</w:t>
      </w:r>
      <w:r w:rsidRPr="00E965B6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в размере 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965B6" w:rsidR="00BB53A0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E965B6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65B6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рублей, 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по оплате государственной пошлины в размере 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>400,00</w:t>
      </w:r>
      <w:r w:rsidRPr="00E965B6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всего 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>2866,39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>две тысячи восемьсот шестьдесят шесть рублей 39</w:t>
      </w:r>
      <w:r w:rsidRPr="00E965B6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BB53A0" w:rsidRPr="00E965B6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В остальной части исковых требований отказать в связи с истечением срока исковой давности.</w:t>
      </w:r>
    </w:p>
    <w:p w:rsidR="00032A2B" w:rsidRPr="00E965B6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E965B6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E965B6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E965B6" w:rsidR="00E965B6">
        <w:rPr>
          <w:rFonts w:ascii="Times New Roman" w:eastAsia="Times New Roman" w:hAnsi="Times New Roman" w:cs="Times New Roman"/>
          <w:bCs/>
          <w:sz w:val="24"/>
          <w:szCs w:val="24"/>
        </w:rPr>
        <w:t>ого судью судебного участка № 48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E965B6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965B6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965B6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965B6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965B6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965B6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E965B6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E965B6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E965B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65B6" w:rsidRPr="00E965B6" w:rsidP="00E96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Копия верна. Мировой судья-</w:t>
      </w:r>
    </w:p>
    <w:p w:rsidR="00E965B6" w:rsidRPr="00E965B6" w:rsidP="00E96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5B6">
        <w:rPr>
          <w:rFonts w:ascii="Times New Roman" w:eastAsia="Times New Roman" w:hAnsi="Times New Roman" w:cs="Times New Roman"/>
          <w:bCs/>
          <w:sz w:val="24"/>
          <w:szCs w:val="24"/>
        </w:rPr>
        <w:t>Решение не вступило в законную силу. Мировой судья-</w:t>
      </w:r>
    </w:p>
    <w:p w:rsidR="00C1726E" w:rsidRPr="00E965B6" w:rsidP="00ED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58C2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475D5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110FB"/>
    <w:rsid w:val="00821365"/>
    <w:rsid w:val="00846AC5"/>
    <w:rsid w:val="00897451"/>
    <w:rsid w:val="00897AC2"/>
    <w:rsid w:val="008B2904"/>
    <w:rsid w:val="008B36F5"/>
    <w:rsid w:val="00912F3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B53A0"/>
    <w:rsid w:val="00BD08C8"/>
    <w:rsid w:val="00BD476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965B6"/>
    <w:rsid w:val="00EA24D4"/>
    <w:rsid w:val="00EA4CD3"/>
    <w:rsid w:val="00EA7986"/>
    <w:rsid w:val="00EB3947"/>
    <w:rsid w:val="00ED2CC8"/>
    <w:rsid w:val="00EE2DD4"/>
    <w:rsid w:val="00EF44DF"/>
    <w:rsid w:val="00EF71DE"/>
    <w:rsid w:val="00F1761F"/>
    <w:rsid w:val="00F44EE5"/>
    <w:rsid w:val="00F57179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1A6F-C362-4062-A53A-F1C96C16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