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3656D" w:rsidRPr="00D3656D" w:rsidP="00D3656D">
      <w:pPr>
        <w:spacing w:after="0" w:line="240" w:lineRule="auto"/>
        <w:ind w:left="5664"/>
        <w:rPr>
          <w:rFonts w:ascii="Times New Roman" w:eastAsia="Calibri" w:hAnsi="Times New Roman" w:cs="Times New Roman"/>
          <w:bCs/>
          <w:sz w:val="28"/>
          <w:szCs w:val="28"/>
        </w:rPr>
      </w:pPr>
      <w:r w:rsidRPr="00D3656D">
        <w:rPr>
          <w:rFonts w:ascii="Times New Roman" w:eastAsia="Calibri" w:hAnsi="Times New Roman" w:cs="Times New Roman"/>
          <w:bCs/>
          <w:sz w:val="28"/>
          <w:szCs w:val="28"/>
        </w:rPr>
        <w:t xml:space="preserve">            Дело № 2 - 48-411/2023</w:t>
      </w:r>
    </w:p>
    <w:p w:rsidR="00D3656D" w:rsidRPr="00D3656D" w:rsidP="00D3656D">
      <w:pPr>
        <w:spacing w:after="0" w:line="240" w:lineRule="auto"/>
        <w:ind w:left="5664"/>
        <w:rPr>
          <w:rFonts w:ascii="Times New Roman" w:eastAsia="Calibri" w:hAnsi="Times New Roman" w:cs="Times New Roman"/>
          <w:b/>
          <w:bCs/>
          <w:sz w:val="28"/>
          <w:szCs w:val="28"/>
        </w:rPr>
      </w:pPr>
      <w:r w:rsidRPr="00D3656D">
        <w:rPr>
          <w:rFonts w:ascii="Times New Roman" w:eastAsia="Calibri" w:hAnsi="Times New Roman" w:cs="Times New Roman"/>
          <w:bCs/>
        </w:rPr>
        <w:t xml:space="preserve">      УИД91MS0048-01-2023-000575-46 </w:t>
      </w:r>
    </w:p>
    <w:p w:rsidR="00D3656D" w:rsidRPr="00D3656D" w:rsidP="00D3656D">
      <w:pPr>
        <w:spacing w:after="0" w:line="240" w:lineRule="auto"/>
        <w:jc w:val="center"/>
        <w:rPr>
          <w:rFonts w:ascii="Times New Roman" w:eastAsia="Calibri" w:hAnsi="Times New Roman" w:cs="Times New Roman"/>
          <w:bCs/>
          <w:sz w:val="28"/>
          <w:szCs w:val="28"/>
        </w:rPr>
      </w:pPr>
      <w:r w:rsidRPr="00D3656D">
        <w:rPr>
          <w:rFonts w:ascii="Times New Roman" w:eastAsia="Calibri" w:hAnsi="Times New Roman" w:cs="Times New Roman"/>
          <w:bCs/>
          <w:sz w:val="28"/>
          <w:szCs w:val="28"/>
        </w:rPr>
        <w:t>РЕШЕНИЕ</w:t>
      </w:r>
    </w:p>
    <w:p w:rsidR="00D3656D" w:rsidRPr="00D3656D" w:rsidP="00D3656D">
      <w:pPr>
        <w:keepNext/>
        <w:spacing w:after="0" w:line="240" w:lineRule="auto"/>
        <w:jc w:val="center"/>
        <w:outlineLvl w:val="1"/>
        <w:rPr>
          <w:rFonts w:ascii="Times New Roman" w:eastAsia="Times New Roman" w:hAnsi="Times New Roman" w:cs="Times New Roman"/>
          <w:bCs/>
          <w:sz w:val="28"/>
          <w:szCs w:val="28"/>
          <w:lang w:eastAsia="ru-RU"/>
        </w:rPr>
      </w:pPr>
      <w:r w:rsidRPr="00D3656D">
        <w:rPr>
          <w:rFonts w:ascii="Times New Roman" w:eastAsia="Times New Roman" w:hAnsi="Times New Roman" w:cs="Times New Roman"/>
          <w:bCs/>
          <w:sz w:val="28"/>
          <w:szCs w:val="28"/>
          <w:lang w:eastAsia="ru-RU"/>
        </w:rPr>
        <w:t>Именем Российской Федерации</w:t>
      </w:r>
    </w:p>
    <w:p w:rsidR="00D3656D" w:rsidRPr="00D3656D" w:rsidP="00D3656D">
      <w:pPr>
        <w:spacing w:after="0" w:line="240" w:lineRule="auto"/>
        <w:rPr>
          <w:rFonts w:ascii="Times New Roman" w:eastAsia="Times New Roman" w:hAnsi="Times New Roman" w:cs="Times New Roman"/>
          <w:sz w:val="28"/>
          <w:szCs w:val="28"/>
          <w:lang w:eastAsia="ru-RU"/>
        </w:rPr>
      </w:pPr>
      <w:r w:rsidRPr="00D3656D">
        <w:rPr>
          <w:rFonts w:ascii="Times New Roman" w:eastAsia="Times New Roman" w:hAnsi="Times New Roman" w:cs="Times New Roman"/>
          <w:sz w:val="28"/>
          <w:szCs w:val="28"/>
          <w:lang w:eastAsia="ru-RU"/>
        </w:rPr>
        <w:tab/>
      </w:r>
      <w:r w:rsidRPr="00D3656D">
        <w:rPr>
          <w:rFonts w:ascii="Times New Roman" w:eastAsia="Times New Roman" w:hAnsi="Times New Roman" w:cs="Times New Roman"/>
          <w:sz w:val="28"/>
          <w:szCs w:val="28"/>
          <w:lang w:eastAsia="ru-RU"/>
        </w:rPr>
        <w:tab/>
      </w:r>
      <w:r w:rsidRPr="00D3656D">
        <w:rPr>
          <w:rFonts w:ascii="Times New Roman" w:eastAsia="Times New Roman" w:hAnsi="Times New Roman" w:cs="Times New Roman"/>
          <w:sz w:val="28"/>
          <w:szCs w:val="28"/>
          <w:lang w:eastAsia="ru-RU"/>
        </w:rPr>
        <w:tab/>
      </w:r>
      <w:r w:rsidRPr="00D3656D">
        <w:rPr>
          <w:rFonts w:ascii="Times New Roman" w:eastAsia="Times New Roman" w:hAnsi="Times New Roman" w:cs="Times New Roman"/>
          <w:sz w:val="28"/>
          <w:szCs w:val="28"/>
          <w:lang w:eastAsia="ru-RU"/>
        </w:rPr>
        <w:tab/>
      </w:r>
      <w:r w:rsidRPr="00D3656D">
        <w:rPr>
          <w:rFonts w:ascii="Times New Roman" w:eastAsia="Times New Roman" w:hAnsi="Times New Roman" w:cs="Times New Roman"/>
          <w:sz w:val="28"/>
          <w:szCs w:val="28"/>
          <w:lang w:eastAsia="ru-RU"/>
        </w:rPr>
        <w:tab/>
      </w:r>
    </w:p>
    <w:p w:rsidR="00D3656D" w:rsidRPr="00D3656D" w:rsidP="00D3656D">
      <w:pPr>
        <w:spacing w:after="0" w:line="240" w:lineRule="auto"/>
        <w:ind w:left="708" w:hanging="708"/>
        <w:jc w:val="both"/>
        <w:rPr>
          <w:rFonts w:ascii="Times New Roman" w:eastAsia="Times New Roman" w:hAnsi="Times New Roman" w:cs="Times New Roman"/>
          <w:sz w:val="28"/>
          <w:szCs w:val="28"/>
          <w:lang w:eastAsia="ru-RU"/>
        </w:rPr>
      </w:pPr>
      <w:r w:rsidRPr="00D3656D">
        <w:rPr>
          <w:rFonts w:ascii="Times New Roman" w:eastAsia="Times New Roman" w:hAnsi="Times New Roman" w:cs="Times New Roman"/>
          <w:sz w:val="28"/>
          <w:szCs w:val="28"/>
          <w:lang w:eastAsia="ru-RU"/>
        </w:rPr>
        <w:t xml:space="preserve">31 июля 2023 года             </w:t>
      </w:r>
      <w:r w:rsidRPr="00D3656D">
        <w:rPr>
          <w:rFonts w:ascii="Times New Roman" w:eastAsia="Times New Roman" w:hAnsi="Times New Roman" w:cs="Times New Roman"/>
          <w:sz w:val="28"/>
          <w:szCs w:val="28"/>
          <w:lang w:eastAsia="ru-RU"/>
        </w:rPr>
        <w:tab/>
      </w:r>
      <w:r w:rsidRPr="00D3656D">
        <w:rPr>
          <w:rFonts w:ascii="Times New Roman" w:eastAsia="Times New Roman" w:hAnsi="Times New Roman" w:cs="Times New Roman"/>
          <w:sz w:val="28"/>
          <w:szCs w:val="28"/>
          <w:lang w:eastAsia="ru-RU"/>
        </w:rPr>
        <w:tab/>
      </w:r>
      <w:r w:rsidRPr="00D3656D">
        <w:rPr>
          <w:rFonts w:ascii="Times New Roman" w:eastAsia="Times New Roman" w:hAnsi="Times New Roman" w:cs="Times New Roman"/>
          <w:sz w:val="28"/>
          <w:szCs w:val="28"/>
          <w:lang w:eastAsia="ru-RU"/>
        </w:rPr>
        <w:tab/>
      </w:r>
      <w:r w:rsidRPr="00D3656D">
        <w:rPr>
          <w:rFonts w:ascii="Times New Roman" w:eastAsia="Times New Roman" w:hAnsi="Times New Roman" w:cs="Times New Roman"/>
          <w:sz w:val="28"/>
          <w:szCs w:val="28"/>
          <w:lang w:eastAsia="ru-RU"/>
        </w:rPr>
        <w:tab/>
      </w:r>
      <w:r w:rsidRPr="00D3656D">
        <w:rPr>
          <w:rFonts w:ascii="Times New Roman" w:eastAsia="Times New Roman" w:hAnsi="Times New Roman" w:cs="Times New Roman"/>
          <w:sz w:val="28"/>
          <w:szCs w:val="28"/>
          <w:lang w:eastAsia="ru-RU"/>
        </w:rPr>
        <w:tab/>
        <w:t xml:space="preserve">         </w:t>
      </w:r>
      <w:r w:rsidRPr="00D3656D">
        <w:rPr>
          <w:rFonts w:ascii="Times New Roman" w:eastAsia="Times New Roman" w:hAnsi="Times New Roman" w:cs="Times New Roman"/>
          <w:sz w:val="28"/>
          <w:szCs w:val="28"/>
          <w:lang w:eastAsia="ru-RU"/>
        </w:rPr>
        <w:tab/>
        <w:t xml:space="preserve">         г. Керчь                                                                                                             </w:t>
      </w:r>
    </w:p>
    <w:p w:rsidR="00D3656D" w:rsidRPr="00D3656D" w:rsidP="00D3656D">
      <w:pPr>
        <w:spacing w:after="0" w:line="240" w:lineRule="auto"/>
        <w:ind w:firstLine="708"/>
        <w:jc w:val="both"/>
        <w:rPr>
          <w:rFonts w:ascii="Times New Roman" w:eastAsia="Times New Roman" w:hAnsi="Times New Roman" w:cs="Times New Roman"/>
          <w:sz w:val="28"/>
          <w:szCs w:val="28"/>
          <w:lang w:eastAsia="ru-RU"/>
        </w:rPr>
      </w:pPr>
    </w:p>
    <w:p w:rsidR="00D3656D" w:rsidRPr="00D3656D" w:rsidP="00D3656D">
      <w:pPr>
        <w:spacing w:after="0" w:line="240" w:lineRule="auto"/>
        <w:ind w:firstLine="708"/>
        <w:jc w:val="both"/>
        <w:rPr>
          <w:rFonts w:ascii="Times New Roman" w:eastAsia="Times New Roman" w:hAnsi="Times New Roman" w:cs="Times New Roman"/>
          <w:sz w:val="28"/>
          <w:szCs w:val="28"/>
          <w:lang w:eastAsia="ru-RU"/>
        </w:rPr>
      </w:pPr>
      <w:r w:rsidRPr="00D3656D">
        <w:rPr>
          <w:rFonts w:ascii="Times New Roman" w:eastAsia="Times New Roman" w:hAnsi="Times New Roman" w:cs="Times New Roman"/>
          <w:sz w:val="28"/>
          <w:szCs w:val="28"/>
          <w:lang w:eastAsia="ru-RU"/>
        </w:rPr>
        <w:t xml:space="preserve">Мировой судья судебного участка № 44 Керченского судебного района (городской округ Керчь) Республики Крым Козлова К.Ю., исполняя обязанности мирового судьи судебного участка № 48 Керченского судебного района (городской округ Керчь) Республики Крым,  при помощнике судьи </w:t>
      </w:r>
      <w:r w:rsidR="00914901">
        <w:rPr>
          <w:rFonts w:ascii="Times New Roman" w:eastAsia="Times New Roman" w:hAnsi="Times New Roman" w:cs="Times New Roman"/>
          <w:b/>
          <w:sz w:val="28"/>
          <w:szCs w:val="28"/>
          <w:lang w:eastAsia="ru-RU"/>
        </w:rPr>
        <w:t>/изъято/</w:t>
      </w:r>
      <w:r w:rsidRPr="00D3656D">
        <w:rPr>
          <w:rFonts w:ascii="Times New Roman" w:eastAsia="Times New Roman" w:hAnsi="Times New Roman" w:cs="Times New Roman"/>
          <w:sz w:val="28"/>
          <w:szCs w:val="28"/>
          <w:lang w:eastAsia="ru-RU"/>
        </w:rPr>
        <w:t xml:space="preserve">., с участием истца </w:t>
      </w:r>
      <w:r w:rsidR="00914901">
        <w:rPr>
          <w:rFonts w:ascii="Times New Roman" w:eastAsia="Times New Roman" w:hAnsi="Times New Roman" w:cs="Times New Roman"/>
          <w:b/>
          <w:sz w:val="28"/>
          <w:szCs w:val="28"/>
          <w:lang w:eastAsia="ru-RU"/>
        </w:rPr>
        <w:t>Купреевой</w:t>
      </w:r>
      <w:r w:rsidR="00914901">
        <w:rPr>
          <w:rFonts w:ascii="Times New Roman" w:eastAsia="Times New Roman" w:hAnsi="Times New Roman" w:cs="Times New Roman"/>
          <w:b/>
          <w:sz w:val="28"/>
          <w:szCs w:val="28"/>
          <w:lang w:eastAsia="ru-RU"/>
        </w:rPr>
        <w:t xml:space="preserve"> И.В. </w:t>
      </w:r>
      <w:r w:rsidRPr="00D3656D">
        <w:rPr>
          <w:rFonts w:ascii="Times New Roman" w:eastAsia="Times New Roman" w:hAnsi="Times New Roman" w:cs="Times New Roman"/>
          <w:sz w:val="28"/>
          <w:szCs w:val="28"/>
          <w:lang w:eastAsia="ru-RU"/>
        </w:rPr>
        <w:t xml:space="preserve">представителей ответчика  </w:t>
      </w:r>
      <w:r w:rsidR="00914901">
        <w:rPr>
          <w:rFonts w:ascii="Times New Roman" w:eastAsia="Times New Roman" w:hAnsi="Times New Roman" w:cs="Times New Roman"/>
          <w:b/>
          <w:sz w:val="28"/>
          <w:szCs w:val="28"/>
          <w:lang w:eastAsia="ru-RU"/>
        </w:rPr>
        <w:t>/изъято/</w:t>
      </w:r>
      <w:r w:rsidR="00914901">
        <w:rPr>
          <w:rFonts w:ascii="Times New Roman" w:eastAsia="Times New Roman" w:hAnsi="Times New Roman" w:cs="Times New Roman"/>
          <w:sz w:val="28"/>
          <w:szCs w:val="28"/>
          <w:lang w:eastAsia="ru-RU"/>
        </w:rPr>
        <w:t xml:space="preserve"> </w:t>
      </w:r>
      <w:r w:rsidR="00914901">
        <w:rPr>
          <w:rFonts w:ascii="Times New Roman" w:eastAsia="Times New Roman" w:hAnsi="Times New Roman" w:cs="Times New Roman"/>
          <w:b/>
          <w:sz w:val="28"/>
          <w:szCs w:val="28"/>
          <w:lang w:eastAsia="ru-RU"/>
        </w:rPr>
        <w:t>/изъято/</w:t>
      </w:r>
      <w:r w:rsidR="00914901">
        <w:rPr>
          <w:rFonts w:ascii="Times New Roman" w:eastAsia="Times New Roman" w:hAnsi="Times New Roman" w:cs="Times New Roman"/>
          <w:sz w:val="28"/>
          <w:szCs w:val="28"/>
          <w:lang w:eastAsia="ru-RU"/>
        </w:rPr>
        <w:t xml:space="preserve"> </w:t>
      </w:r>
      <w:r w:rsidRPr="00D3656D">
        <w:rPr>
          <w:rFonts w:ascii="Times New Roman" w:eastAsia="Times New Roman" w:hAnsi="Times New Roman" w:cs="Times New Roman"/>
          <w:sz w:val="28"/>
          <w:szCs w:val="28"/>
          <w:lang w:eastAsia="ru-RU"/>
        </w:rPr>
        <w:t xml:space="preserve">рассмотрев в открытом судебном заседании гражданское дело по иску </w:t>
      </w:r>
      <w:r w:rsidRPr="00D3656D">
        <w:rPr>
          <w:rFonts w:ascii="Times New Roman" w:eastAsia="Times New Roman" w:hAnsi="Times New Roman" w:cs="Times New Roman"/>
          <w:sz w:val="28"/>
          <w:szCs w:val="28"/>
          <w:lang w:eastAsia="ru-RU"/>
        </w:rPr>
        <w:t>Купреевой</w:t>
      </w:r>
      <w:r w:rsidRPr="00D3656D">
        <w:rPr>
          <w:rFonts w:ascii="Times New Roman" w:eastAsia="Times New Roman" w:hAnsi="Times New Roman" w:cs="Times New Roman"/>
          <w:sz w:val="28"/>
          <w:szCs w:val="28"/>
          <w:lang w:eastAsia="ru-RU"/>
        </w:rPr>
        <w:t xml:space="preserve"> </w:t>
      </w:r>
      <w:r w:rsidR="00914901">
        <w:rPr>
          <w:rFonts w:ascii="Times New Roman" w:eastAsia="Times New Roman" w:hAnsi="Times New Roman" w:cs="Times New Roman"/>
          <w:sz w:val="28"/>
          <w:szCs w:val="28"/>
          <w:lang w:eastAsia="ru-RU"/>
        </w:rPr>
        <w:t>И.В.</w:t>
      </w:r>
      <w:r w:rsidRPr="00D3656D">
        <w:rPr>
          <w:rFonts w:ascii="Times New Roman" w:eastAsia="Times New Roman" w:hAnsi="Times New Roman" w:cs="Times New Roman"/>
          <w:sz w:val="28"/>
          <w:szCs w:val="28"/>
          <w:lang w:eastAsia="ru-RU"/>
        </w:rPr>
        <w:t xml:space="preserve"> к Садоводческому некоммерческому товариществу «Здоровье», третье лицо не заявляющее самостоятельных требований относительно предмета спора – </w:t>
      </w:r>
      <w:r w:rsidR="00914901">
        <w:rPr>
          <w:rFonts w:ascii="Times New Roman" w:eastAsia="Times New Roman" w:hAnsi="Times New Roman" w:cs="Times New Roman"/>
          <w:b/>
          <w:sz w:val="28"/>
          <w:szCs w:val="28"/>
          <w:lang w:eastAsia="ru-RU"/>
        </w:rPr>
        <w:t>/изъято/</w:t>
      </w:r>
      <w:r w:rsidRPr="00D3656D">
        <w:rPr>
          <w:rFonts w:ascii="Times New Roman" w:eastAsia="Times New Roman" w:hAnsi="Times New Roman" w:cs="Times New Roman"/>
          <w:sz w:val="28"/>
          <w:szCs w:val="28"/>
          <w:lang w:eastAsia="ru-RU"/>
        </w:rPr>
        <w:t xml:space="preserve">, о взыскании неосновательного обогащения, процентов за пользование чужими денежными средствами,   </w:t>
      </w:r>
    </w:p>
    <w:p w:rsidR="00BC0FA7" w:rsidP="00DB5CF6">
      <w:pPr>
        <w:spacing w:after="0" w:line="240" w:lineRule="auto"/>
        <w:ind w:firstLine="709"/>
        <w:jc w:val="both"/>
        <w:rPr>
          <w:rFonts w:ascii="Times New Roman" w:hAnsi="Times New Roman" w:cs="Times New Roman"/>
          <w:sz w:val="28"/>
          <w:szCs w:val="28"/>
        </w:rPr>
      </w:pPr>
    </w:p>
    <w:p w:rsidR="00BC0FA7" w:rsidP="00BC0FA7">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У С Т А Н О В И Л:</w:t>
      </w:r>
    </w:p>
    <w:p w:rsidR="00BC0FA7" w:rsidP="00BC0FA7">
      <w:pPr>
        <w:spacing w:after="0" w:line="240" w:lineRule="auto"/>
        <w:ind w:firstLine="709"/>
        <w:jc w:val="center"/>
        <w:rPr>
          <w:rFonts w:ascii="Times New Roman" w:hAnsi="Times New Roman" w:cs="Times New Roman"/>
          <w:sz w:val="28"/>
          <w:szCs w:val="28"/>
        </w:rPr>
      </w:pPr>
    </w:p>
    <w:p w:rsidR="007C4851" w:rsidP="007C48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Купреева И.В. обратилась в суд с иском к </w:t>
      </w:r>
      <w:r w:rsidR="00F23BF0">
        <w:rPr>
          <w:rFonts w:ascii="Times New Roman" w:hAnsi="Times New Roman" w:cs="Times New Roman"/>
          <w:sz w:val="28"/>
          <w:szCs w:val="28"/>
        </w:rPr>
        <w:t xml:space="preserve">СНТ «Здоровье» </w:t>
      </w:r>
      <w:r w:rsidRPr="00F23BF0" w:rsidR="00F23BF0">
        <w:rPr>
          <w:rFonts w:ascii="Times New Roman" w:hAnsi="Times New Roman" w:cs="Times New Roman"/>
          <w:sz w:val="28"/>
          <w:szCs w:val="28"/>
        </w:rPr>
        <w:t>о взыскании неосновательного обогащения, процентов за пользование чужими денежными средствами</w:t>
      </w:r>
      <w:r w:rsidR="00F23BF0">
        <w:rPr>
          <w:rFonts w:ascii="Times New Roman" w:hAnsi="Times New Roman" w:cs="Times New Roman"/>
          <w:sz w:val="28"/>
          <w:szCs w:val="28"/>
        </w:rPr>
        <w:t xml:space="preserve">, в котором,   с учетом уточнений просила взыскать в её пользу </w:t>
      </w:r>
      <w:r w:rsidRPr="00F23BF0" w:rsidR="00F23BF0">
        <w:rPr>
          <w:rFonts w:ascii="Times New Roman" w:hAnsi="Times New Roman" w:cs="Times New Roman"/>
          <w:sz w:val="28"/>
          <w:szCs w:val="28"/>
        </w:rPr>
        <w:t xml:space="preserve"> </w:t>
      </w:r>
      <w:r w:rsidR="00F23BF0">
        <w:rPr>
          <w:rFonts w:ascii="Times New Roman" w:hAnsi="Times New Roman" w:cs="Times New Roman"/>
          <w:sz w:val="28"/>
          <w:szCs w:val="28"/>
        </w:rPr>
        <w:t xml:space="preserve"> с ответчика неосновательное обогащение в размере 26 580 руб., проценты за пользование чужими денежными средствами по состоянию на 29.06.2023г. в размере 5957, 30 руб., с последующим начислением процентов  по день фактического исполнения обязательства (оплаты основного долга), расходы по оплате государственной пошлины в размере 1170, 38 руб.</w:t>
      </w:r>
    </w:p>
    <w:p w:rsidR="007C4851" w:rsidRPr="007C4851" w:rsidP="007C48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Исковые требования мотивированы тем, что </w:t>
      </w:r>
      <w:r w:rsidR="009A1AB4">
        <w:rPr>
          <w:rFonts w:ascii="Times New Roman" w:hAnsi="Times New Roman" w:cs="Times New Roman"/>
          <w:sz w:val="28"/>
          <w:szCs w:val="28"/>
        </w:rPr>
        <w:t xml:space="preserve">решением </w:t>
      </w:r>
      <w:r>
        <w:rPr>
          <w:rFonts w:ascii="Times New Roman" w:hAnsi="Times New Roman" w:cs="Times New Roman"/>
          <w:sz w:val="28"/>
          <w:szCs w:val="28"/>
        </w:rPr>
        <w:t xml:space="preserve"> </w:t>
      </w:r>
      <w:r w:rsidRPr="007C4851">
        <w:rPr>
          <w:rFonts w:ascii="Times New Roman" w:hAnsi="Times New Roman" w:cs="Times New Roman"/>
          <w:sz w:val="28"/>
          <w:szCs w:val="28"/>
        </w:rPr>
        <w:t xml:space="preserve">общего </w:t>
      </w:r>
      <w:r w:rsidR="006A513A">
        <w:rPr>
          <w:rFonts w:ascii="Times New Roman" w:hAnsi="Times New Roman" w:cs="Times New Roman"/>
          <w:sz w:val="28"/>
          <w:szCs w:val="28"/>
        </w:rPr>
        <w:t xml:space="preserve">собрания </w:t>
      </w:r>
      <w:r w:rsidRPr="007C4851">
        <w:rPr>
          <w:rFonts w:ascii="Times New Roman" w:hAnsi="Times New Roman" w:cs="Times New Roman"/>
          <w:sz w:val="28"/>
          <w:szCs w:val="28"/>
        </w:rPr>
        <w:t>от 07.03.2020 г.</w:t>
      </w:r>
      <w:r>
        <w:rPr>
          <w:rFonts w:ascii="Times New Roman" w:hAnsi="Times New Roman" w:cs="Times New Roman"/>
          <w:sz w:val="28"/>
          <w:szCs w:val="28"/>
        </w:rPr>
        <w:t xml:space="preserve"> истец принята </w:t>
      </w:r>
      <w:r w:rsidRPr="007C4851">
        <w:rPr>
          <w:rFonts w:ascii="Times New Roman" w:hAnsi="Times New Roman" w:cs="Times New Roman"/>
          <w:sz w:val="28"/>
          <w:szCs w:val="28"/>
        </w:rPr>
        <w:t xml:space="preserve"> в члены С</w:t>
      </w:r>
      <w:r>
        <w:rPr>
          <w:rFonts w:ascii="Times New Roman" w:hAnsi="Times New Roman" w:cs="Times New Roman"/>
          <w:sz w:val="28"/>
          <w:szCs w:val="28"/>
        </w:rPr>
        <w:t xml:space="preserve">ПК </w:t>
      </w:r>
      <w:r w:rsidRPr="007C4851">
        <w:rPr>
          <w:rFonts w:ascii="Times New Roman" w:hAnsi="Times New Roman" w:cs="Times New Roman"/>
          <w:sz w:val="28"/>
          <w:szCs w:val="28"/>
        </w:rPr>
        <w:t>«Здоровье» (в настоящ</w:t>
      </w:r>
      <w:r>
        <w:rPr>
          <w:rFonts w:ascii="Times New Roman" w:hAnsi="Times New Roman" w:cs="Times New Roman"/>
          <w:sz w:val="28"/>
          <w:szCs w:val="28"/>
        </w:rPr>
        <w:t>ее время СНТ</w:t>
      </w:r>
      <w:r w:rsidRPr="007C4851">
        <w:rPr>
          <w:rFonts w:ascii="Times New Roman" w:hAnsi="Times New Roman" w:cs="Times New Roman"/>
          <w:sz w:val="28"/>
          <w:szCs w:val="28"/>
        </w:rPr>
        <w:t xml:space="preserve"> «Здоровье»)</w:t>
      </w:r>
      <w:r>
        <w:rPr>
          <w:rFonts w:ascii="Times New Roman" w:hAnsi="Times New Roman" w:cs="Times New Roman"/>
          <w:sz w:val="28"/>
          <w:szCs w:val="28"/>
        </w:rPr>
        <w:t>, о чем была выдана членская книжка и Выписка</w:t>
      </w:r>
      <w:r w:rsidRPr="007C4851">
        <w:rPr>
          <w:rFonts w:ascii="Times New Roman" w:hAnsi="Times New Roman" w:cs="Times New Roman"/>
          <w:sz w:val="28"/>
          <w:szCs w:val="28"/>
        </w:rPr>
        <w:t xml:space="preserve"> из протокола данного собрания</w:t>
      </w:r>
      <w:r w:rsidR="009F3322">
        <w:rPr>
          <w:rFonts w:ascii="Times New Roman" w:hAnsi="Times New Roman" w:cs="Times New Roman"/>
          <w:sz w:val="28"/>
          <w:szCs w:val="28"/>
        </w:rPr>
        <w:t xml:space="preserve">. Полагая, свое членство законным истец вносила </w:t>
      </w:r>
      <w:r w:rsidRPr="007C4851">
        <w:rPr>
          <w:rFonts w:ascii="Times New Roman" w:hAnsi="Times New Roman" w:cs="Times New Roman"/>
          <w:sz w:val="28"/>
          <w:szCs w:val="28"/>
        </w:rPr>
        <w:t>все членские</w:t>
      </w:r>
      <w:r w:rsidR="009F3322">
        <w:rPr>
          <w:rFonts w:ascii="Times New Roman" w:hAnsi="Times New Roman" w:cs="Times New Roman"/>
          <w:sz w:val="28"/>
          <w:szCs w:val="28"/>
        </w:rPr>
        <w:t xml:space="preserve"> и </w:t>
      </w:r>
      <w:r w:rsidRPr="007C4851">
        <w:rPr>
          <w:rFonts w:ascii="Times New Roman" w:hAnsi="Times New Roman" w:cs="Times New Roman"/>
          <w:sz w:val="28"/>
          <w:szCs w:val="28"/>
        </w:rPr>
        <w:t>целевые взносы, установленные решениями собраний СПК, а в дальнейшем СНТ «Здоровье», на банковский счет данного юридического лица в полном объеме, что подтверждается прил</w:t>
      </w:r>
      <w:r w:rsidR="009F3322">
        <w:rPr>
          <w:rFonts w:ascii="Times New Roman" w:hAnsi="Times New Roman" w:cs="Times New Roman"/>
          <w:sz w:val="28"/>
          <w:szCs w:val="28"/>
        </w:rPr>
        <w:t xml:space="preserve">оженными к иску </w:t>
      </w:r>
      <w:r w:rsidRPr="007C4851">
        <w:rPr>
          <w:rFonts w:ascii="Times New Roman" w:hAnsi="Times New Roman" w:cs="Times New Roman"/>
          <w:sz w:val="28"/>
          <w:szCs w:val="28"/>
        </w:rPr>
        <w:t>банковскими справками.</w:t>
      </w:r>
      <w:r w:rsidR="009F3322">
        <w:rPr>
          <w:rFonts w:ascii="Times New Roman" w:hAnsi="Times New Roman" w:cs="Times New Roman"/>
          <w:sz w:val="28"/>
          <w:szCs w:val="28"/>
        </w:rPr>
        <w:t xml:space="preserve"> </w:t>
      </w:r>
      <w:r w:rsidRPr="007C4851">
        <w:rPr>
          <w:rFonts w:ascii="Times New Roman" w:hAnsi="Times New Roman" w:cs="Times New Roman"/>
          <w:sz w:val="28"/>
          <w:szCs w:val="28"/>
        </w:rPr>
        <w:t xml:space="preserve">29 декабря 2022 года </w:t>
      </w:r>
      <w:r w:rsidR="009F3322">
        <w:rPr>
          <w:rFonts w:ascii="Times New Roman" w:hAnsi="Times New Roman" w:cs="Times New Roman"/>
          <w:sz w:val="28"/>
          <w:szCs w:val="28"/>
        </w:rPr>
        <w:t>истцом</w:t>
      </w:r>
      <w:r w:rsidRPr="007C4851">
        <w:rPr>
          <w:rFonts w:ascii="Times New Roman" w:hAnsi="Times New Roman" w:cs="Times New Roman"/>
          <w:sz w:val="28"/>
          <w:szCs w:val="28"/>
        </w:rPr>
        <w:t xml:space="preserve"> на имя председателя СНТ «Здоровье» </w:t>
      </w:r>
      <w:r w:rsidR="00914901">
        <w:rPr>
          <w:rFonts w:ascii="Times New Roman" w:eastAsia="Times New Roman" w:hAnsi="Times New Roman" w:cs="Times New Roman"/>
          <w:b/>
          <w:sz w:val="28"/>
          <w:szCs w:val="28"/>
          <w:lang w:eastAsia="ru-RU"/>
        </w:rPr>
        <w:t>/изъято/</w:t>
      </w:r>
      <w:r w:rsidR="00914901">
        <w:rPr>
          <w:rFonts w:ascii="Times New Roman" w:eastAsia="Times New Roman" w:hAnsi="Times New Roman" w:cs="Times New Roman"/>
          <w:sz w:val="28"/>
          <w:szCs w:val="28"/>
          <w:lang w:eastAsia="ru-RU"/>
        </w:rPr>
        <w:t xml:space="preserve"> </w:t>
      </w:r>
      <w:r w:rsidRPr="007C4851">
        <w:rPr>
          <w:rFonts w:ascii="Times New Roman" w:hAnsi="Times New Roman" w:cs="Times New Roman"/>
          <w:sz w:val="28"/>
          <w:szCs w:val="28"/>
        </w:rPr>
        <w:t xml:space="preserve">направлено заявление о выдаче выписки из списка членов СНТ «Здоровье», подтверждающей </w:t>
      </w:r>
      <w:r w:rsidR="009F3322">
        <w:rPr>
          <w:rFonts w:ascii="Times New Roman" w:hAnsi="Times New Roman" w:cs="Times New Roman"/>
          <w:sz w:val="28"/>
          <w:szCs w:val="28"/>
        </w:rPr>
        <w:t>её</w:t>
      </w:r>
      <w:r w:rsidRPr="007C4851">
        <w:rPr>
          <w:rFonts w:ascii="Times New Roman" w:hAnsi="Times New Roman" w:cs="Times New Roman"/>
          <w:sz w:val="28"/>
          <w:szCs w:val="28"/>
        </w:rPr>
        <w:t xml:space="preserve"> членство в данном СНТ, в соответствии со ст. 11 Феде</w:t>
      </w:r>
      <w:r w:rsidR="009F3322">
        <w:rPr>
          <w:rFonts w:ascii="Times New Roman" w:hAnsi="Times New Roman" w:cs="Times New Roman"/>
          <w:sz w:val="28"/>
          <w:szCs w:val="28"/>
        </w:rPr>
        <w:t>рального закона от 29.07.2017 №</w:t>
      </w:r>
      <w:r w:rsidRPr="007C4851">
        <w:rPr>
          <w:rFonts w:ascii="Times New Roman" w:hAnsi="Times New Roman" w:cs="Times New Roman"/>
          <w:sz w:val="28"/>
          <w:szCs w:val="28"/>
        </w:rPr>
        <w:t>217-ФЗ «О ведении гражданами садоводства и</w:t>
      </w:r>
      <w:r w:rsidR="009F3322">
        <w:rPr>
          <w:rFonts w:ascii="Times New Roman" w:hAnsi="Times New Roman" w:cs="Times New Roman"/>
          <w:sz w:val="28"/>
          <w:szCs w:val="28"/>
        </w:rPr>
        <w:t xml:space="preserve"> </w:t>
      </w:r>
      <w:r w:rsidRPr="007C4851">
        <w:rPr>
          <w:rFonts w:ascii="Times New Roman" w:hAnsi="Times New Roman" w:cs="Times New Roman"/>
          <w:sz w:val="28"/>
          <w:szCs w:val="28"/>
        </w:rPr>
        <w:t>огородничества для собственных нужд и о внесении изменений в отдельные законодательные акты Российской Федерации».</w:t>
      </w:r>
      <w:r w:rsidR="009F3322">
        <w:rPr>
          <w:rFonts w:ascii="Times New Roman" w:hAnsi="Times New Roman" w:cs="Times New Roman"/>
          <w:sz w:val="28"/>
          <w:szCs w:val="28"/>
        </w:rPr>
        <w:t xml:space="preserve"> В ответ на данное обращение, ею 14.02.2023г.был получен </w:t>
      </w:r>
      <w:r w:rsidRPr="007C4851">
        <w:rPr>
          <w:rFonts w:ascii="Times New Roman" w:hAnsi="Times New Roman" w:cs="Times New Roman"/>
          <w:sz w:val="28"/>
          <w:szCs w:val="28"/>
        </w:rPr>
        <w:t xml:space="preserve">отказ, мотивированный отсутствием у СНТ «Здоровье» документации и информации о </w:t>
      </w:r>
      <w:r w:rsidR="009F3322">
        <w:rPr>
          <w:rFonts w:ascii="Times New Roman" w:hAnsi="Times New Roman" w:cs="Times New Roman"/>
          <w:sz w:val="28"/>
          <w:szCs w:val="28"/>
        </w:rPr>
        <w:t>её</w:t>
      </w:r>
      <w:r w:rsidRPr="007C4851">
        <w:rPr>
          <w:rFonts w:ascii="Times New Roman" w:hAnsi="Times New Roman" w:cs="Times New Roman"/>
          <w:sz w:val="28"/>
          <w:szCs w:val="28"/>
        </w:rPr>
        <w:t xml:space="preserve"> членстве.</w:t>
      </w:r>
    </w:p>
    <w:p w:rsidR="009F3322" w:rsidP="007C4851">
      <w:pPr>
        <w:spacing w:after="0" w:line="240" w:lineRule="auto"/>
        <w:ind w:firstLine="709"/>
        <w:jc w:val="both"/>
        <w:rPr>
          <w:rFonts w:ascii="Times New Roman" w:hAnsi="Times New Roman" w:cs="Times New Roman"/>
          <w:sz w:val="28"/>
          <w:szCs w:val="28"/>
        </w:rPr>
      </w:pPr>
      <w:r w:rsidRPr="007C4851">
        <w:rPr>
          <w:rFonts w:ascii="Times New Roman" w:hAnsi="Times New Roman" w:cs="Times New Roman"/>
          <w:sz w:val="28"/>
          <w:szCs w:val="28"/>
        </w:rPr>
        <w:t xml:space="preserve">20 февраля 2023 года </w:t>
      </w:r>
      <w:r>
        <w:rPr>
          <w:rFonts w:ascii="Times New Roman" w:hAnsi="Times New Roman" w:cs="Times New Roman"/>
          <w:sz w:val="28"/>
          <w:szCs w:val="28"/>
        </w:rPr>
        <w:t xml:space="preserve">она </w:t>
      </w:r>
      <w:r w:rsidRPr="007C4851">
        <w:rPr>
          <w:rFonts w:ascii="Times New Roman" w:hAnsi="Times New Roman" w:cs="Times New Roman"/>
          <w:sz w:val="28"/>
          <w:szCs w:val="28"/>
        </w:rPr>
        <w:t>вновь письменно обратилась в СНТ «Здоровье» с требованием о предоставлении выписки о членстве в данном СНТ</w:t>
      </w:r>
      <w:r>
        <w:rPr>
          <w:rFonts w:ascii="Times New Roman" w:hAnsi="Times New Roman" w:cs="Times New Roman"/>
          <w:sz w:val="28"/>
          <w:szCs w:val="28"/>
        </w:rPr>
        <w:t>, приложив к з</w:t>
      </w:r>
      <w:r w:rsidRPr="007C4851">
        <w:rPr>
          <w:rFonts w:ascii="Times New Roman" w:hAnsi="Times New Roman" w:cs="Times New Roman"/>
          <w:sz w:val="28"/>
          <w:szCs w:val="28"/>
        </w:rPr>
        <w:t xml:space="preserve">аявлению копии документов, подтверждающих факт принятия </w:t>
      </w:r>
      <w:r>
        <w:rPr>
          <w:rFonts w:ascii="Times New Roman" w:hAnsi="Times New Roman" w:cs="Times New Roman"/>
          <w:sz w:val="28"/>
          <w:szCs w:val="28"/>
        </w:rPr>
        <w:t xml:space="preserve">её </w:t>
      </w:r>
      <w:r w:rsidRPr="007C4851">
        <w:rPr>
          <w:rFonts w:ascii="Times New Roman" w:hAnsi="Times New Roman" w:cs="Times New Roman"/>
          <w:sz w:val="28"/>
          <w:szCs w:val="28"/>
        </w:rPr>
        <w:t xml:space="preserve">в члены </w:t>
      </w:r>
      <w:r>
        <w:rPr>
          <w:rFonts w:ascii="Times New Roman" w:hAnsi="Times New Roman" w:cs="Times New Roman"/>
          <w:sz w:val="28"/>
          <w:szCs w:val="28"/>
        </w:rPr>
        <w:t>СНТ.</w:t>
      </w:r>
    </w:p>
    <w:p w:rsidR="007C4851" w:rsidP="007C4851">
      <w:pPr>
        <w:spacing w:after="0" w:line="240" w:lineRule="auto"/>
        <w:ind w:firstLine="709"/>
        <w:jc w:val="both"/>
        <w:rPr>
          <w:rFonts w:ascii="Times New Roman" w:hAnsi="Times New Roman" w:cs="Times New Roman"/>
          <w:sz w:val="28"/>
          <w:szCs w:val="28"/>
        </w:rPr>
      </w:pPr>
      <w:r w:rsidRPr="007C4851">
        <w:rPr>
          <w:rFonts w:ascii="Times New Roman" w:hAnsi="Times New Roman" w:cs="Times New Roman"/>
          <w:sz w:val="28"/>
          <w:szCs w:val="28"/>
        </w:rPr>
        <w:t xml:space="preserve">29 марта 2023 года </w:t>
      </w:r>
      <w:r w:rsidR="009F3322">
        <w:rPr>
          <w:rFonts w:ascii="Times New Roman" w:hAnsi="Times New Roman" w:cs="Times New Roman"/>
          <w:sz w:val="28"/>
          <w:szCs w:val="28"/>
        </w:rPr>
        <w:t xml:space="preserve">ею  </w:t>
      </w:r>
      <w:r w:rsidRPr="007C4851">
        <w:rPr>
          <w:rFonts w:ascii="Times New Roman" w:hAnsi="Times New Roman" w:cs="Times New Roman"/>
          <w:sz w:val="28"/>
          <w:szCs w:val="28"/>
        </w:rPr>
        <w:t>снова получ</w:t>
      </w:r>
      <w:r w:rsidR="009F3322">
        <w:rPr>
          <w:rFonts w:ascii="Times New Roman" w:hAnsi="Times New Roman" w:cs="Times New Roman"/>
          <w:sz w:val="28"/>
          <w:szCs w:val="28"/>
        </w:rPr>
        <w:t>ен</w:t>
      </w:r>
      <w:r w:rsidRPr="007C4851">
        <w:rPr>
          <w:rFonts w:ascii="Times New Roman" w:hAnsi="Times New Roman" w:cs="Times New Roman"/>
          <w:sz w:val="28"/>
          <w:szCs w:val="28"/>
        </w:rPr>
        <w:t xml:space="preserve"> отказ СНТ «Здоровье» в выдаче Выписки о членстве в данном СНТ, с указанием на то, что информация о </w:t>
      </w:r>
      <w:r w:rsidR="009F3322">
        <w:rPr>
          <w:rFonts w:ascii="Times New Roman" w:hAnsi="Times New Roman" w:cs="Times New Roman"/>
          <w:sz w:val="28"/>
          <w:szCs w:val="28"/>
        </w:rPr>
        <w:t xml:space="preserve">её </w:t>
      </w:r>
      <w:r w:rsidRPr="007C4851">
        <w:rPr>
          <w:rFonts w:ascii="Times New Roman" w:hAnsi="Times New Roman" w:cs="Times New Roman"/>
          <w:sz w:val="28"/>
          <w:szCs w:val="28"/>
        </w:rPr>
        <w:t>членстве в СНТ «Здоровье» отсутствует.</w:t>
      </w:r>
    </w:p>
    <w:p w:rsidR="00CE224D" w:rsidRPr="00CE224D" w:rsidP="00CE224D">
      <w:pPr>
        <w:spacing w:after="0" w:line="240" w:lineRule="auto"/>
        <w:ind w:firstLine="709"/>
        <w:jc w:val="both"/>
        <w:rPr>
          <w:rFonts w:ascii="Times New Roman" w:hAnsi="Times New Roman" w:cs="Times New Roman"/>
          <w:sz w:val="28"/>
          <w:szCs w:val="28"/>
        </w:rPr>
      </w:pPr>
      <w:r w:rsidRPr="00CE224D">
        <w:rPr>
          <w:rFonts w:ascii="Times New Roman" w:hAnsi="Times New Roman" w:cs="Times New Roman"/>
          <w:sz w:val="28"/>
          <w:szCs w:val="28"/>
        </w:rPr>
        <w:t xml:space="preserve">07 апреля 2023 года </w:t>
      </w:r>
      <w:r>
        <w:rPr>
          <w:rFonts w:ascii="Times New Roman" w:hAnsi="Times New Roman" w:cs="Times New Roman"/>
          <w:sz w:val="28"/>
          <w:szCs w:val="28"/>
        </w:rPr>
        <w:t>ею</w:t>
      </w:r>
      <w:r w:rsidRPr="00CE224D">
        <w:rPr>
          <w:rFonts w:ascii="Times New Roman" w:hAnsi="Times New Roman" w:cs="Times New Roman"/>
          <w:sz w:val="28"/>
          <w:szCs w:val="28"/>
        </w:rPr>
        <w:t xml:space="preserve"> направлена претензия в адрес юридического лица СНТ «Здоровье» с требованием о возврате необоснованно полученных денежных средств в размере 26 580,00</w:t>
      </w:r>
      <w:r>
        <w:rPr>
          <w:rFonts w:ascii="Times New Roman" w:hAnsi="Times New Roman" w:cs="Times New Roman"/>
          <w:sz w:val="28"/>
          <w:szCs w:val="28"/>
        </w:rPr>
        <w:t xml:space="preserve"> руб.</w:t>
      </w:r>
      <w:r w:rsidRPr="00CE224D">
        <w:rPr>
          <w:rFonts w:ascii="Times New Roman" w:hAnsi="Times New Roman" w:cs="Times New Roman"/>
          <w:sz w:val="28"/>
          <w:szCs w:val="28"/>
        </w:rPr>
        <w:t xml:space="preserve"> в течение 30 (тридцати) календарных дней с момента получения настоящей претензии.</w:t>
      </w:r>
    </w:p>
    <w:p w:rsidR="00CE224D" w:rsidRPr="007C4851" w:rsidP="00CE224D">
      <w:pPr>
        <w:spacing w:after="0" w:line="240" w:lineRule="auto"/>
        <w:ind w:firstLine="709"/>
        <w:jc w:val="both"/>
        <w:rPr>
          <w:rFonts w:ascii="Times New Roman" w:hAnsi="Times New Roman" w:cs="Times New Roman"/>
          <w:sz w:val="28"/>
          <w:szCs w:val="28"/>
        </w:rPr>
      </w:pPr>
      <w:r w:rsidRPr="00CE224D">
        <w:rPr>
          <w:rFonts w:ascii="Times New Roman" w:hAnsi="Times New Roman" w:cs="Times New Roman"/>
          <w:sz w:val="28"/>
          <w:szCs w:val="28"/>
        </w:rPr>
        <w:t xml:space="preserve">17 мая 2023 года </w:t>
      </w:r>
      <w:r>
        <w:rPr>
          <w:rFonts w:ascii="Times New Roman" w:hAnsi="Times New Roman" w:cs="Times New Roman"/>
          <w:sz w:val="28"/>
          <w:szCs w:val="28"/>
        </w:rPr>
        <w:t>ею</w:t>
      </w:r>
      <w:r w:rsidRPr="00CE224D">
        <w:rPr>
          <w:rFonts w:ascii="Times New Roman" w:hAnsi="Times New Roman" w:cs="Times New Roman"/>
          <w:sz w:val="28"/>
          <w:szCs w:val="28"/>
        </w:rPr>
        <w:t xml:space="preserve"> получен ответ СНТ «Здоровье» из которого следует, что СНТ «Здоровье» полностью признаёт, что денежные средства, поступившие на счёт данного юридического лица, внесены </w:t>
      </w:r>
      <w:r>
        <w:rPr>
          <w:rFonts w:ascii="Times New Roman" w:hAnsi="Times New Roman" w:cs="Times New Roman"/>
          <w:sz w:val="28"/>
          <w:szCs w:val="28"/>
        </w:rPr>
        <w:t>ею</w:t>
      </w:r>
      <w:r w:rsidRPr="00CE224D">
        <w:rPr>
          <w:rFonts w:ascii="Times New Roman" w:hAnsi="Times New Roman" w:cs="Times New Roman"/>
          <w:sz w:val="28"/>
          <w:szCs w:val="28"/>
        </w:rPr>
        <w:t xml:space="preserve"> в отсутствие каких-либо обязательств, а также в отсутствие какого-либо договора. Однако возврат необоснованно полученных юридическим лицом денежных средств СНТ «Здоровье» не осуществлен по настоящее время</w:t>
      </w:r>
      <w:r>
        <w:rPr>
          <w:rFonts w:ascii="Times New Roman" w:hAnsi="Times New Roman" w:cs="Times New Roman"/>
          <w:sz w:val="28"/>
          <w:szCs w:val="28"/>
        </w:rPr>
        <w:t>, в</w:t>
      </w:r>
      <w:r w:rsidRPr="00CE224D">
        <w:rPr>
          <w:rFonts w:ascii="Times New Roman" w:hAnsi="Times New Roman" w:cs="Times New Roman"/>
          <w:sz w:val="28"/>
          <w:szCs w:val="28"/>
        </w:rPr>
        <w:t xml:space="preserve"> добровольном порядке осуществить возврат денежных средств СНТ «Здоровье» отказывается.</w:t>
      </w:r>
    </w:p>
    <w:p w:rsidR="006C1D61" w:rsidP="007C48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Полагает, что с учетом полученных ответов</w:t>
      </w:r>
      <w:r>
        <w:rPr>
          <w:rFonts w:ascii="Times New Roman" w:hAnsi="Times New Roman" w:cs="Times New Roman"/>
          <w:sz w:val="28"/>
          <w:szCs w:val="28"/>
        </w:rPr>
        <w:t xml:space="preserve">, о том, что она не является членом СНТ, все </w:t>
      </w:r>
      <w:r w:rsidRPr="007C4851" w:rsidR="007C4851">
        <w:rPr>
          <w:rFonts w:ascii="Times New Roman" w:hAnsi="Times New Roman" w:cs="Times New Roman"/>
          <w:sz w:val="28"/>
          <w:szCs w:val="28"/>
        </w:rPr>
        <w:t xml:space="preserve"> внесенные на счёт СНТ «Здоровье» (ИНН 9111026804) денежные средства </w:t>
      </w:r>
      <w:r>
        <w:rPr>
          <w:rFonts w:ascii="Times New Roman" w:hAnsi="Times New Roman" w:cs="Times New Roman"/>
          <w:sz w:val="28"/>
          <w:szCs w:val="28"/>
        </w:rPr>
        <w:t xml:space="preserve"> в размере </w:t>
      </w:r>
      <w:r w:rsidRPr="006C1D61">
        <w:rPr>
          <w:rFonts w:ascii="Times New Roman" w:hAnsi="Times New Roman" w:cs="Times New Roman"/>
          <w:sz w:val="28"/>
          <w:szCs w:val="28"/>
        </w:rPr>
        <w:t xml:space="preserve">26 580,00 </w:t>
      </w:r>
      <w:r>
        <w:rPr>
          <w:rFonts w:ascii="Times New Roman" w:hAnsi="Times New Roman" w:cs="Times New Roman"/>
          <w:sz w:val="28"/>
          <w:szCs w:val="28"/>
        </w:rPr>
        <w:t xml:space="preserve">руб. </w:t>
      </w:r>
      <w:r w:rsidRPr="007C4851" w:rsidR="007C4851">
        <w:rPr>
          <w:rFonts w:ascii="Times New Roman" w:hAnsi="Times New Roman" w:cs="Times New Roman"/>
          <w:sz w:val="28"/>
          <w:szCs w:val="28"/>
        </w:rPr>
        <w:t>являются неосновательным обогащением данного юридического лица и подлежат возврату.</w:t>
      </w:r>
      <w:r>
        <w:rPr>
          <w:rFonts w:ascii="Times New Roman" w:hAnsi="Times New Roman" w:cs="Times New Roman"/>
          <w:sz w:val="28"/>
          <w:szCs w:val="28"/>
        </w:rPr>
        <w:t xml:space="preserve"> Также, в соответствии с </w:t>
      </w:r>
      <w:r w:rsidRPr="006C1D61">
        <w:rPr>
          <w:rFonts w:ascii="Times New Roman" w:hAnsi="Times New Roman" w:cs="Times New Roman"/>
          <w:sz w:val="28"/>
          <w:szCs w:val="28"/>
        </w:rPr>
        <w:t>п. 2 ст. 1107 ГК РФ</w:t>
      </w:r>
      <w:r>
        <w:rPr>
          <w:rFonts w:ascii="Times New Roman" w:hAnsi="Times New Roman" w:cs="Times New Roman"/>
          <w:sz w:val="28"/>
          <w:szCs w:val="28"/>
        </w:rPr>
        <w:t xml:space="preserve"> истец полагает, что в её пользу подлежат взысканию проценты за пользование  </w:t>
      </w:r>
      <w:r w:rsidRPr="006C1D61">
        <w:rPr>
          <w:rFonts w:ascii="Times New Roman" w:hAnsi="Times New Roman" w:cs="Times New Roman"/>
          <w:sz w:val="28"/>
          <w:szCs w:val="28"/>
        </w:rPr>
        <w:t xml:space="preserve">чужими </w:t>
      </w:r>
      <w:r>
        <w:rPr>
          <w:rFonts w:ascii="Times New Roman" w:hAnsi="Times New Roman" w:cs="Times New Roman"/>
          <w:sz w:val="28"/>
          <w:szCs w:val="28"/>
        </w:rPr>
        <w:t xml:space="preserve">денежными </w:t>
      </w:r>
      <w:r w:rsidRPr="006C1D61">
        <w:rPr>
          <w:rFonts w:ascii="Times New Roman" w:hAnsi="Times New Roman" w:cs="Times New Roman"/>
          <w:sz w:val="28"/>
          <w:szCs w:val="28"/>
        </w:rPr>
        <w:t>средствами</w:t>
      </w:r>
      <w:r>
        <w:rPr>
          <w:rFonts w:ascii="Times New Roman" w:hAnsi="Times New Roman" w:cs="Times New Roman"/>
          <w:sz w:val="28"/>
          <w:szCs w:val="28"/>
        </w:rPr>
        <w:t>. В связи с вышеизложенным просила удовлетворить исковые требования в полном объеме.</w:t>
      </w:r>
    </w:p>
    <w:p w:rsidR="00A4195A" w:rsidP="007C485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судебном заседании истец Купреева И.В. поддержала свои исковые требования, просила их удовлетворить  в полном объеме</w:t>
      </w:r>
      <w:r w:rsidR="00EE1DE5">
        <w:rPr>
          <w:rFonts w:ascii="Times New Roman" w:hAnsi="Times New Roman" w:cs="Times New Roman"/>
          <w:sz w:val="28"/>
          <w:szCs w:val="28"/>
        </w:rPr>
        <w:t xml:space="preserve"> указав на то, что </w:t>
      </w:r>
      <w:r w:rsidRPr="006C1D61">
        <w:rPr>
          <w:rFonts w:ascii="Times New Roman" w:hAnsi="Times New Roman" w:cs="Times New Roman"/>
          <w:sz w:val="28"/>
          <w:szCs w:val="28"/>
        </w:rPr>
        <w:t xml:space="preserve"> марте 2020 года состоялось собрание СНТ «Здоровье», на котором </w:t>
      </w:r>
      <w:r w:rsidR="00EE1DE5">
        <w:rPr>
          <w:rFonts w:ascii="Times New Roman" w:hAnsi="Times New Roman" w:cs="Times New Roman"/>
          <w:sz w:val="28"/>
          <w:szCs w:val="28"/>
        </w:rPr>
        <w:t xml:space="preserve">она </w:t>
      </w:r>
      <w:r w:rsidRPr="006C1D61">
        <w:rPr>
          <w:rFonts w:ascii="Times New Roman" w:hAnsi="Times New Roman" w:cs="Times New Roman"/>
          <w:sz w:val="28"/>
          <w:szCs w:val="28"/>
        </w:rPr>
        <w:t>была принята в члены кооператива, был составлен протокол</w:t>
      </w:r>
      <w:r w:rsidR="00EE1DE5">
        <w:rPr>
          <w:rFonts w:ascii="Times New Roman" w:hAnsi="Times New Roman" w:cs="Times New Roman"/>
          <w:sz w:val="28"/>
          <w:szCs w:val="28"/>
        </w:rPr>
        <w:t>, о</w:t>
      </w:r>
      <w:r w:rsidRPr="006C1D61">
        <w:rPr>
          <w:rFonts w:ascii="Times New Roman" w:hAnsi="Times New Roman" w:cs="Times New Roman"/>
          <w:sz w:val="28"/>
          <w:szCs w:val="28"/>
        </w:rPr>
        <w:t>днако в дальнейшем при смене руководства</w:t>
      </w:r>
      <w:r w:rsidR="00EE1DE5">
        <w:rPr>
          <w:rFonts w:ascii="Times New Roman" w:hAnsi="Times New Roman" w:cs="Times New Roman"/>
          <w:sz w:val="28"/>
          <w:szCs w:val="28"/>
        </w:rPr>
        <w:t>, ей сообщили</w:t>
      </w:r>
      <w:r w:rsidRPr="006C1D61">
        <w:rPr>
          <w:rFonts w:ascii="Times New Roman" w:hAnsi="Times New Roman" w:cs="Times New Roman"/>
          <w:sz w:val="28"/>
          <w:szCs w:val="28"/>
        </w:rPr>
        <w:t xml:space="preserve">, что членом данного СНТ </w:t>
      </w:r>
      <w:r w:rsidR="00EE1DE5">
        <w:rPr>
          <w:rFonts w:ascii="Times New Roman" w:hAnsi="Times New Roman" w:cs="Times New Roman"/>
          <w:sz w:val="28"/>
          <w:szCs w:val="28"/>
        </w:rPr>
        <w:t>она не является</w:t>
      </w:r>
      <w:r w:rsidRPr="006C1D61">
        <w:rPr>
          <w:rFonts w:ascii="Times New Roman" w:hAnsi="Times New Roman" w:cs="Times New Roman"/>
          <w:sz w:val="28"/>
          <w:szCs w:val="28"/>
        </w:rPr>
        <w:t xml:space="preserve">. Также </w:t>
      </w:r>
      <w:r w:rsidR="00EE1DE5">
        <w:rPr>
          <w:rFonts w:ascii="Times New Roman" w:hAnsi="Times New Roman" w:cs="Times New Roman"/>
          <w:sz w:val="28"/>
          <w:szCs w:val="28"/>
        </w:rPr>
        <w:t>ей</w:t>
      </w:r>
      <w:r w:rsidRPr="006C1D61">
        <w:rPr>
          <w:rFonts w:ascii="Times New Roman" w:hAnsi="Times New Roman" w:cs="Times New Roman"/>
          <w:sz w:val="28"/>
          <w:szCs w:val="28"/>
        </w:rPr>
        <w:t xml:space="preserve"> стало известно из судебного решения, что в списках</w:t>
      </w:r>
      <w:r w:rsidR="00EE1DE5">
        <w:rPr>
          <w:rFonts w:ascii="Times New Roman" w:hAnsi="Times New Roman" w:cs="Times New Roman"/>
          <w:sz w:val="28"/>
          <w:szCs w:val="28"/>
        </w:rPr>
        <w:t xml:space="preserve"> членов она н</w:t>
      </w:r>
      <w:r w:rsidRPr="006C1D61">
        <w:rPr>
          <w:rFonts w:ascii="Times New Roman" w:hAnsi="Times New Roman" w:cs="Times New Roman"/>
          <w:sz w:val="28"/>
          <w:szCs w:val="28"/>
        </w:rPr>
        <w:t>е числ</w:t>
      </w:r>
      <w:r w:rsidR="00EE1DE5">
        <w:rPr>
          <w:rFonts w:ascii="Times New Roman" w:hAnsi="Times New Roman" w:cs="Times New Roman"/>
          <w:sz w:val="28"/>
          <w:szCs w:val="28"/>
        </w:rPr>
        <w:t>ится</w:t>
      </w:r>
      <w:r w:rsidRPr="006C1D61">
        <w:rPr>
          <w:rFonts w:ascii="Times New Roman" w:hAnsi="Times New Roman" w:cs="Times New Roman"/>
          <w:sz w:val="28"/>
          <w:szCs w:val="28"/>
        </w:rPr>
        <w:t>, следовательно</w:t>
      </w:r>
      <w:r w:rsidR="00EE1DE5">
        <w:rPr>
          <w:rFonts w:ascii="Times New Roman" w:hAnsi="Times New Roman" w:cs="Times New Roman"/>
          <w:sz w:val="28"/>
          <w:szCs w:val="28"/>
        </w:rPr>
        <w:t xml:space="preserve"> ей стало известно</w:t>
      </w:r>
      <w:r w:rsidRPr="006C1D61">
        <w:rPr>
          <w:rFonts w:ascii="Times New Roman" w:hAnsi="Times New Roman" w:cs="Times New Roman"/>
          <w:sz w:val="28"/>
          <w:szCs w:val="28"/>
        </w:rPr>
        <w:t xml:space="preserve"> о нарушении </w:t>
      </w:r>
      <w:r w:rsidR="00EE1DE5">
        <w:rPr>
          <w:rFonts w:ascii="Times New Roman" w:hAnsi="Times New Roman" w:cs="Times New Roman"/>
          <w:sz w:val="28"/>
          <w:szCs w:val="28"/>
        </w:rPr>
        <w:t>её</w:t>
      </w:r>
      <w:r w:rsidRPr="006C1D61">
        <w:rPr>
          <w:rFonts w:ascii="Times New Roman" w:hAnsi="Times New Roman" w:cs="Times New Roman"/>
          <w:sz w:val="28"/>
          <w:szCs w:val="28"/>
        </w:rPr>
        <w:t xml:space="preserve"> прав.</w:t>
      </w:r>
      <w:r w:rsidR="00EE1DE5">
        <w:rPr>
          <w:rFonts w:ascii="Times New Roman" w:hAnsi="Times New Roman" w:cs="Times New Roman"/>
          <w:sz w:val="28"/>
          <w:szCs w:val="28"/>
        </w:rPr>
        <w:t xml:space="preserve"> Так как она </w:t>
      </w:r>
      <w:r w:rsidRPr="006C1D61">
        <w:rPr>
          <w:rFonts w:ascii="Times New Roman" w:hAnsi="Times New Roman" w:cs="Times New Roman"/>
          <w:sz w:val="28"/>
          <w:szCs w:val="28"/>
        </w:rPr>
        <w:t xml:space="preserve">добросовестно вносила все платежи, членские, целевые взносы, </w:t>
      </w:r>
      <w:r w:rsidR="00EE1DE5">
        <w:rPr>
          <w:rFonts w:ascii="Times New Roman" w:hAnsi="Times New Roman" w:cs="Times New Roman"/>
          <w:sz w:val="28"/>
          <w:szCs w:val="28"/>
        </w:rPr>
        <w:t xml:space="preserve">а ответчик </w:t>
      </w:r>
      <w:r w:rsidRPr="006C1D61">
        <w:rPr>
          <w:rFonts w:ascii="Times New Roman" w:hAnsi="Times New Roman" w:cs="Times New Roman"/>
          <w:sz w:val="28"/>
          <w:szCs w:val="28"/>
        </w:rPr>
        <w:t xml:space="preserve"> отрицает </w:t>
      </w:r>
      <w:r w:rsidR="00EE1DE5">
        <w:rPr>
          <w:rFonts w:ascii="Times New Roman" w:hAnsi="Times New Roman" w:cs="Times New Roman"/>
          <w:sz w:val="28"/>
          <w:szCs w:val="28"/>
        </w:rPr>
        <w:t xml:space="preserve">её </w:t>
      </w:r>
      <w:r w:rsidRPr="006C1D61">
        <w:rPr>
          <w:rFonts w:ascii="Times New Roman" w:hAnsi="Times New Roman" w:cs="Times New Roman"/>
          <w:sz w:val="28"/>
          <w:szCs w:val="28"/>
        </w:rPr>
        <w:t xml:space="preserve">членство, все внесенные взносы являются неосновательным обогащением данного юридического лица. </w:t>
      </w:r>
      <w:r w:rsidR="00EE1DE5">
        <w:rPr>
          <w:rFonts w:ascii="Times New Roman" w:hAnsi="Times New Roman" w:cs="Times New Roman"/>
          <w:sz w:val="28"/>
          <w:szCs w:val="28"/>
        </w:rPr>
        <w:t>Представители ответчика признавали получение денежных средств</w:t>
      </w:r>
      <w:r w:rsidR="00504252">
        <w:rPr>
          <w:rFonts w:ascii="Times New Roman" w:hAnsi="Times New Roman" w:cs="Times New Roman"/>
          <w:sz w:val="28"/>
          <w:szCs w:val="28"/>
        </w:rPr>
        <w:t xml:space="preserve">, соответственно её денежные средства находились у ответчика в пользовании, при отсутствии на то законных оснований. </w:t>
      </w:r>
    </w:p>
    <w:p w:rsidR="008A11B0" w:rsidP="008523C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Представители ответчика </w:t>
      </w:r>
      <w:r w:rsidR="00914901">
        <w:rPr>
          <w:rFonts w:ascii="Times New Roman" w:eastAsia="Times New Roman" w:hAnsi="Times New Roman" w:cs="Times New Roman"/>
          <w:b/>
          <w:sz w:val="28"/>
          <w:szCs w:val="28"/>
          <w:lang w:eastAsia="ru-RU"/>
        </w:rPr>
        <w:t>/изъято/</w:t>
      </w:r>
      <w:r w:rsidR="00914901">
        <w:rPr>
          <w:rFonts w:ascii="Times New Roman" w:eastAsia="Times New Roman" w:hAnsi="Times New Roman" w:cs="Times New Roman"/>
          <w:sz w:val="28"/>
          <w:szCs w:val="28"/>
          <w:lang w:eastAsia="ru-RU"/>
        </w:rPr>
        <w:t xml:space="preserve"> </w:t>
      </w:r>
      <w:r w:rsidR="00914901">
        <w:rPr>
          <w:rFonts w:ascii="Times New Roman" w:eastAsia="Times New Roman" w:hAnsi="Times New Roman" w:cs="Times New Roman"/>
          <w:b/>
          <w:sz w:val="28"/>
          <w:szCs w:val="28"/>
          <w:lang w:eastAsia="ru-RU"/>
        </w:rPr>
        <w:t>/изъято/</w:t>
      </w:r>
      <w:r w:rsidR="00914901">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в судебном заседании возражали против удовлетворения исковых требований, ссылаясь на то, что  </w:t>
      </w:r>
      <w:r w:rsidR="00CE224D">
        <w:rPr>
          <w:rFonts w:ascii="Times New Roman" w:hAnsi="Times New Roman" w:cs="Times New Roman"/>
          <w:sz w:val="28"/>
          <w:szCs w:val="28"/>
        </w:rPr>
        <w:t>истец</w:t>
      </w:r>
      <w:r w:rsidRPr="00CE224D" w:rsidR="00CE224D">
        <w:rPr>
          <w:rFonts w:ascii="Times New Roman" w:hAnsi="Times New Roman" w:cs="Times New Roman"/>
          <w:sz w:val="28"/>
          <w:szCs w:val="28"/>
        </w:rPr>
        <w:t xml:space="preserve"> сама</w:t>
      </w:r>
      <w:r w:rsidR="00CE224D">
        <w:rPr>
          <w:rFonts w:ascii="Times New Roman" w:hAnsi="Times New Roman" w:cs="Times New Roman"/>
          <w:sz w:val="28"/>
          <w:szCs w:val="28"/>
        </w:rPr>
        <w:t xml:space="preserve"> в судебном заседании подтвердила, что </w:t>
      </w:r>
      <w:r w:rsidRPr="00CE224D" w:rsidR="00CE224D">
        <w:rPr>
          <w:rFonts w:ascii="Times New Roman" w:hAnsi="Times New Roman" w:cs="Times New Roman"/>
          <w:sz w:val="28"/>
          <w:szCs w:val="28"/>
        </w:rPr>
        <w:t xml:space="preserve"> не является членом СНТ «Здоровье»</w:t>
      </w:r>
      <w:r w:rsidR="00CE224D">
        <w:rPr>
          <w:rFonts w:ascii="Times New Roman" w:hAnsi="Times New Roman" w:cs="Times New Roman"/>
          <w:sz w:val="28"/>
          <w:szCs w:val="28"/>
        </w:rPr>
        <w:t xml:space="preserve">, соответственно не понятно на каком основании она перечисляла денежные средства, при этом не оспаривали тот факт, что денежные средства </w:t>
      </w:r>
      <w:r w:rsidR="00CE224D">
        <w:rPr>
          <w:rFonts w:ascii="Times New Roman" w:hAnsi="Times New Roman" w:cs="Times New Roman"/>
          <w:sz w:val="28"/>
          <w:szCs w:val="28"/>
        </w:rPr>
        <w:t xml:space="preserve">от истца поступали на счет юридического лица. Также указали на то, что они являются ненадлежащим ответчиком в данном деле, поскольку правоотношения, возникли между истцом и бывшим председателем СНТ «Здоровье» </w:t>
      </w:r>
      <w:r w:rsidR="00914901">
        <w:rPr>
          <w:rFonts w:ascii="Times New Roman" w:eastAsia="Times New Roman" w:hAnsi="Times New Roman" w:cs="Times New Roman"/>
          <w:b/>
          <w:sz w:val="28"/>
          <w:szCs w:val="28"/>
          <w:lang w:eastAsia="ru-RU"/>
        </w:rPr>
        <w:t>/изъято/</w:t>
      </w:r>
      <w:r w:rsidR="00914901">
        <w:rPr>
          <w:rFonts w:ascii="Times New Roman" w:eastAsia="Times New Roman" w:hAnsi="Times New Roman" w:cs="Times New Roman"/>
          <w:sz w:val="28"/>
          <w:szCs w:val="28"/>
          <w:lang w:eastAsia="ru-RU"/>
        </w:rPr>
        <w:t xml:space="preserve"> </w:t>
      </w:r>
      <w:r w:rsidR="00CE224D">
        <w:rPr>
          <w:rFonts w:ascii="Times New Roman" w:hAnsi="Times New Roman" w:cs="Times New Roman"/>
          <w:sz w:val="28"/>
          <w:szCs w:val="28"/>
        </w:rPr>
        <w:t>Юридическое лицо перечисленными истцом денежными средс</w:t>
      </w:r>
      <w:r w:rsidR="008A6E48">
        <w:rPr>
          <w:rFonts w:ascii="Times New Roman" w:hAnsi="Times New Roman" w:cs="Times New Roman"/>
          <w:sz w:val="28"/>
          <w:szCs w:val="28"/>
        </w:rPr>
        <w:t>т</w:t>
      </w:r>
      <w:r w:rsidR="00CE224D">
        <w:rPr>
          <w:rFonts w:ascii="Times New Roman" w:hAnsi="Times New Roman" w:cs="Times New Roman"/>
          <w:sz w:val="28"/>
          <w:szCs w:val="28"/>
        </w:rPr>
        <w:t>вами не пользовалось, в настоящее время на счетах юридического лица отсутствуют денежные средства, в связи с чем</w:t>
      </w:r>
      <w:r w:rsidR="00A76DA6">
        <w:rPr>
          <w:rFonts w:ascii="Times New Roman" w:hAnsi="Times New Roman" w:cs="Times New Roman"/>
          <w:sz w:val="28"/>
          <w:szCs w:val="28"/>
        </w:rPr>
        <w:t>,</w:t>
      </w:r>
      <w:r w:rsidR="00CE224D">
        <w:rPr>
          <w:rFonts w:ascii="Times New Roman" w:hAnsi="Times New Roman" w:cs="Times New Roman"/>
          <w:sz w:val="28"/>
          <w:szCs w:val="28"/>
        </w:rPr>
        <w:t xml:space="preserve"> полагают, что исковые требования должны быть предъявлены непосредственно к бывшему председателю </w:t>
      </w:r>
      <w:r w:rsidR="00A76DA6">
        <w:rPr>
          <w:rFonts w:ascii="Times New Roman" w:hAnsi="Times New Roman" w:cs="Times New Roman"/>
          <w:sz w:val="28"/>
          <w:szCs w:val="28"/>
        </w:rPr>
        <w:t xml:space="preserve">- </w:t>
      </w:r>
      <w:r w:rsidR="00914901">
        <w:rPr>
          <w:rFonts w:ascii="Times New Roman" w:eastAsia="Times New Roman" w:hAnsi="Times New Roman" w:cs="Times New Roman"/>
          <w:b/>
          <w:sz w:val="28"/>
          <w:szCs w:val="28"/>
          <w:lang w:eastAsia="ru-RU"/>
        </w:rPr>
        <w:t>/изъято/</w:t>
      </w:r>
    </w:p>
    <w:p w:rsidR="008523CD" w:rsidRPr="00914901" w:rsidP="00C058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Протокольным определением от </w:t>
      </w:r>
      <w:r>
        <w:rPr>
          <w:rFonts w:ascii="Times New Roman" w:hAnsi="Times New Roman" w:cs="Times New Roman"/>
          <w:sz w:val="28"/>
          <w:szCs w:val="28"/>
        </w:rPr>
        <w:t xml:space="preserve">29 июня 2023 года  к участию в деле </w:t>
      </w:r>
      <w:r w:rsidRPr="008523CD">
        <w:rPr>
          <w:rFonts w:ascii="Times New Roman" w:hAnsi="Times New Roman" w:cs="Times New Roman"/>
          <w:sz w:val="28"/>
          <w:szCs w:val="28"/>
        </w:rPr>
        <w:t>в качестве третьего лица, не заявляющего самостоятельных требований</w:t>
      </w:r>
      <w:r w:rsidR="00BA4D0A">
        <w:rPr>
          <w:rFonts w:ascii="Times New Roman" w:hAnsi="Times New Roman" w:cs="Times New Roman"/>
          <w:sz w:val="28"/>
          <w:szCs w:val="28"/>
        </w:rPr>
        <w:t xml:space="preserve"> относительно предмета спора </w:t>
      </w:r>
      <w:r>
        <w:rPr>
          <w:rFonts w:ascii="Times New Roman" w:hAnsi="Times New Roman" w:cs="Times New Roman"/>
          <w:sz w:val="28"/>
          <w:szCs w:val="28"/>
        </w:rPr>
        <w:t xml:space="preserve"> привлечена </w:t>
      </w:r>
      <w:r w:rsidRPr="008523CD">
        <w:rPr>
          <w:rFonts w:ascii="Times New Roman" w:hAnsi="Times New Roman" w:cs="Times New Roman"/>
          <w:sz w:val="28"/>
          <w:szCs w:val="28"/>
        </w:rPr>
        <w:t xml:space="preserve"> </w:t>
      </w:r>
      <w:r w:rsidR="00914901">
        <w:rPr>
          <w:rFonts w:ascii="Times New Roman" w:eastAsia="Times New Roman" w:hAnsi="Times New Roman" w:cs="Times New Roman"/>
          <w:b/>
          <w:sz w:val="28"/>
          <w:szCs w:val="28"/>
          <w:lang w:eastAsia="ru-RU"/>
        </w:rPr>
        <w:t>/изъято/</w:t>
      </w:r>
      <w:r w:rsidR="00914901">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(л.д.117-120).</w:t>
      </w:r>
    </w:p>
    <w:p w:rsidR="00BA4D0A" w:rsidRPr="00BA4D0A" w:rsidP="00C0587A">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sz w:val="28"/>
          <w:szCs w:val="28"/>
          <w:lang w:eastAsia="ru-RU"/>
        </w:rPr>
        <w:t>/изъято/</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в судебное заседание не явилась, извещена надлежащим образом, причины неявки суду не сообщила.</w:t>
      </w:r>
    </w:p>
    <w:p w:rsidR="008523CD" w:rsidP="00DB5CF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Выслушав пояснения лиц, участвующих в деле, исследовав материалы дела, </w:t>
      </w:r>
      <w:r w:rsidRPr="007D29EC">
        <w:rPr>
          <w:rFonts w:ascii="Times New Roman" w:hAnsi="Times New Roman" w:cs="Times New Roman"/>
          <w:sz w:val="28"/>
          <w:szCs w:val="28"/>
        </w:rPr>
        <w:t xml:space="preserve">оценив представленные доказательства, суд приходит к выводу о том, что </w:t>
      </w:r>
      <w:r>
        <w:rPr>
          <w:rFonts w:ascii="Times New Roman" w:hAnsi="Times New Roman" w:cs="Times New Roman"/>
          <w:sz w:val="28"/>
          <w:szCs w:val="28"/>
        </w:rPr>
        <w:t>исковые требования истца подлежат удовлетворению по следующим основаниям.</w:t>
      </w:r>
    </w:p>
    <w:p w:rsidR="004455FC" w:rsidRPr="004455FC" w:rsidP="004455FC">
      <w:pPr>
        <w:spacing w:after="0" w:line="240" w:lineRule="auto"/>
        <w:ind w:firstLine="709"/>
        <w:jc w:val="both"/>
        <w:rPr>
          <w:rFonts w:ascii="Times New Roman" w:hAnsi="Times New Roman" w:cs="Times New Roman"/>
          <w:sz w:val="28"/>
          <w:szCs w:val="28"/>
        </w:rPr>
      </w:pPr>
      <w:r w:rsidRPr="004455FC">
        <w:rPr>
          <w:rFonts w:ascii="Times New Roman" w:hAnsi="Times New Roman" w:cs="Times New Roman"/>
          <w:sz w:val="28"/>
          <w:szCs w:val="28"/>
        </w:rPr>
        <w:t>Частью 1 статьи 1102 Гражданского кодекса РФ предусмотрено, что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1109 настоящего Кодекса.</w:t>
      </w:r>
    </w:p>
    <w:p w:rsidR="004455FC" w:rsidRPr="004455FC" w:rsidP="004455FC">
      <w:pPr>
        <w:spacing w:after="0" w:line="240" w:lineRule="auto"/>
        <w:ind w:firstLine="709"/>
        <w:jc w:val="both"/>
        <w:rPr>
          <w:rFonts w:ascii="Times New Roman" w:hAnsi="Times New Roman" w:cs="Times New Roman"/>
          <w:sz w:val="28"/>
          <w:szCs w:val="28"/>
        </w:rPr>
      </w:pPr>
      <w:r w:rsidRPr="004455FC">
        <w:rPr>
          <w:rFonts w:ascii="Times New Roman" w:hAnsi="Times New Roman" w:cs="Times New Roman"/>
          <w:sz w:val="28"/>
          <w:szCs w:val="28"/>
        </w:rPr>
        <w:t>В соответствии со статьей 1109 Гражданского кодекса РФ не подлежат возврату в качестве неосновательного обогащения имущество, переданное во исполнение обязательства до наступления срока исполнения, если обязательством не предусмотрено иное; имущество, переданное во исполнение обязательства по истечении срока исковой давности; заработная плата и приравненные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w:t>
      </w:r>
    </w:p>
    <w:p w:rsidR="004455FC" w:rsidRPr="004455FC" w:rsidP="004455FC">
      <w:pPr>
        <w:spacing w:after="0" w:line="240" w:lineRule="auto"/>
        <w:ind w:firstLine="709"/>
        <w:jc w:val="both"/>
        <w:rPr>
          <w:rFonts w:ascii="Times New Roman" w:hAnsi="Times New Roman" w:cs="Times New Roman"/>
          <w:sz w:val="28"/>
          <w:szCs w:val="28"/>
        </w:rPr>
      </w:pPr>
      <w:r w:rsidRPr="004455FC">
        <w:rPr>
          <w:rFonts w:ascii="Times New Roman" w:hAnsi="Times New Roman" w:cs="Times New Roman"/>
          <w:sz w:val="28"/>
          <w:szCs w:val="28"/>
        </w:rPr>
        <w:t>Согласно статье 1107 Гражданского кодекса РФ лицо, которое неосновательно 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 (ч. 1).</w:t>
      </w:r>
    </w:p>
    <w:p w:rsidR="004455FC" w:rsidRPr="004455FC" w:rsidP="004455FC">
      <w:pPr>
        <w:spacing w:after="0" w:line="240" w:lineRule="auto"/>
        <w:ind w:firstLine="709"/>
        <w:jc w:val="both"/>
        <w:rPr>
          <w:rFonts w:ascii="Times New Roman" w:hAnsi="Times New Roman" w:cs="Times New Roman"/>
          <w:sz w:val="28"/>
          <w:szCs w:val="28"/>
        </w:rPr>
      </w:pPr>
      <w:r w:rsidRPr="004455FC">
        <w:rPr>
          <w:rFonts w:ascii="Times New Roman" w:hAnsi="Times New Roman" w:cs="Times New Roman"/>
          <w:sz w:val="28"/>
          <w:szCs w:val="28"/>
        </w:rPr>
        <w:t>На сумму неосновательного денежного обогащения подлежат начислению проценты за пользование чужими средствами (статья 395</w:t>
      </w:r>
      <w:r w:rsidR="00F670E1">
        <w:rPr>
          <w:rFonts w:ascii="Times New Roman" w:hAnsi="Times New Roman" w:cs="Times New Roman"/>
          <w:sz w:val="28"/>
          <w:szCs w:val="28"/>
        </w:rPr>
        <w:t xml:space="preserve"> </w:t>
      </w:r>
      <w:r w:rsidR="006A513A">
        <w:rPr>
          <w:rFonts w:ascii="Times New Roman" w:hAnsi="Times New Roman" w:cs="Times New Roman"/>
          <w:sz w:val="28"/>
          <w:szCs w:val="28"/>
        </w:rPr>
        <w:t>Г</w:t>
      </w:r>
      <w:r w:rsidR="00EC700B">
        <w:rPr>
          <w:rFonts w:ascii="Times New Roman" w:hAnsi="Times New Roman" w:cs="Times New Roman"/>
          <w:sz w:val="28"/>
          <w:szCs w:val="28"/>
        </w:rPr>
        <w:t xml:space="preserve">К </w:t>
      </w:r>
      <w:r w:rsidR="00EC700B">
        <w:rPr>
          <w:rFonts w:ascii="Times New Roman" w:hAnsi="Times New Roman" w:cs="Times New Roman"/>
          <w:sz w:val="28"/>
          <w:szCs w:val="28"/>
        </w:rPr>
        <w:t>РФ</w:t>
      </w:r>
      <w:r w:rsidRPr="004455FC">
        <w:rPr>
          <w:rFonts w:ascii="Times New Roman" w:hAnsi="Times New Roman" w:cs="Times New Roman"/>
          <w:sz w:val="28"/>
          <w:szCs w:val="28"/>
        </w:rPr>
        <w:t>) с того времени, когда приобретатель узнал или должен был узнать о неосновательности получения или сбережения денежных средств (ч. 2).</w:t>
      </w:r>
    </w:p>
    <w:p w:rsidR="004455FC" w:rsidRPr="004455FC" w:rsidP="004455FC">
      <w:pPr>
        <w:spacing w:after="0" w:line="240" w:lineRule="auto"/>
        <w:ind w:firstLine="709"/>
        <w:jc w:val="both"/>
        <w:rPr>
          <w:rFonts w:ascii="Times New Roman" w:hAnsi="Times New Roman" w:cs="Times New Roman"/>
          <w:sz w:val="28"/>
          <w:szCs w:val="28"/>
        </w:rPr>
      </w:pPr>
      <w:r w:rsidRPr="004455FC">
        <w:rPr>
          <w:rFonts w:ascii="Times New Roman" w:hAnsi="Times New Roman" w:cs="Times New Roman"/>
          <w:sz w:val="28"/>
          <w:szCs w:val="28"/>
        </w:rPr>
        <w:t>Таким образом, для возникновения обязательства из неосновательного обогащения необходимо одновременное наличие трех условий: наличие обогащения; обогащение за счет другого лица; отсутствие правового основания для такого обогащения.</w:t>
      </w:r>
    </w:p>
    <w:p w:rsidR="004455FC" w:rsidRPr="004455FC" w:rsidP="004455FC">
      <w:pPr>
        <w:spacing w:after="0" w:line="240" w:lineRule="auto"/>
        <w:ind w:firstLine="709"/>
        <w:jc w:val="both"/>
        <w:rPr>
          <w:rFonts w:ascii="Times New Roman" w:hAnsi="Times New Roman" w:cs="Times New Roman"/>
          <w:sz w:val="28"/>
          <w:szCs w:val="28"/>
        </w:rPr>
      </w:pPr>
      <w:r w:rsidRPr="004455FC">
        <w:rPr>
          <w:rFonts w:ascii="Times New Roman" w:hAnsi="Times New Roman" w:cs="Times New Roman"/>
          <w:sz w:val="28"/>
          <w:szCs w:val="28"/>
        </w:rPr>
        <w:t>В связи с этим юридическое значение для квалификации отношений, возникших из неосновательного обогащения, имеет не всякое обогащение за чужой счет, а лишь неосновательное обогащение одного лица за счет другого.</w:t>
      </w:r>
    </w:p>
    <w:p w:rsidR="00BA4D0A" w:rsidP="004455FC">
      <w:pPr>
        <w:spacing w:after="0" w:line="240" w:lineRule="auto"/>
        <w:ind w:firstLine="709"/>
        <w:jc w:val="both"/>
        <w:rPr>
          <w:rFonts w:ascii="Times New Roman" w:hAnsi="Times New Roman" w:cs="Times New Roman"/>
          <w:sz w:val="28"/>
          <w:szCs w:val="28"/>
        </w:rPr>
      </w:pPr>
      <w:r w:rsidRPr="004455FC">
        <w:rPr>
          <w:rFonts w:ascii="Times New Roman" w:hAnsi="Times New Roman" w:cs="Times New Roman"/>
          <w:sz w:val="28"/>
          <w:szCs w:val="28"/>
        </w:rPr>
        <w:t>В соответствии с особенностью предмета доказывания по делам о взыскании неосновательного обогащения на истца возлагается обязанность доказать факт приобретения (сбережения ответчиком имущества за счет истца и отсутствие правовых оснований для такого обогащения, а на ответчика - обязанность доказать наличие законных оснований для приобретения (сбережения такого имущества либо наличие обстоятельств, при которых неосновательное обогащение в силу закона не подлежит возврату.</w:t>
      </w:r>
    </w:p>
    <w:p w:rsidR="004455FC" w:rsidP="004455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Из материалов дела следует, что</w:t>
      </w:r>
      <w:r w:rsidR="0027467B">
        <w:rPr>
          <w:rFonts w:ascii="Times New Roman" w:hAnsi="Times New Roman" w:cs="Times New Roman"/>
          <w:sz w:val="28"/>
          <w:szCs w:val="28"/>
        </w:rPr>
        <w:t xml:space="preserve"> согласно Выписки из протокола  общего собрания </w:t>
      </w:r>
      <w:r w:rsidRPr="0019593B" w:rsidR="0019593B">
        <w:rPr>
          <w:rFonts w:ascii="Times New Roman" w:hAnsi="Times New Roman" w:cs="Times New Roman"/>
          <w:sz w:val="28"/>
          <w:szCs w:val="28"/>
        </w:rPr>
        <w:t xml:space="preserve">от 07.03.2020 г. </w:t>
      </w:r>
      <w:r w:rsidR="00E65C85">
        <w:rPr>
          <w:rFonts w:ascii="Times New Roman" w:hAnsi="Times New Roman" w:cs="Times New Roman"/>
          <w:sz w:val="28"/>
          <w:szCs w:val="28"/>
        </w:rPr>
        <w:t xml:space="preserve">Купреева </w:t>
      </w:r>
      <w:r w:rsidR="0027467B">
        <w:rPr>
          <w:rFonts w:ascii="Times New Roman" w:hAnsi="Times New Roman" w:cs="Times New Roman"/>
          <w:sz w:val="28"/>
          <w:szCs w:val="28"/>
        </w:rPr>
        <w:t xml:space="preserve">И.В. </w:t>
      </w:r>
      <w:r w:rsidRPr="0019593B" w:rsidR="0019593B">
        <w:rPr>
          <w:rFonts w:ascii="Times New Roman" w:hAnsi="Times New Roman" w:cs="Times New Roman"/>
          <w:sz w:val="28"/>
          <w:szCs w:val="28"/>
        </w:rPr>
        <w:t>принята  в члены СПК «Здоровье»</w:t>
      </w:r>
      <w:r w:rsidR="00762BFC">
        <w:rPr>
          <w:rFonts w:ascii="Times New Roman" w:hAnsi="Times New Roman" w:cs="Times New Roman"/>
          <w:sz w:val="28"/>
          <w:szCs w:val="28"/>
        </w:rPr>
        <w:t xml:space="preserve"> (в настоящее время СНТ ) и ей </w:t>
      </w:r>
      <w:r w:rsidRPr="0019593B" w:rsidR="0019593B">
        <w:rPr>
          <w:rFonts w:ascii="Times New Roman" w:hAnsi="Times New Roman" w:cs="Times New Roman"/>
          <w:sz w:val="28"/>
          <w:szCs w:val="28"/>
        </w:rPr>
        <w:t xml:space="preserve"> выдана членская книжка</w:t>
      </w:r>
      <w:r w:rsidR="00762BFC">
        <w:rPr>
          <w:rFonts w:ascii="Times New Roman" w:hAnsi="Times New Roman" w:cs="Times New Roman"/>
          <w:sz w:val="28"/>
          <w:szCs w:val="28"/>
        </w:rPr>
        <w:t xml:space="preserve"> (л.д.11, 12). </w:t>
      </w:r>
    </w:p>
    <w:p w:rsidR="00C5321E" w:rsidP="004455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Истец, полагая, что является членом </w:t>
      </w:r>
      <w:r w:rsidR="004B6B14">
        <w:rPr>
          <w:rFonts w:ascii="Times New Roman" w:hAnsi="Times New Roman" w:cs="Times New Roman"/>
          <w:sz w:val="28"/>
          <w:szCs w:val="28"/>
        </w:rPr>
        <w:t>СНТ «Здоровье» вносила целевые и членские взносы</w:t>
      </w:r>
      <w:r w:rsidR="004F1DE1">
        <w:rPr>
          <w:rFonts w:ascii="Times New Roman" w:hAnsi="Times New Roman" w:cs="Times New Roman"/>
          <w:sz w:val="28"/>
          <w:szCs w:val="28"/>
        </w:rPr>
        <w:t xml:space="preserve"> на счет юридического лица</w:t>
      </w:r>
      <w:r w:rsidR="004B6B14">
        <w:rPr>
          <w:rFonts w:ascii="Times New Roman" w:hAnsi="Times New Roman" w:cs="Times New Roman"/>
          <w:sz w:val="28"/>
          <w:szCs w:val="28"/>
        </w:rPr>
        <w:t xml:space="preserve">, а именно: 27.03.2020г. – 1800 руб. (платежное поручение № </w:t>
      </w:r>
      <w:r w:rsidR="00914901">
        <w:rPr>
          <w:rFonts w:ascii="Times New Roman" w:eastAsia="Times New Roman" w:hAnsi="Times New Roman" w:cs="Times New Roman"/>
          <w:b/>
          <w:sz w:val="28"/>
          <w:szCs w:val="28"/>
          <w:lang w:eastAsia="ru-RU"/>
        </w:rPr>
        <w:t>/изъято/</w:t>
      </w:r>
      <w:r w:rsidR="00914901">
        <w:rPr>
          <w:rFonts w:ascii="Times New Roman" w:eastAsia="Times New Roman" w:hAnsi="Times New Roman" w:cs="Times New Roman"/>
          <w:sz w:val="28"/>
          <w:szCs w:val="28"/>
          <w:lang w:eastAsia="ru-RU"/>
        </w:rPr>
        <w:t xml:space="preserve"> </w:t>
      </w:r>
      <w:r w:rsidR="004B6B14">
        <w:rPr>
          <w:rFonts w:ascii="Times New Roman" w:hAnsi="Times New Roman" w:cs="Times New Roman"/>
          <w:sz w:val="28"/>
          <w:szCs w:val="28"/>
        </w:rPr>
        <w:t xml:space="preserve">от 30.03.20г.);  27.03.2020г. – 7280 руб. (платежное поручение № </w:t>
      </w:r>
      <w:r w:rsidR="00914901">
        <w:rPr>
          <w:rFonts w:ascii="Times New Roman" w:eastAsia="Times New Roman" w:hAnsi="Times New Roman" w:cs="Times New Roman"/>
          <w:b/>
          <w:sz w:val="28"/>
          <w:szCs w:val="28"/>
          <w:lang w:eastAsia="ru-RU"/>
        </w:rPr>
        <w:t>/изъято/</w:t>
      </w:r>
      <w:r w:rsidR="00914901">
        <w:rPr>
          <w:rFonts w:ascii="Times New Roman" w:eastAsia="Times New Roman" w:hAnsi="Times New Roman" w:cs="Times New Roman"/>
          <w:sz w:val="28"/>
          <w:szCs w:val="28"/>
          <w:lang w:eastAsia="ru-RU"/>
        </w:rPr>
        <w:t xml:space="preserve"> </w:t>
      </w:r>
      <w:r w:rsidR="004B6B14">
        <w:rPr>
          <w:rFonts w:ascii="Times New Roman" w:hAnsi="Times New Roman" w:cs="Times New Roman"/>
          <w:sz w:val="28"/>
          <w:szCs w:val="28"/>
        </w:rPr>
        <w:t xml:space="preserve">от 30.03.20г.); </w:t>
      </w:r>
      <w:r w:rsidR="004F1DE1">
        <w:rPr>
          <w:rFonts w:ascii="Times New Roman" w:hAnsi="Times New Roman" w:cs="Times New Roman"/>
          <w:sz w:val="28"/>
          <w:szCs w:val="28"/>
        </w:rPr>
        <w:t xml:space="preserve">14.04.2020г. – 1500 руб. (платежное поручение № </w:t>
      </w:r>
      <w:r w:rsidR="00914901">
        <w:rPr>
          <w:rFonts w:ascii="Times New Roman" w:eastAsia="Times New Roman" w:hAnsi="Times New Roman" w:cs="Times New Roman"/>
          <w:b/>
          <w:sz w:val="28"/>
          <w:szCs w:val="28"/>
          <w:lang w:eastAsia="ru-RU"/>
        </w:rPr>
        <w:t>/изъято/</w:t>
      </w:r>
      <w:r w:rsidR="00914901">
        <w:rPr>
          <w:rFonts w:ascii="Times New Roman" w:eastAsia="Times New Roman" w:hAnsi="Times New Roman" w:cs="Times New Roman"/>
          <w:sz w:val="28"/>
          <w:szCs w:val="28"/>
          <w:lang w:eastAsia="ru-RU"/>
        </w:rPr>
        <w:t xml:space="preserve"> </w:t>
      </w:r>
      <w:r w:rsidR="004F1DE1">
        <w:rPr>
          <w:rFonts w:ascii="Times New Roman" w:hAnsi="Times New Roman" w:cs="Times New Roman"/>
          <w:sz w:val="28"/>
          <w:szCs w:val="28"/>
        </w:rPr>
        <w:t xml:space="preserve">от 15.04.20г.); 01.06.2020г.- 6000 руб. (платежное поручение № </w:t>
      </w:r>
      <w:r w:rsidR="00914901">
        <w:rPr>
          <w:rFonts w:ascii="Times New Roman" w:eastAsia="Times New Roman" w:hAnsi="Times New Roman" w:cs="Times New Roman"/>
          <w:b/>
          <w:sz w:val="28"/>
          <w:szCs w:val="28"/>
          <w:lang w:eastAsia="ru-RU"/>
        </w:rPr>
        <w:t>/изъято/</w:t>
      </w:r>
      <w:r w:rsidR="00914901">
        <w:rPr>
          <w:rFonts w:ascii="Times New Roman" w:eastAsia="Times New Roman" w:hAnsi="Times New Roman" w:cs="Times New Roman"/>
          <w:sz w:val="28"/>
          <w:szCs w:val="28"/>
          <w:lang w:eastAsia="ru-RU"/>
        </w:rPr>
        <w:t xml:space="preserve"> </w:t>
      </w:r>
      <w:r w:rsidR="004F1DE1">
        <w:rPr>
          <w:rFonts w:ascii="Times New Roman" w:hAnsi="Times New Roman" w:cs="Times New Roman"/>
          <w:sz w:val="28"/>
          <w:szCs w:val="28"/>
        </w:rPr>
        <w:t xml:space="preserve">от 02.06.20г.); 02.06.2020г. – 1800 руб. (платежное поручение № </w:t>
      </w:r>
      <w:r w:rsidR="00914901">
        <w:rPr>
          <w:rFonts w:ascii="Times New Roman" w:eastAsia="Times New Roman" w:hAnsi="Times New Roman" w:cs="Times New Roman"/>
          <w:b/>
          <w:sz w:val="28"/>
          <w:szCs w:val="28"/>
          <w:lang w:eastAsia="ru-RU"/>
        </w:rPr>
        <w:t>/изъято/</w:t>
      </w:r>
      <w:r w:rsidR="00914901">
        <w:rPr>
          <w:rFonts w:ascii="Times New Roman" w:eastAsia="Times New Roman" w:hAnsi="Times New Roman" w:cs="Times New Roman"/>
          <w:sz w:val="28"/>
          <w:szCs w:val="28"/>
          <w:lang w:eastAsia="ru-RU"/>
        </w:rPr>
        <w:t xml:space="preserve"> </w:t>
      </w:r>
      <w:r w:rsidR="004F1DE1">
        <w:rPr>
          <w:rFonts w:ascii="Times New Roman" w:hAnsi="Times New Roman" w:cs="Times New Roman"/>
          <w:sz w:val="28"/>
          <w:szCs w:val="28"/>
        </w:rPr>
        <w:t xml:space="preserve">от 03.06.20г.); 29.10.2020г. – 2100 руб. (платежное поручение № </w:t>
      </w:r>
      <w:r w:rsidR="00914901">
        <w:rPr>
          <w:rFonts w:ascii="Times New Roman" w:eastAsia="Times New Roman" w:hAnsi="Times New Roman" w:cs="Times New Roman"/>
          <w:b/>
          <w:sz w:val="28"/>
          <w:szCs w:val="28"/>
          <w:lang w:eastAsia="ru-RU"/>
        </w:rPr>
        <w:t>/изъято/</w:t>
      </w:r>
      <w:r w:rsidR="00914901">
        <w:rPr>
          <w:rFonts w:ascii="Times New Roman" w:eastAsia="Times New Roman" w:hAnsi="Times New Roman" w:cs="Times New Roman"/>
          <w:sz w:val="28"/>
          <w:szCs w:val="28"/>
          <w:lang w:eastAsia="ru-RU"/>
        </w:rPr>
        <w:t xml:space="preserve"> </w:t>
      </w:r>
      <w:r w:rsidR="004F1DE1">
        <w:rPr>
          <w:rFonts w:ascii="Times New Roman" w:hAnsi="Times New Roman" w:cs="Times New Roman"/>
          <w:sz w:val="28"/>
          <w:szCs w:val="28"/>
        </w:rPr>
        <w:t xml:space="preserve">от 30.10.20г.); 29.10.2020г. – 6000 руб. (платежное поручение № </w:t>
      </w:r>
      <w:r w:rsidR="00914901">
        <w:rPr>
          <w:rFonts w:ascii="Times New Roman" w:eastAsia="Times New Roman" w:hAnsi="Times New Roman" w:cs="Times New Roman"/>
          <w:b/>
          <w:sz w:val="28"/>
          <w:szCs w:val="28"/>
          <w:lang w:eastAsia="ru-RU"/>
        </w:rPr>
        <w:t>/изъято/</w:t>
      </w:r>
      <w:r w:rsidR="00914901">
        <w:rPr>
          <w:rFonts w:ascii="Times New Roman" w:eastAsia="Times New Roman" w:hAnsi="Times New Roman" w:cs="Times New Roman"/>
          <w:sz w:val="28"/>
          <w:szCs w:val="28"/>
          <w:lang w:eastAsia="ru-RU"/>
        </w:rPr>
        <w:t xml:space="preserve"> </w:t>
      </w:r>
      <w:r w:rsidR="004F1DE1">
        <w:rPr>
          <w:rFonts w:ascii="Times New Roman" w:hAnsi="Times New Roman" w:cs="Times New Roman"/>
          <w:sz w:val="28"/>
          <w:szCs w:val="28"/>
        </w:rPr>
        <w:t xml:space="preserve">от 30.10.20г.); 04.11.2020г.- 100 руб. (платежное поручение № </w:t>
      </w:r>
      <w:r w:rsidR="00914901">
        <w:rPr>
          <w:rFonts w:ascii="Times New Roman" w:eastAsia="Times New Roman" w:hAnsi="Times New Roman" w:cs="Times New Roman"/>
          <w:b/>
          <w:sz w:val="28"/>
          <w:szCs w:val="28"/>
          <w:lang w:eastAsia="ru-RU"/>
        </w:rPr>
        <w:t>/изъято/</w:t>
      </w:r>
      <w:r w:rsidR="00914901">
        <w:rPr>
          <w:rFonts w:ascii="Times New Roman" w:eastAsia="Times New Roman" w:hAnsi="Times New Roman" w:cs="Times New Roman"/>
          <w:sz w:val="28"/>
          <w:szCs w:val="28"/>
          <w:lang w:eastAsia="ru-RU"/>
        </w:rPr>
        <w:t xml:space="preserve"> </w:t>
      </w:r>
      <w:r w:rsidR="004F1DE1">
        <w:rPr>
          <w:rFonts w:ascii="Times New Roman" w:hAnsi="Times New Roman" w:cs="Times New Roman"/>
          <w:sz w:val="28"/>
          <w:szCs w:val="28"/>
        </w:rPr>
        <w:t>от 05.11.2020г.)</w:t>
      </w:r>
      <w:r>
        <w:rPr>
          <w:rFonts w:ascii="Times New Roman" w:hAnsi="Times New Roman" w:cs="Times New Roman"/>
          <w:sz w:val="28"/>
          <w:szCs w:val="28"/>
        </w:rPr>
        <w:t xml:space="preserve"> (</w:t>
      </w:r>
      <w:r>
        <w:rPr>
          <w:rFonts w:ascii="Times New Roman" w:hAnsi="Times New Roman" w:cs="Times New Roman"/>
          <w:sz w:val="28"/>
          <w:szCs w:val="28"/>
        </w:rPr>
        <w:t>л.д</w:t>
      </w:r>
      <w:r>
        <w:rPr>
          <w:rFonts w:ascii="Times New Roman" w:hAnsi="Times New Roman" w:cs="Times New Roman"/>
          <w:sz w:val="28"/>
          <w:szCs w:val="28"/>
        </w:rPr>
        <w:t>. 99-106).</w:t>
      </w:r>
    </w:p>
    <w:p w:rsidR="006F1137" w:rsidP="004455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5321E" w:rsidR="00C5321E">
        <w:rPr>
          <w:rFonts w:ascii="Times New Roman" w:hAnsi="Times New Roman" w:cs="Times New Roman"/>
          <w:sz w:val="28"/>
          <w:szCs w:val="28"/>
        </w:rPr>
        <w:t xml:space="preserve">29 декабря 2022 года </w:t>
      </w:r>
      <w:r w:rsidR="00C5321E">
        <w:rPr>
          <w:rFonts w:ascii="Times New Roman" w:hAnsi="Times New Roman" w:cs="Times New Roman"/>
          <w:sz w:val="28"/>
          <w:szCs w:val="28"/>
        </w:rPr>
        <w:t xml:space="preserve">Купреева И.В. обратилась к ответчику с заявлением </w:t>
      </w:r>
      <w:r w:rsidRPr="00C5321E" w:rsidR="00C5321E">
        <w:rPr>
          <w:rFonts w:ascii="Times New Roman" w:hAnsi="Times New Roman" w:cs="Times New Roman"/>
          <w:sz w:val="28"/>
          <w:szCs w:val="28"/>
        </w:rPr>
        <w:t>о выдаче выписки из списка членов СНТ «Здоровье», подтверждающей её членство</w:t>
      </w:r>
      <w:r w:rsidR="00C5321E">
        <w:rPr>
          <w:rFonts w:ascii="Times New Roman" w:hAnsi="Times New Roman" w:cs="Times New Roman"/>
          <w:sz w:val="28"/>
          <w:szCs w:val="28"/>
        </w:rPr>
        <w:t xml:space="preserve">, однако ответом председателя товарищества  СНТ «Здоровье» </w:t>
      </w:r>
      <w:r w:rsidR="00914901">
        <w:rPr>
          <w:rFonts w:ascii="Times New Roman" w:eastAsia="Times New Roman" w:hAnsi="Times New Roman" w:cs="Times New Roman"/>
          <w:b/>
          <w:sz w:val="28"/>
          <w:szCs w:val="28"/>
          <w:lang w:eastAsia="ru-RU"/>
        </w:rPr>
        <w:t>/изъято/</w:t>
      </w:r>
      <w:r w:rsidR="00914901">
        <w:rPr>
          <w:rFonts w:ascii="Times New Roman" w:eastAsia="Times New Roman" w:hAnsi="Times New Roman" w:cs="Times New Roman"/>
          <w:sz w:val="28"/>
          <w:szCs w:val="28"/>
          <w:lang w:eastAsia="ru-RU"/>
        </w:rPr>
        <w:t xml:space="preserve"> </w:t>
      </w:r>
      <w:r w:rsidR="00C5321E">
        <w:rPr>
          <w:rFonts w:ascii="Times New Roman" w:hAnsi="Times New Roman" w:cs="Times New Roman"/>
          <w:sz w:val="28"/>
          <w:szCs w:val="28"/>
        </w:rPr>
        <w:t xml:space="preserve">истцу было отказано в удовлетворении заявления, в связи с отсутствием данных в отношении её членства </w:t>
      </w:r>
      <w:r w:rsidRPr="00C5321E" w:rsidR="00C5321E">
        <w:rPr>
          <w:rFonts w:ascii="Times New Roman" w:hAnsi="Times New Roman" w:cs="Times New Roman"/>
          <w:sz w:val="28"/>
          <w:szCs w:val="28"/>
        </w:rPr>
        <w:t>в данном СНТ</w:t>
      </w:r>
      <w:r>
        <w:rPr>
          <w:rFonts w:ascii="Times New Roman" w:hAnsi="Times New Roman" w:cs="Times New Roman"/>
          <w:sz w:val="28"/>
          <w:szCs w:val="28"/>
        </w:rPr>
        <w:t xml:space="preserve"> (л.д.</w:t>
      </w:r>
      <w:r w:rsidR="00D0259F">
        <w:rPr>
          <w:rFonts w:ascii="Times New Roman" w:hAnsi="Times New Roman" w:cs="Times New Roman"/>
          <w:sz w:val="28"/>
          <w:szCs w:val="28"/>
        </w:rPr>
        <w:t>7,</w:t>
      </w:r>
      <w:r>
        <w:rPr>
          <w:rFonts w:ascii="Times New Roman" w:hAnsi="Times New Roman" w:cs="Times New Roman"/>
          <w:sz w:val="28"/>
          <w:szCs w:val="28"/>
        </w:rPr>
        <w:t>8).</w:t>
      </w:r>
    </w:p>
    <w:p w:rsidR="006F1137" w:rsidP="004455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20.02.2023г. истец вновь обратилась к ответчику, приложив к заявлению документы, подтверждающие её членство в СНТ «Здоровье»</w:t>
      </w:r>
      <w:r w:rsidR="00D0259F">
        <w:rPr>
          <w:rFonts w:ascii="Times New Roman" w:hAnsi="Times New Roman" w:cs="Times New Roman"/>
          <w:sz w:val="28"/>
          <w:szCs w:val="28"/>
        </w:rPr>
        <w:t xml:space="preserve">, а именно Выписку из протокола общего собрания от 07.03.2020г. и членскую книжку, однако ей вновь было отказано в удовлетворении заявления, по тем основаниям, что основополагающим документом для членства в СНТ является подтверждающее право  владения конкретным наделом земли, </w:t>
      </w:r>
      <w:r w:rsidR="00D0259F">
        <w:rPr>
          <w:rFonts w:ascii="Times New Roman" w:hAnsi="Times New Roman" w:cs="Times New Roman"/>
          <w:sz w:val="28"/>
          <w:szCs w:val="28"/>
        </w:rPr>
        <w:t xml:space="preserve">однако, поскольку надел земли истцу не выделялся, соответственно информация о её членстве отсутствует (л.д.9,10).  </w:t>
      </w:r>
    </w:p>
    <w:p w:rsidR="00E302C4" w:rsidP="004455F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Факт того, что истцу земельный </w:t>
      </w:r>
      <w:r w:rsidR="00132F46">
        <w:rPr>
          <w:rFonts w:ascii="Times New Roman" w:hAnsi="Times New Roman" w:cs="Times New Roman"/>
          <w:sz w:val="28"/>
          <w:szCs w:val="28"/>
        </w:rPr>
        <w:t xml:space="preserve">надел </w:t>
      </w:r>
      <w:r>
        <w:rPr>
          <w:rFonts w:ascii="Times New Roman" w:hAnsi="Times New Roman" w:cs="Times New Roman"/>
          <w:sz w:val="28"/>
          <w:szCs w:val="28"/>
        </w:rPr>
        <w:t>в пользование не выделялся</w:t>
      </w:r>
      <w:r w:rsidR="00132F46">
        <w:rPr>
          <w:rFonts w:ascii="Times New Roman" w:hAnsi="Times New Roman" w:cs="Times New Roman"/>
          <w:sz w:val="28"/>
          <w:szCs w:val="28"/>
        </w:rPr>
        <w:t xml:space="preserve">, </w:t>
      </w:r>
      <w:r>
        <w:rPr>
          <w:rFonts w:ascii="Times New Roman" w:hAnsi="Times New Roman" w:cs="Times New Roman"/>
          <w:sz w:val="28"/>
          <w:szCs w:val="28"/>
        </w:rPr>
        <w:t xml:space="preserve">сторонами  не оспаривался, кроме того, </w:t>
      </w:r>
      <w:r w:rsidR="00132F46">
        <w:rPr>
          <w:rFonts w:ascii="Times New Roman" w:hAnsi="Times New Roman" w:cs="Times New Roman"/>
          <w:sz w:val="28"/>
          <w:szCs w:val="28"/>
        </w:rPr>
        <w:t xml:space="preserve">сама </w:t>
      </w:r>
      <w:r>
        <w:rPr>
          <w:rFonts w:ascii="Times New Roman" w:hAnsi="Times New Roman" w:cs="Times New Roman"/>
          <w:sz w:val="28"/>
          <w:szCs w:val="28"/>
        </w:rPr>
        <w:t>истица в судебном заседании пояснила, что</w:t>
      </w:r>
      <w:r w:rsidR="00132F46">
        <w:rPr>
          <w:rFonts w:ascii="Times New Roman" w:hAnsi="Times New Roman" w:cs="Times New Roman"/>
          <w:sz w:val="28"/>
          <w:szCs w:val="28"/>
        </w:rPr>
        <w:t xml:space="preserve"> на собрании, на котором её приняли в члены СНТ, вопрос с землей решен не был, земельный участок должен был быть ей выделен после межевания</w:t>
      </w:r>
      <w:r>
        <w:rPr>
          <w:rFonts w:ascii="Times New Roman" w:hAnsi="Times New Roman" w:cs="Times New Roman"/>
          <w:sz w:val="28"/>
          <w:szCs w:val="28"/>
        </w:rPr>
        <w:t>, однако</w:t>
      </w:r>
      <w:r w:rsidR="00DD0BFB">
        <w:rPr>
          <w:rFonts w:ascii="Times New Roman" w:hAnsi="Times New Roman" w:cs="Times New Roman"/>
          <w:sz w:val="28"/>
          <w:szCs w:val="28"/>
        </w:rPr>
        <w:t xml:space="preserve"> вопрос с землей </w:t>
      </w:r>
      <w:r>
        <w:rPr>
          <w:rFonts w:ascii="Times New Roman" w:hAnsi="Times New Roman" w:cs="Times New Roman"/>
          <w:sz w:val="28"/>
          <w:szCs w:val="28"/>
        </w:rPr>
        <w:t xml:space="preserve"> так и не был </w:t>
      </w:r>
      <w:r w:rsidR="00DD0BFB">
        <w:rPr>
          <w:rFonts w:ascii="Times New Roman" w:hAnsi="Times New Roman" w:cs="Times New Roman"/>
          <w:sz w:val="28"/>
          <w:szCs w:val="28"/>
        </w:rPr>
        <w:t xml:space="preserve">разрешен, участок выделен не был. </w:t>
      </w:r>
      <w:r>
        <w:rPr>
          <w:rFonts w:ascii="Times New Roman" w:hAnsi="Times New Roman" w:cs="Times New Roman"/>
          <w:sz w:val="28"/>
          <w:szCs w:val="28"/>
        </w:rPr>
        <w:t xml:space="preserve"> </w:t>
      </w:r>
      <w:r w:rsidR="00132F46">
        <w:rPr>
          <w:rFonts w:ascii="Times New Roman" w:hAnsi="Times New Roman" w:cs="Times New Roman"/>
          <w:sz w:val="28"/>
          <w:szCs w:val="28"/>
        </w:rPr>
        <w:t xml:space="preserve">  </w:t>
      </w:r>
    </w:p>
    <w:p w:rsidR="00570DA0" w:rsidRPr="00570DA0" w:rsidP="00570DA0">
      <w:pPr>
        <w:spacing w:after="0" w:line="240" w:lineRule="auto"/>
        <w:ind w:firstLine="709"/>
        <w:jc w:val="both"/>
        <w:rPr>
          <w:rFonts w:ascii="Times New Roman" w:hAnsi="Times New Roman" w:cs="Times New Roman"/>
          <w:sz w:val="28"/>
          <w:szCs w:val="28"/>
        </w:rPr>
      </w:pPr>
      <w:r w:rsidRPr="00570DA0">
        <w:rPr>
          <w:rFonts w:ascii="Times New Roman" w:hAnsi="Times New Roman" w:cs="Times New Roman"/>
          <w:sz w:val="28"/>
          <w:szCs w:val="28"/>
        </w:rPr>
        <w:t>В соответствии с п. 5 ст. 3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регулирующего правоотношения, возникающие в связи с ведением гражданами садоводства и огородничества для собственных нужд, имущество общего пользования - это расположенные в границах территории ведения гражданами садоводства или огородничества для собственных нужд объекты капитального строительства и земельные участки общего назначения, использование которых может осуществляться исключительно для удовлетворения потребностей граждан, ведущих садоводство и огородничество (проход, проезд, снабжение тепловой и электрической энергией, водой, газом, водоотведение, охрана, сбор твердых коммунальных отходов и иные потребности), а также движимые вещи, созданные (создаваемые) или приобретенные для деятельности садоводческого или огороднического некоммерческого товарищества.</w:t>
      </w:r>
    </w:p>
    <w:p w:rsidR="00570DA0" w:rsidRPr="00570DA0" w:rsidP="00570DA0">
      <w:pPr>
        <w:spacing w:after="0" w:line="240" w:lineRule="auto"/>
        <w:ind w:firstLine="709"/>
        <w:jc w:val="both"/>
        <w:rPr>
          <w:rFonts w:ascii="Times New Roman" w:hAnsi="Times New Roman" w:cs="Times New Roman"/>
          <w:sz w:val="28"/>
          <w:szCs w:val="28"/>
        </w:rPr>
      </w:pPr>
      <w:r w:rsidRPr="00570DA0">
        <w:rPr>
          <w:rFonts w:ascii="Times New Roman" w:hAnsi="Times New Roman" w:cs="Times New Roman"/>
          <w:sz w:val="28"/>
          <w:szCs w:val="28"/>
        </w:rPr>
        <w:t>В соответствии со статьей 5 Закона N 217-ФЗ лица, ведущие садоводство или огородничество без участия в товариществе,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или огородничества, за услуги и работы товарищества по управлению таким имуществом в порядке, установленном настоящим Федеральным законом для уплаты взносов членами товарищества.</w:t>
      </w:r>
    </w:p>
    <w:p w:rsidR="00570DA0" w:rsidRPr="00570DA0" w:rsidP="00570DA0">
      <w:pPr>
        <w:spacing w:after="0" w:line="240" w:lineRule="auto"/>
        <w:ind w:firstLine="709"/>
        <w:jc w:val="both"/>
        <w:rPr>
          <w:rFonts w:ascii="Times New Roman" w:hAnsi="Times New Roman" w:cs="Times New Roman"/>
          <w:sz w:val="28"/>
          <w:szCs w:val="28"/>
        </w:rPr>
      </w:pPr>
      <w:r w:rsidRPr="00570DA0">
        <w:rPr>
          <w:rFonts w:ascii="Times New Roman" w:hAnsi="Times New Roman" w:cs="Times New Roman"/>
          <w:sz w:val="28"/>
          <w:szCs w:val="28"/>
        </w:rPr>
        <w:t>В соответствии со статьей 14 Закона N 217-ФЗ взносы членов товарищества могут быть следующих видов: 1) членские взносы; 2) целевые взносы.</w:t>
      </w:r>
    </w:p>
    <w:p w:rsidR="00570DA0" w:rsidRPr="00570DA0" w:rsidP="00570DA0">
      <w:pPr>
        <w:spacing w:after="0" w:line="240" w:lineRule="auto"/>
        <w:ind w:firstLine="709"/>
        <w:jc w:val="both"/>
        <w:rPr>
          <w:rFonts w:ascii="Times New Roman" w:hAnsi="Times New Roman" w:cs="Times New Roman"/>
          <w:sz w:val="28"/>
          <w:szCs w:val="28"/>
        </w:rPr>
      </w:pPr>
      <w:r w:rsidRPr="00570DA0">
        <w:rPr>
          <w:rFonts w:ascii="Times New Roman" w:hAnsi="Times New Roman" w:cs="Times New Roman"/>
          <w:sz w:val="28"/>
          <w:szCs w:val="28"/>
        </w:rPr>
        <w:t>Обязанность по внесению взносов распространяется на всех членов товарищества (часть 2 статьи 14 Закона N 217-ФЗ).</w:t>
      </w:r>
    </w:p>
    <w:p w:rsidR="00570DA0" w:rsidRPr="00570DA0" w:rsidP="00570DA0">
      <w:pPr>
        <w:spacing w:after="0" w:line="240" w:lineRule="auto"/>
        <w:ind w:firstLine="709"/>
        <w:jc w:val="both"/>
        <w:rPr>
          <w:rFonts w:ascii="Times New Roman" w:hAnsi="Times New Roman" w:cs="Times New Roman"/>
          <w:sz w:val="28"/>
          <w:szCs w:val="28"/>
        </w:rPr>
      </w:pPr>
      <w:r w:rsidRPr="00570DA0">
        <w:rPr>
          <w:rFonts w:ascii="Times New Roman" w:hAnsi="Times New Roman" w:cs="Times New Roman"/>
          <w:sz w:val="28"/>
          <w:szCs w:val="28"/>
        </w:rPr>
        <w:t>Согласно пункту 3 статьи 14 указанного Закона членские взносы вносятся членами товарищества в порядке, установленном уставом товарищества, на расчетный счет товарищества.</w:t>
      </w:r>
    </w:p>
    <w:p w:rsidR="00570DA0" w:rsidRPr="00570DA0" w:rsidP="00570DA0">
      <w:pPr>
        <w:spacing w:after="0" w:line="240" w:lineRule="auto"/>
        <w:ind w:firstLine="709"/>
        <w:jc w:val="both"/>
        <w:rPr>
          <w:rFonts w:ascii="Times New Roman" w:hAnsi="Times New Roman" w:cs="Times New Roman"/>
          <w:sz w:val="28"/>
          <w:szCs w:val="28"/>
        </w:rPr>
      </w:pPr>
      <w:r w:rsidRPr="00570DA0">
        <w:rPr>
          <w:rFonts w:ascii="Times New Roman" w:hAnsi="Times New Roman" w:cs="Times New Roman"/>
          <w:sz w:val="28"/>
          <w:szCs w:val="28"/>
        </w:rPr>
        <w:t>Целевые взносы вносятся членами товарищества на расчетный счет товарищества по решению общего собрания членов товарищества, определяющему их размер и срок внесения, в порядке, установленном уставом товарищества (пункт 6 статьи 14 Закона N 217-ФЗ).</w:t>
      </w:r>
    </w:p>
    <w:p w:rsidR="00570DA0" w:rsidP="00570DA0">
      <w:pPr>
        <w:spacing w:after="0" w:line="240" w:lineRule="auto"/>
        <w:ind w:firstLine="709"/>
        <w:jc w:val="both"/>
        <w:rPr>
          <w:rFonts w:ascii="Times New Roman" w:hAnsi="Times New Roman" w:cs="Times New Roman"/>
          <w:sz w:val="28"/>
          <w:szCs w:val="28"/>
        </w:rPr>
      </w:pPr>
      <w:r w:rsidRPr="00570DA0">
        <w:rPr>
          <w:rFonts w:ascii="Times New Roman" w:hAnsi="Times New Roman" w:cs="Times New Roman"/>
          <w:sz w:val="28"/>
          <w:szCs w:val="28"/>
        </w:rPr>
        <w:t>По смыслу приведенных выше норм права обязанность по внесению платы возложена на лиц, ведущих садоводство или огородничество без участия в товариществе</w:t>
      </w:r>
      <w:r>
        <w:rPr>
          <w:rFonts w:ascii="Times New Roman" w:hAnsi="Times New Roman" w:cs="Times New Roman"/>
          <w:sz w:val="28"/>
          <w:szCs w:val="28"/>
        </w:rPr>
        <w:t>.</w:t>
      </w:r>
    </w:p>
    <w:p w:rsidR="00F670E1" w:rsidP="00570DA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Судом установлено и не оспаривается сторонами, что истец Купреева И.В. членом СНТ «Здоровье» не является, земельный участок в пользовании </w:t>
      </w:r>
      <w:r w:rsidR="00781191">
        <w:rPr>
          <w:rFonts w:ascii="Times New Roman" w:hAnsi="Times New Roman" w:cs="Times New Roman"/>
          <w:sz w:val="28"/>
          <w:szCs w:val="28"/>
        </w:rPr>
        <w:t xml:space="preserve">либо в собственности </w:t>
      </w:r>
      <w:r>
        <w:rPr>
          <w:rFonts w:ascii="Times New Roman" w:hAnsi="Times New Roman" w:cs="Times New Roman"/>
          <w:sz w:val="28"/>
          <w:szCs w:val="28"/>
        </w:rPr>
        <w:t>не имеет,</w:t>
      </w:r>
      <w:r w:rsidR="00494A99">
        <w:rPr>
          <w:rFonts w:ascii="Times New Roman" w:hAnsi="Times New Roman" w:cs="Times New Roman"/>
          <w:sz w:val="28"/>
          <w:szCs w:val="28"/>
        </w:rPr>
        <w:t xml:space="preserve"> при этом ответчик </w:t>
      </w:r>
      <w:r w:rsidRPr="00494A99" w:rsidR="00494A99">
        <w:rPr>
          <w:rFonts w:ascii="Times New Roman" w:hAnsi="Times New Roman" w:cs="Times New Roman"/>
          <w:sz w:val="28"/>
          <w:szCs w:val="28"/>
        </w:rPr>
        <w:t>продолжа</w:t>
      </w:r>
      <w:r w:rsidR="00494A99">
        <w:rPr>
          <w:rFonts w:ascii="Times New Roman" w:hAnsi="Times New Roman" w:cs="Times New Roman"/>
          <w:sz w:val="28"/>
          <w:szCs w:val="28"/>
        </w:rPr>
        <w:t>е</w:t>
      </w:r>
      <w:r w:rsidRPr="00494A99" w:rsidR="00494A99">
        <w:rPr>
          <w:rFonts w:ascii="Times New Roman" w:hAnsi="Times New Roman" w:cs="Times New Roman"/>
          <w:sz w:val="28"/>
          <w:szCs w:val="28"/>
        </w:rPr>
        <w:t xml:space="preserve">т пользоваться имуществом </w:t>
      </w:r>
      <w:r w:rsidR="00494A99">
        <w:rPr>
          <w:rFonts w:ascii="Times New Roman" w:hAnsi="Times New Roman" w:cs="Times New Roman"/>
          <w:sz w:val="28"/>
          <w:szCs w:val="28"/>
        </w:rPr>
        <w:t xml:space="preserve">(денежными средствами) </w:t>
      </w:r>
      <w:r w:rsidRPr="00494A99" w:rsidR="00494A99">
        <w:rPr>
          <w:rFonts w:ascii="Times New Roman" w:hAnsi="Times New Roman" w:cs="Times New Roman"/>
          <w:sz w:val="28"/>
          <w:szCs w:val="28"/>
        </w:rPr>
        <w:t>истца</w:t>
      </w:r>
      <w:r>
        <w:rPr>
          <w:rFonts w:ascii="Times New Roman" w:hAnsi="Times New Roman" w:cs="Times New Roman"/>
          <w:sz w:val="28"/>
          <w:szCs w:val="28"/>
        </w:rPr>
        <w:t xml:space="preserve"> в связи с чем</w:t>
      </w:r>
      <w:r w:rsidR="00781191">
        <w:rPr>
          <w:rFonts w:ascii="Times New Roman" w:hAnsi="Times New Roman" w:cs="Times New Roman"/>
          <w:sz w:val="28"/>
          <w:szCs w:val="28"/>
        </w:rPr>
        <w:t xml:space="preserve">, </w:t>
      </w:r>
      <w:r>
        <w:rPr>
          <w:rFonts w:ascii="Times New Roman" w:hAnsi="Times New Roman" w:cs="Times New Roman"/>
          <w:sz w:val="28"/>
          <w:szCs w:val="28"/>
        </w:rPr>
        <w:t xml:space="preserve"> </w:t>
      </w:r>
      <w:r w:rsidR="00494A99">
        <w:rPr>
          <w:rFonts w:ascii="Times New Roman" w:hAnsi="Times New Roman" w:cs="Times New Roman"/>
          <w:sz w:val="28"/>
          <w:szCs w:val="28"/>
        </w:rPr>
        <w:t xml:space="preserve">требования </w:t>
      </w:r>
      <w:r w:rsidR="00781191">
        <w:rPr>
          <w:rFonts w:ascii="Times New Roman" w:hAnsi="Times New Roman" w:cs="Times New Roman"/>
          <w:sz w:val="28"/>
          <w:szCs w:val="28"/>
        </w:rPr>
        <w:t>о взыскании неосновательного обогащения подлежат удовлетворению.</w:t>
      </w:r>
    </w:p>
    <w:p w:rsidR="00F670E1" w:rsidRPr="00F670E1" w:rsidP="00F670E1">
      <w:pPr>
        <w:spacing w:after="0" w:line="240" w:lineRule="auto"/>
        <w:ind w:firstLine="709"/>
        <w:jc w:val="both"/>
        <w:rPr>
          <w:rFonts w:ascii="Times New Roman" w:hAnsi="Times New Roman" w:cs="Times New Roman"/>
          <w:sz w:val="28"/>
          <w:szCs w:val="28"/>
        </w:rPr>
      </w:pPr>
      <w:r w:rsidRPr="00F670E1">
        <w:rPr>
          <w:rFonts w:ascii="Times New Roman" w:hAnsi="Times New Roman" w:cs="Times New Roman"/>
          <w:sz w:val="28"/>
          <w:szCs w:val="28"/>
        </w:rPr>
        <w:t>Как установлено статьей 395 ГК РФ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w:t>
      </w:r>
    </w:p>
    <w:p w:rsidR="00F670E1" w:rsidRPr="00F670E1" w:rsidP="00F670E1">
      <w:pPr>
        <w:spacing w:after="0" w:line="240" w:lineRule="auto"/>
        <w:ind w:firstLine="709"/>
        <w:jc w:val="both"/>
        <w:rPr>
          <w:rFonts w:ascii="Times New Roman" w:hAnsi="Times New Roman" w:cs="Times New Roman"/>
          <w:sz w:val="28"/>
          <w:szCs w:val="28"/>
        </w:rPr>
      </w:pPr>
      <w:r w:rsidRPr="00F670E1">
        <w:rPr>
          <w:rFonts w:ascii="Times New Roman" w:hAnsi="Times New Roman" w:cs="Times New Roman"/>
          <w:sz w:val="28"/>
          <w:szCs w:val="28"/>
        </w:rPr>
        <w:t>Истцом в материалы дела был представлен расчет процентов за пользование чужими средствами, согласно которому за период с 31.03.2020г. по 29.06.2023г.</w:t>
      </w:r>
      <w:r>
        <w:rPr>
          <w:rFonts w:ascii="Times New Roman" w:hAnsi="Times New Roman" w:cs="Times New Roman"/>
          <w:sz w:val="28"/>
          <w:szCs w:val="28"/>
        </w:rPr>
        <w:t xml:space="preserve"> размер процентов </w:t>
      </w:r>
      <w:r w:rsidRPr="00F670E1">
        <w:rPr>
          <w:rFonts w:ascii="Times New Roman" w:hAnsi="Times New Roman" w:cs="Times New Roman"/>
          <w:sz w:val="28"/>
          <w:szCs w:val="28"/>
        </w:rPr>
        <w:t xml:space="preserve"> </w:t>
      </w:r>
      <w:r>
        <w:rPr>
          <w:rFonts w:ascii="Times New Roman" w:hAnsi="Times New Roman" w:cs="Times New Roman"/>
          <w:sz w:val="28"/>
          <w:szCs w:val="28"/>
        </w:rPr>
        <w:t>составляет</w:t>
      </w:r>
      <w:r w:rsidRPr="00F670E1">
        <w:rPr>
          <w:rFonts w:ascii="Times New Roman" w:hAnsi="Times New Roman" w:cs="Times New Roman"/>
          <w:sz w:val="28"/>
          <w:szCs w:val="28"/>
        </w:rPr>
        <w:t xml:space="preserve"> 5957</w:t>
      </w:r>
      <w:r>
        <w:rPr>
          <w:rFonts w:ascii="Times New Roman" w:hAnsi="Times New Roman" w:cs="Times New Roman"/>
          <w:sz w:val="28"/>
          <w:szCs w:val="28"/>
        </w:rPr>
        <w:t>, 30 руб.</w:t>
      </w:r>
    </w:p>
    <w:p w:rsidR="00F670E1" w:rsidRPr="00F670E1" w:rsidP="00F670E1">
      <w:pPr>
        <w:spacing w:after="0" w:line="240" w:lineRule="auto"/>
        <w:ind w:firstLine="709"/>
        <w:jc w:val="both"/>
        <w:rPr>
          <w:rFonts w:ascii="Times New Roman" w:hAnsi="Times New Roman" w:cs="Times New Roman"/>
          <w:sz w:val="28"/>
          <w:szCs w:val="28"/>
        </w:rPr>
      </w:pPr>
      <w:r w:rsidRPr="00F670E1">
        <w:rPr>
          <w:rFonts w:ascii="Times New Roman" w:hAnsi="Times New Roman" w:cs="Times New Roman"/>
          <w:sz w:val="28"/>
          <w:szCs w:val="28"/>
        </w:rPr>
        <w:t>Указанный расчет судом проверен и призн</w:t>
      </w:r>
      <w:r>
        <w:rPr>
          <w:rFonts w:ascii="Times New Roman" w:hAnsi="Times New Roman" w:cs="Times New Roman"/>
          <w:sz w:val="28"/>
          <w:szCs w:val="28"/>
        </w:rPr>
        <w:t xml:space="preserve">ается </w:t>
      </w:r>
      <w:r w:rsidRPr="00F670E1">
        <w:rPr>
          <w:rFonts w:ascii="Times New Roman" w:hAnsi="Times New Roman" w:cs="Times New Roman"/>
          <w:sz w:val="28"/>
          <w:szCs w:val="28"/>
        </w:rPr>
        <w:t xml:space="preserve"> верным.</w:t>
      </w:r>
    </w:p>
    <w:p w:rsidR="00F670E1" w:rsidRPr="00F670E1" w:rsidP="00F670E1">
      <w:pPr>
        <w:spacing w:after="0" w:line="240" w:lineRule="auto"/>
        <w:ind w:firstLine="709"/>
        <w:jc w:val="both"/>
        <w:rPr>
          <w:rFonts w:ascii="Times New Roman" w:hAnsi="Times New Roman" w:cs="Times New Roman"/>
          <w:sz w:val="28"/>
          <w:szCs w:val="28"/>
        </w:rPr>
      </w:pPr>
      <w:r w:rsidRPr="00F670E1">
        <w:rPr>
          <w:rFonts w:ascii="Times New Roman" w:hAnsi="Times New Roman" w:cs="Times New Roman"/>
          <w:sz w:val="28"/>
          <w:szCs w:val="28"/>
        </w:rPr>
        <w:t>В соответствии с п. 3 ст. 395 ГК РФ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570DA0" w:rsidP="00F670E1">
      <w:pPr>
        <w:spacing w:after="0" w:line="240" w:lineRule="auto"/>
        <w:ind w:firstLine="709"/>
        <w:jc w:val="both"/>
        <w:rPr>
          <w:rFonts w:ascii="Times New Roman" w:hAnsi="Times New Roman" w:cs="Times New Roman"/>
          <w:sz w:val="28"/>
          <w:szCs w:val="28"/>
        </w:rPr>
      </w:pPr>
      <w:r w:rsidRPr="00F670E1">
        <w:rPr>
          <w:rFonts w:ascii="Times New Roman" w:hAnsi="Times New Roman" w:cs="Times New Roman"/>
          <w:sz w:val="28"/>
          <w:szCs w:val="28"/>
        </w:rPr>
        <w:t>В соответствии с разъяснениями, данными в п. 48 постановления Пленума Верховного Суда Российской Федерации от 24 марта 2016 года N 7 "О применении судами некоторых положений Гражданского кодекса Российской Федерации об ответственности за нарушение обязательств", сумма процентов, подлежащих взысканию по правилам ст. 395 ГК РФ, определяется на день вынесения решения судом исходя из периодов, имевших место до указанного дня. Проценты за пользование чужими денежными средствами по требованию истца взимаются по день уплаты этих средств кредитору. Одновременно с установлением суммы процентов, подлежащих взысканию, суд при наличии требования истца в резолютивной части решения указывает на взыскание процентов до момента фактического исполнения обязательства (п. 3 ст. 395 ГК РФ). При этом день фактического исполнения обязательства, в частности уплаты задолженности кредитору, включается в период расчета процентов.</w:t>
      </w:r>
      <w:r w:rsidR="00781191">
        <w:rPr>
          <w:rFonts w:ascii="Times New Roman" w:hAnsi="Times New Roman" w:cs="Times New Roman"/>
          <w:sz w:val="28"/>
          <w:szCs w:val="28"/>
        </w:rPr>
        <w:t xml:space="preserve">  </w:t>
      </w:r>
    </w:p>
    <w:p w:rsidR="00F670E1" w:rsidP="00F670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требования истца о взыскании </w:t>
      </w:r>
      <w:r w:rsidRPr="00F670E1">
        <w:rPr>
          <w:rFonts w:ascii="Times New Roman" w:hAnsi="Times New Roman" w:cs="Times New Roman"/>
          <w:sz w:val="28"/>
          <w:szCs w:val="28"/>
        </w:rPr>
        <w:t>процент</w:t>
      </w:r>
      <w:r>
        <w:rPr>
          <w:rFonts w:ascii="Times New Roman" w:hAnsi="Times New Roman" w:cs="Times New Roman"/>
          <w:sz w:val="28"/>
          <w:szCs w:val="28"/>
        </w:rPr>
        <w:t>ов</w:t>
      </w:r>
      <w:r w:rsidRPr="00F670E1">
        <w:rPr>
          <w:rFonts w:ascii="Times New Roman" w:hAnsi="Times New Roman" w:cs="Times New Roman"/>
          <w:sz w:val="28"/>
          <w:szCs w:val="28"/>
        </w:rPr>
        <w:t xml:space="preserve"> за пользование чужими денежными средствами  за  период с  31.03.2020г. по 29.06.2023г. в размере 595</w:t>
      </w:r>
      <w:r>
        <w:rPr>
          <w:rFonts w:ascii="Times New Roman" w:hAnsi="Times New Roman" w:cs="Times New Roman"/>
          <w:sz w:val="28"/>
          <w:szCs w:val="28"/>
        </w:rPr>
        <w:t>7</w:t>
      </w:r>
      <w:r w:rsidRPr="00F670E1">
        <w:rPr>
          <w:rFonts w:ascii="Times New Roman" w:hAnsi="Times New Roman" w:cs="Times New Roman"/>
          <w:sz w:val="28"/>
          <w:szCs w:val="28"/>
        </w:rPr>
        <w:t xml:space="preserve"> руб. 30 коп., с последующим  начислением процентов, на сумму неосновательного обогащения в размере 26580 руб. с 30.06.2023г. по день фактического возврата суммы неосновательного обогащения</w:t>
      </w:r>
      <w:r>
        <w:rPr>
          <w:rFonts w:ascii="Times New Roman" w:hAnsi="Times New Roman" w:cs="Times New Roman"/>
          <w:sz w:val="28"/>
          <w:szCs w:val="28"/>
        </w:rPr>
        <w:t>, подлежат удовлетворению.</w:t>
      </w:r>
    </w:p>
    <w:p w:rsidR="00A76DA6" w:rsidP="00F670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Довод представителей ответчика о том, что правоотношения  возникли между истцом и бывшим председателем СНТ «Здоровье» </w:t>
      </w:r>
      <w:r w:rsidR="00914901">
        <w:rPr>
          <w:rFonts w:ascii="Times New Roman" w:eastAsia="Times New Roman" w:hAnsi="Times New Roman" w:cs="Times New Roman"/>
          <w:b/>
          <w:sz w:val="28"/>
          <w:szCs w:val="28"/>
          <w:lang w:eastAsia="ru-RU"/>
        </w:rPr>
        <w:t>/изъято/</w:t>
      </w:r>
      <w:r w:rsidR="00914901">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в связи с чем они являются ненадлежащими ответчиками по</w:t>
      </w:r>
      <w:r w:rsidR="006A513A">
        <w:rPr>
          <w:rFonts w:ascii="Times New Roman" w:hAnsi="Times New Roman" w:cs="Times New Roman"/>
          <w:sz w:val="28"/>
          <w:szCs w:val="28"/>
        </w:rPr>
        <w:t xml:space="preserve"> </w:t>
      </w:r>
      <w:r>
        <w:rPr>
          <w:rFonts w:ascii="Times New Roman" w:hAnsi="Times New Roman" w:cs="Times New Roman"/>
          <w:sz w:val="28"/>
          <w:szCs w:val="28"/>
        </w:rPr>
        <w:t xml:space="preserve">данному делу и сумма </w:t>
      </w:r>
      <w:r>
        <w:rPr>
          <w:rFonts w:ascii="Times New Roman" w:hAnsi="Times New Roman" w:cs="Times New Roman"/>
          <w:sz w:val="28"/>
          <w:szCs w:val="28"/>
        </w:rPr>
        <w:t xml:space="preserve">неосновательного обогащения и процентов подлежит взысканию непосредственно с </w:t>
      </w:r>
      <w:r w:rsidR="00914901">
        <w:rPr>
          <w:rFonts w:ascii="Times New Roman" w:eastAsia="Times New Roman" w:hAnsi="Times New Roman" w:cs="Times New Roman"/>
          <w:b/>
          <w:sz w:val="28"/>
          <w:szCs w:val="28"/>
          <w:lang w:eastAsia="ru-RU"/>
        </w:rPr>
        <w:t>/изъято/</w:t>
      </w:r>
      <w:r w:rsidR="00914901">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не принимается судом, поскольку истец в судебном заседании пояснила, что денежные средства перечислялись ею на счет юридического лица, </w:t>
      </w:r>
      <w:r w:rsidR="00EB5014">
        <w:rPr>
          <w:rFonts w:ascii="Times New Roman" w:hAnsi="Times New Roman" w:cs="Times New Roman"/>
          <w:sz w:val="28"/>
          <w:szCs w:val="28"/>
        </w:rPr>
        <w:t xml:space="preserve">лично  </w:t>
      </w:r>
      <w:r w:rsidR="00914901">
        <w:rPr>
          <w:rFonts w:ascii="Times New Roman" w:eastAsia="Times New Roman" w:hAnsi="Times New Roman" w:cs="Times New Roman"/>
          <w:b/>
          <w:sz w:val="28"/>
          <w:szCs w:val="28"/>
          <w:lang w:eastAsia="ru-RU"/>
        </w:rPr>
        <w:t>/изъято/</w:t>
      </w:r>
      <w:r w:rsidR="00914901">
        <w:rPr>
          <w:rFonts w:ascii="Times New Roman" w:eastAsia="Times New Roman" w:hAnsi="Times New Roman" w:cs="Times New Roman"/>
          <w:sz w:val="28"/>
          <w:szCs w:val="28"/>
          <w:lang w:eastAsia="ru-RU"/>
        </w:rPr>
        <w:t xml:space="preserve"> </w:t>
      </w:r>
      <w:r w:rsidR="00EB5014">
        <w:rPr>
          <w:rFonts w:ascii="Times New Roman" w:hAnsi="Times New Roman" w:cs="Times New Roman"/>
          <w:sz w:val="28"/>
          <w:szCs w:val="28"/>
        </w:rPr>
        <w:t>денежные средства она не передавала</w:t>
      </w:r>
      <w:r>
        <w:rPr>
          <w:rFonts w:ascii="Times New Roman" w:hAnsi="Times New Roman" w:cs="Times New Roman"/>
          <w:sz w:val="28"/>
          <w:szCs w:val="28"/>
        </w:rPr>
        <w:t>,</w:t>
      </w:r>
      <w:r w:rsidR="00EB5014">
        <w:rPr>
          <w:rFonts w:ascii="Times New Roman" w:hAnsi="Times New Roman" w:cs="Times New Roman"/>
          <w:sz w:val="28"/>
          <w:szCs w:val="28"/>
        </w:rPr>
        <w:t xml:space="preserve"> более того, факт поступления денежных средств на счет юридического лица установлен судом в ходе рассмотрения дела и не оспаривался представителями ответчиками. </w:t>
      </w:r>
    </w:p>
    <w:p w:rsidR="00C16FDA" w:rsidP="00F670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76DA6" w:rsidR="00A76DA6">
        <w:rPr>
          <w:rFonts w:ascii="Times New Roman" w:hAnsi="Times New Roman" w:cs="Times New Roman"/>
          <w:sz w:val="28"/>
          <w:szCs w:val="28"/>
        </w:rPr>
        <w:t>Согласно ст. 98 ГПК РФ стороне, в пользу которой состоялось решение, суд присуждает с другой стороны все понесенные судебные расходы, в том числе по уплате государственной пошлины, соразмерно удовлетворенным требованиям.</w:t>
      </w:r>
      <w:r>
        <w:rPr>
          <w:rFonts w:ascii="Times New Roman" w:hAnsi="Times New Roman" w:cs="Times New Roman"/>
          <w:sz w:val="28"/>
          <w:szCs w:val="28"/>
        </w:rPr>
        <w:t xml:space="preserve">  </w:t>
      </w:r>
    </w:p>
    <w:p w:rsidR="00F670E1" w:rsidRPr="00F670E1" w:rsidP="00F670E1">
      <w:pPr>
        <w:spacing w:after="0" w:line="240" w:lineRule="auto"/>
        <w:ind w:firstLine="709"/>
        <w:jc w:val="both"/>
        <w:rPr>
          <w:rFonts w:ascii="Times New Roman" w:hAnsi="Times New Roman" w:cs="Times New Roman"/>
          <w:sz w:val="28"/>
          <w:szCs w:val="28"/>
        </w:rPr>
      </w:pPr>
      <w:r w:rsidRPr="00F670E1">
        <w:rPr>
          <w:rFonts w:ascii="Times New Roman" w:hAnsi="Times New Roman" w:cs="Times New Roman"/>
          <w:sz w:val="28"/>
          <w:szCs w:val="28"/>
        </w:rPr>
        <w:t xml:space="preserve">На основании изложенного и руководствуясь </w:t>
      </w:r>
      <w:r w:rsidRPr="00F670E1">
        <w:rPr>
          <w:rFonts w:ascii="Times New Roman" w:hAnsi="Times New Roman" w:cs="Times New Roman"/>
          <w:sz w:val="28"/>
          <w:szCs w:val="28"/>
        </w:rPr>
        <w:t>ст.ст</w:t>
      </w:r>
      <w:r w:rsidRPr="00F670E1">
        <w:rPr>
          <w:rFonts w:ascii="Times New Roman" w:hAnsi="Times New Roman" w:cs="Times New Roman"/>
          <w:sz w:val="28"/>
          <w:szCs w:val="28"/>
        </w:rPr>
        <w:t>. 194-196 ГПК РФ, мировой судья,</w:t>
      </w:r>
    </w:p>
    <w:p w:rsidR="00F670E1" w:rsidRPr="00F670E1" w:rsidP="00F670E1">
      <w:pPr>
        <w:spacing w:after="0" w:line="240" w:lineRule="auto"/>
        <w:ind w:firstLine="709"/>
        <w:jc w:val="center"/>
        <w:rPr>
          <w:rFonts w:ascii="Times New Roman" w:hAnsi="Times New Roman" w:cs="Times New Roman"/>
          <w:sz w:val="28"/>
          <w:szCs w:val="28"/>
        </w:rPr>
      </w:pPr>
      <w:r w:rsidRPr="00F670E1">
        <w:rPr>
          <w:rFonts w:ascii="Times New Roman" w:hAnsi="Times New Roman" w:cs="Times New Roman"/>
          <w:sz w:val="28"/>
          <w:szCs w:val="28"/>
        </w:rPr>
        <w:t>Р Е Ш И Л :</w:t>
      </w:r>
    </w:p>
    <w:p w:rsidR="00F670E1" w:rsidRPr="00F670E1" w:rsidP="00F670E1">
      <w:pPr>
        <w:spacing w:after="0" w:line="240" w:lineRule="auto"/>
        <w:ind w:firstLine="709"/>
        <w:jc w:val="both"/>
        <w:rPr>
          <w:rFonts w:ascii="Times New Roman" w:hAnsi="Times New Roman" w:cs="Times New Roman"/>
          <w:sz w:val="28"/>
          <w:szCs w:val="28"/>
        </w:rPr>
      </w:pPr>
    </w:p>
    <w:p w:rsidR="00F670E1" w:rsidRPr="00F670E1" w:rsidP="00F670E1">
      <w:pPr>
        <w:spacing w:after="0" w:line="240" w:lineRule="auto"/>
        <w:ind w:firstLine="709"/>
        <w:jc w:val="both"/>
        <w:rPr>
          <w:rFonts w:ascii="Times New Roman" w:hAnsi="Times New Roman" w:cs="Times New Roman"/>
          <w:sz w:val="28"/>
          <w:szCs w:val="28"/>
        </w:rPr>
      </w:pPr>
      <w:r w:rsidRPr="00F670E1">
        <w:rPr>
          <w:rFonts w:ascii="Times New Roman" w:hAnsi="Times New Roman" w:cs="Times New Roman"/>
          <w:sz w:val="28"/>
          <w:szCs w:val="28"/>
        </w:rPr>
        <w:t xml:space="preserve">Исковые требования </w:t>
      </w:r>
      <w:r w:rsidRPr="00F670E1">
        <w:rPr>
          <w:rFonts w:ascii="Times New Roman" w:hAnsi="Times New Roman" w:cs="Times New Roman"/>
          <w:sz w:val="28"/>
          <w:szCs w:val="28"/>
        </w:rPr>
        <w:t>Купреевой</w:t>
      </w:r>
      <w:r w:rsidRPr="00F670E1">
        <w:rPr>
          <w:rFonts w:ascii="Times New Roman" w:hAnsi="Times New Roman" w:cs="Times New Roman"/>
          <w:sz w:val="28"/>
          <w:szCs w:val="28"/>
        </w:rPr>
        <w:t xml:space="preserve"> </w:t>
      </w:r>
      <w:r w:rsidR="00914901">
        <w:rPr>
          <w:rFonts w:ascii="Times New Roman" w:hAnsi="Times New Roman" w:cs="Times New Roman"/>
          <w:sz w:val="28"/>
          <w:szCs w:val="28"/>
        </w:rPr>
        <w:t>И.В.</w:t>
      </w:r>
      <w:r w:rsidRPr="00F670E1">
        <w:rPr>
          <w:rFonts w:ascii="Times New Roman" w:hAnsi="Times New Roman" w:cs="Times New Roman"/>
          <w:sz w:val="28"/>
          <w:szCs w:val="28"/>
        </w:rPr>
        <w:t xml:space="preserve"> (паспорт гражданина РФ </w:t>
      </w:r>
      <w:r w:rsidR="00914901">
        <w:rPr>
          <w:rFonts w:ascii="Times New Roman" w:eastAsia="Times New Roman" w:hAnsi="Times New Roman" w:cs="Times New Roman"/>
          <w:b/>
          <w:sz w:val="28"/>
          <w:szCs w:val="28"/>
          <w:lang w:eastAsia="ru-RU"/>
        </w:rPr>
        <w:t>/изъято/</w:t>
      </w:r>
      <w:r w:rsidRPr="00F670E1">
        <w:rPr>
          <w:rFonts w:ascii="Times New Roman" w:hAnsi="Times New Roman" w:cs="Times New Roman"/>
          <w:sz w:val="28"/>
          <w:szCs w:val="28"/>
        </w:rPr>
        <w:t xml:space="preserve">, выдан </w:t>
      </w:r>
      <w:r w:rsidR="00914901">
        <w:rPr>
          <w:rFonts w:ascii="Times New Roman" w:eastAsia="Times New Roman" w:hAnsi="Times New Roman" w:cs="Times New Roman"/>
          <w:b/>
          <w:sz w:val="28"/>
          <w:szCs w:val="28"/>
          <w:lang w:eastAsia="ru-RU"/>
        </w:rPr>
        <w:t>/изъято/</w:t>
      </w:r>
      <w:r w:rsidRPr="00F670E1">
        <w:rPr>
          <w:rFonts w:ascii="Times New Roman" w:hAnsi="Times New Roman" w:cs="Times New Roman"/>
          <w:sz w:val="28"/>
          <w:szCs w:val="28"/>
        </w:rPr>
        <w:t xml:space="preserve">) к Садоводческому некоммерческому товариществу «Здоровье» (ИНН 9111026804), третье лицо не заявляющее самостоятельных требований относительно предмета спора – </w:t>
      </w:r>
      <w:r w:rsidR="00914901">
        <w:rPr>
          <w:rFonts w:ascii="Times New Roman" w:eastAsia="Times New Roman" w:hAnsi="Times New Roman" w:cs="Times New Roman"/>
          <w:b/>
          <w:sz w:val="28"/>
          <w:szCs w:val="28"/>
          <w:lang w:eastAsia="ru-RU"/>
        </w:rPr>
        <w:t>/изъято/</w:t>
      </w:r>
      <w:r w:rsidRPr="00F670E1">
        <w:rPr>
          <w:rFonts w:ascii="Times New Roman" w:hAnsi="Times New Roman" w:cs="Times New Roman"/>
          <w:sz w:val="28"/>
          <w:szCs w:val="28"/>
        </w:rPr>
        <w:t xml:space="preserve">, о взыскании неосновательного обогащения, процентов за пользование чужими денежными средствами, удовлетворить в полном объеме.  </w:t>
      </w:r>
    </w:p>
    <w:p w:rsidR="00F670E1" w:rsidRPr="00F670E1" w:rsidP="00F670E1">
      <w:pPr>
        <w:spacing w:after="0" w:line="240" w:lineRule="auto"/>
        <w:ind w:firstLine="709"/>
        <w:jc w:val="both"/>
        <w:rPr>
          <w:rFonts w:ascii="Times New Roman" w:hAnsi="Times New Roman" w:cs="Times New Roman"/>
          <w:sz w:val="28"/>
          <w:szCs w:val="28"/>
        </w:rPr>
      </w:pPr>
      <w:r w:rsidRPr="00F670E1">
        <w:rPr>
          <w:rFonts w:ascii="Times New Roman" w:hAnsi="Times New Roman" w:cs="Times New Roman"/>
          <w:sz w:val="28"/>
          <w:szCs w:val="28"/>
        </w:rPr>
        <w:t xml:space="preserve">Взыскать с Садоводческого некоммерческого товарищества «Здоровье» в пользу </w:t>
      </w:r>
      <w:r w:rsidRPr="00F670E1">
        <w:rPr>
          <w:rFonts w:ascii="Times New Roman" w:hAnsi="Times New Roman" w:cs="Times New Roman"/>
          <w:sz w:val="28"/>
          <w:szCs w:val="28"/>
        </w:rPr>
        <w:t>Купреевой</w:t>
      </w:r>
      <w:r w:rsidRPr="00F670E1">
        <w:rPr>
          <w:rFonts w:ascii="Times New Roman" w:hAnsi="Times New Roman" w:cs="Times New Roman"/>
          <w:sz w:val="28"/>
          <w:szCs w:val="28"/>
        </w:rPr>
        <w:t xml:space="preserve"> </w:t>
      </w:r>
      <w:r w:rsidR="00914901">
        <w:rPr>
          <w:rFonts w:ascii="Times New Roman" w:hAnsi="Times New Roman" w:cs="Times New Roman"/>
          <w:sz w:val="28"/>
          <w:szCs w:val="28"/>
        </w:rPr>
        <w:t>И.В.</w:t>
      </w:r>
      <w:r w:rsidRPr="00F670E1">
        <w:rPr>
          <w:rFonts w:ascii="Times New Roman" w:hAnsi="Times New Roman" w:cs="Times New Roman"/>
          <w:sz w:val="28"/>
          <w:szCs w:val="28"/>
        </w:rPr>
        <w:t xml:space="preserve"> неосновательное обогащение в размере 26580  (двадцать шесть тысяч пятьсот восемьдесят) руб. 00 коп.; проценты за пользование чужими денежными средствами  за  период с  31.03.2020г. по 29.06.2023г. в размере 5957 (пять тысяч девятьсот пятьдесят семь) руб. 30 коп., с последующим  начислением процентов, на сумму неосновательного обогащения в размере 26580 руб. с 30.06.2023г. по день фактического возврата суммы неосновательного обогащения; расходы по оплате государственной пошлины в размере 1170 руб. 38 коп.</w:t>
      </w:r>
    </w:p>
    <w:p w:rsidR="00F670E1" w:rsidRPr="00F670E1" w:rsidP="00F670E1">
      <w:pPr>
        <w:spacing w:after="0" w:line="240" w:lineRule="auto"/>
        <w:ind w:firstLine="709"/>
        <w:jc w:val="both"/>
        <w:rPr>
          <w:rFonts w:ascii="Times New Roman" w:hAnsi="Times New Roman" w:cs="Times New Roman"/>
          <w:sz w:val="28"/>
          <w:szCs w:val="28"/>
        </w:rPr>
      </w:pPr>
      <w:r w:rsidRPr="00F670E1">
        <w:rPr>
          <w:rFonts w:ascii="Times New Roman" w:hAnsi="Times New Roman" w:cs="Times New Roman"/>
          <w:sz w:val="28"/>
          <w:szCs w:val="28"/>
        </w:rPr>
        <w:t>В судебном заседании объявлена резолютивная часть решения суда.</w:t>
      </w:r>
    </w:p>
    <w:p w:rsidR="00F670E1" w:rsidRPr="00F670E1" w:rsidP="00F670E1">
      <w:pPr>
        <w:spacing w:after="0" w:line="240" w:lineRule="auto"/>
        <w:ind w:firstLine="709"/>
        <w:jc w:val="both"/>
        <w:rPr>
          <w:rFonts w:ascii="Times New Roman" w:hAnsi="Times New Roman" w:cs="Times New Roman"/>
          <w:sz w:val="28"/>
          <w:szCs w:val="28"/>
        </w:rPr>
      </w:pPr>
      <w:r w:rsidRPr="00F670E1">
        <w:rPr>
          <w:rFonts w:ascii="Times New Roman" w:hAnsi="Times New Roman" w:cs="Times New Roman"/>
          <w:sz w:val="28"/>
          <w:szCs w:val="28"/>
        </w:rPr>
        <w:t>Заявление о составлении мотивированного решения суда может быть подано мировому судье судебного участка № 48 Керченского судебного района (городской округ Керчь) Республики Крым лицами, участвующими в деле, их представителями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F670E1" w:rsidRPr="00F670E1" w:rsidP="00F670E1">
      <w:pPr>
        <w:spacing w:after="0" w:line="240" w:lineRule="auto"/>
        <w:ind w:firstLine="709"/>
        <w:jc w:val="both"/>
        <w:rPr>
          <w:rFonts w:ascii="Times New Roman" w:hAnsi="Times New Roman" w:cs="Times New Roman"/>
          <w:sz w:val="28"/>
          <w:szCs w:val="28"/>
        </w:rPr>
      </w:pPr>
      <w:r w:rsidRPr="00F670E1">
        <w:rPr>
          <w:rFonts w:ascii="Times New Roman" w:hAnsi="Times New Roman" w:cs="Times New Roman"/>
          <w:sz w:val="28"/>
          <w:szCs w:val="28"/>
        </w:rPr>
        <w:t xml:space="preserve">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 48 Керченского судебного района (городской округ Керчь) Республики Крым в течение месяца со дня внесения решения, а при подаче в установленные сроки заявления  о составлении </w:t>
      </w:r>
      <w:r w:rsidRPr="00F670E1">
        <w:rPr>
          <w:rFonts w:ascii="Times New Roman" w:hAnsi="Times New Roman" w:cs="Times New Roman"/>
          <w:sz w:val="28"/>
          <w:szCs w:val="28"/>
        </w:rPr>
        <w:t>мотивированного решения - в течение месяца со дня принятия решения суда в окончательной форме.</w:t>
      </w:r>
    </w:p>
    <w:p w:rsidR="00F670E1" w:rsidP="00F670E1">
      <w:pPr>
        <w:spacing w:after="0" w:line="240" w:lineRule="auto"/>
        <w:ind w:firstLine="709"/>
        <w:jc w:val="both"/>
        <w:rPr>
          <w:rFonts w:ascii="Times New Roman" w:hAnsi="Times New Roman" w:cs="Times New Roman"/>
          <w:sz w:val="28"/>
          <w:szCs w:val="28"/>
        </w:rPr>
      </w:pPr>
      <w:r w:rsidRPr="00F670E1">
        <w:rPr>
          <w:rFonts w:ascii="Times New Roman" w:hAnsi="Times New Roman" w:cs="Times New Roman"/>
          <w:sz w:val="28"/>
          <w:szCs w:val="28"/>
        </w:rPr>
        <w:t xml:space="preserve">           Мотивированное решение изготовлено </w:t>
      </w:r>
      <w:r w:rsidR="00A76DA6">
        <w:rPr>
          <w:rFonts w:ascii="Times New Roman" w:hAnsi="Times New Roman" w:cs="Times New Roman"/>
          <w:sz w:val="28"/>
          <w:szCs w:val="28"/>
        </w:rPr>
        <w:t>09 августа 2023</w:t>
      </w:r>
      <w:r w:rsidRPr="00F670E1">
        <w:rPr>
          <w:rFonts w:ascii="Times New Roman" w:hAnsi="Times New Roman" w:cs="Times New Roman"/>
          <w:sz w:val="28"/>
          <w:szCs w:val="28"/>
        </w:rPr>
        <w:t xml:space="preserve"> года.</w:t>
      </w:r>
    </w:p>
    <w:p w:rsidR="00F670E1" w:rsidRPr="00F670E1" w:rsidP="00F670E1">
      <w:pPr>
        <w:spacing w:after="0" w:line="240" w:lineRule="auto"/>
        <w:ind w:firstLine="709"/>
        <w:jc w:val="both"/>
        <w:rPr>
          <w:rFonts w:ascii="Times New Roman" w:hAnsi="Times New Roman" w:cs="Times New Roman"/>
          <w:sz w:val="28"/>
          <w:szCs w:val="28"/>
        </w:rPr>
      </w:pPr>
    </w:p>
    <w:p w:rsidR="00F670E1" w:rsidP="00F670E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670E1">
        <w:rPr>
          <w:rFonts w:ascii="Times New Roman" w:hAnsi="Times New Roman" w:cs="Times New Roman"/>
          <w:sz w:val="28"/>
          <w:szCs w:val="28"/>
        </w:rPr>
        <w:t xml:space="preserve"> Мировой судья </w:t>
      </w:r>
      <w:r w:rsidRPr="00F670E1">
        <w:rPr>
          <w:rFonts w:ascii="Times New Roman" w:hAnsi="Times New Roman" w:cs="Times New Roman"/>
          <w:sz w:val="28"/>
          <w:szCs w:val="28"/>
        </w:rPr>
        <w:tab/>
      </w:r>
      <w:r>
        <w:rPr>
          <w:rFonts w:ascii="Times New Roman" w:hAnsi="Times New Roman" w:cs="Times New Roman"/>
          <w:sz w:val="28"/>
          <w:szCs w:val="28"/>
        </w:rPr>
        <w:t xml:space="preserve">                                                                 </w:t>
      </w:r>
      <w:r w:rsidRPr="00F670E1">
        <w:rPr>
          <w:rFonts w:ascii="Times New Roman" w:hAnsi="Times New Roman" w:cs="Times New Roman"/>
          <w:sz w:val="28"/>
          <w:szCs w:val="28"/>
        </w:rPr>
        <w:t xml:space="preserve">Козлова К.Ю. </w:t>
      </w:r>
    </w:p>
    <w:p w:rsidR="00F670E1" w:rsidP="00F670E1">
      <w:pPr>
        <w:spacing w:after="0" w:line="240" w:lineRule="auto"/>
        <w:ind w:firstLine="709"/>
        <w:jc w:val="both"/>
        <w:rPr>
          <w:rFonts w:ascii="Times New Roman" w:hAnsi="Times New Roman" w:cs="Times New Roman"/>
          <w:sz w:val="28"/>
          <w:szCs w:val="28"/>
        </w:rPr>
      </w:pPr>
    </w:p>
    <w:p w:rsidR="00F670E1" w:rsidP="00F670E1">
      <w:pPr>
        <w:spacing w:after="0" w:line="240" w:lineRule="auto"/>
        <w:ind w:firstLine="709"/>
        <w:jc w:val="both"/>
        <w:rPr>
          <w:rFonts w:ascii="Times New Roman" w:hAnsi="Times New Roman" w:cs="Times New Roman"/>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FB9"/>
    <w:rsid w:val="00104C4E"/>
    <w:rsid w:val="00132F46"/>
    <w:rsid w:val="0019593B"/>
    <w:rsid w:val="0027467B"/>
    <w:rsid w:val="004455FC"/>
    <w:rsid w:val="00494A99"/>
    <w:rsid w:val="004B6B14"/>
    <w:rsid w:val="004F1DE1"/>
    <w:rsid w:val="00504252"/>
    <w:rsid w:val="00563FB9"/>
    <w:rsid w:val="00570DA0"/>
    <w:rsid w:val="005D5645"/>
    <w:rsid w:val="005D5750"/>
    <w:rsid w:val="006225F6"/>
    <w:rsid w:val="0064581B"/>
    <w:rsid w:val="006A513A"/>
    <w:rsid w:val="006C1D61"/>
    <w:rsid w:val="006F1137"/>
    <w:rsid w:val="00762BFC"/>
    <w:rsid w:val="00781191"/>
    <w:rsid w:val="007C4851"/>
    <w:rsid w:val="007D29EC"/>
    <w:rsid w:val="00833A41"/>
    <w:rsid w:val="008523CD"/>
    <w:rsid w:val="008A11B0"/>
    <w:rsid w:val="008A6E48"/>
    <w:rsid w:val="00914901"/>
    <w:rsid w:val="009436D4"/>
    <w:rsid w:val="009A1AB4"/>
    <w:rsid w:val="009E7A48"/>
    <w:rsid w:val="009F3322"/>
    <w:rsid w:val="00A4195A"/>
    <w:rsid w:val="00A76DA6"/>
    <w:rsid w:val="00BA4D0A"/>
    <w:rsid w:val="00BC0FA7"/>
    <w:rsid w:val="00BD1576"/>
    <w:rsid w:val="00C0587A"/>
    <w:rsid w:val="00C16FDA"/>
    <w:rsid w:val="00C2353A"/>
    <w:rsid w:val="00C5321E"/>
    <w:rsid w:val="00CE224D"/>
    <w:rsid w:val="00D023F7"/>
    <w:rsid w:val="00D0259F"/>
    <w:rsid w:val="00D3656D"/>
    <w:rsid w:val="00D52429"/>
    <w:rsid w:val="00DB5CF6"/>
    <w:rsid w:val="00DC6156"/>
    <w:rsid w:val="00DD0BFB"/>
    <w:rsid w:val="00DF5700"/>
    <w:rsid w:val="00E30082"/>
    <w:rsid w:val="00E302C4"/>
    <w:rsid w:val="00E65C85"/>
    <w:rsid w:val="00EB5014"/>
    <w:rsid w:val="00EC700B"/>
    <w:rsid w:val="00EE1DE5"/>
    <w:rsid w:val="00F23BF0"/>
    <w:rsid w:val="00F2404D"/>
    <w:rsid w:val="00F66AED"/>
    <w:rsid w:val="00F670E1"/>
    <w:rsid w:val="00FD7D6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C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6225F6"/>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6225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