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1E88" w:rsidRPr="00D31A1E" w:rsidP="00B71E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 xml:space="preserve">Дело № 2- </w:t>
      </w:r>
      <w:r w:rsidRPr="00D31A1E" w:rsidR="00692E3A">
        <w:rPr>
          <w:rFonts w:ascii="Times New Roman" w:hAnsi="Times New Roman" w:cs="Times New Roman"/>
          <w:sz w:val="26"/>
          <w:szCs w:val="26"/>
        </w:rPr>
        <w:t>48</w:t>
      </w:r>
      <w:r w:rsidRPr="00D31A1E">
        <w:rPr>
          <w:rFonts w:ascii="Times New Roman" w:hAnsi="Times New Roman" w:cs="Times New Roman"/>
          <w:sz w:val="26"/>
          <w:szCs w:val="26"/>
        </w:rPr>
        <w:t>-</w:t>
      </w:r>
      <w:r w:rsidR="00CB4FC2">
        <w:rPr>
          <w:rFonts w:ascii="Times New Roman" w:hAnsi="Times New Roman" w:cs="Times New Roman"/>
          <w:sz w:val="26"/>
          <w:szCs w:val="26"/>
        </w:rPr>
        <w:t>577</w:t>
      </w:r>
      <w:r w:rsidRPr="00D31A1E">
        <w:rPr>
          <w:rFonts w:ascii="Times New Roman" w:hAnsi="Times New Roman" w:cs="Times New Roman"/>
          <w:sz w:val="26"/>
          <w:szCs w:val="26"/>
        </w:rPr>
        <w:t>/202</w:t>
      </w:r>
      <w:r w:rsidRPr="00D31A1E" w:rsidR="00692E3A">
        <w:rPr>
          <w:rFonts w:ascii="Times New Roman" w:hAnsi="Times New Roman" w:cs="Times New Roman"/>
          <w:sz w:val="26"/>
          <w:szCs w:val="26"/>
        </w:rPr>
        <w:t>3</w:t>
      </w:r>
    </w:p>
    <w:p w:rsidR="00B71E88" w:rsidRPr="00D31A1E" w:rsidP="00B71E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1E88" w:rsidRPr="00D31A1E" w:rsidP="00B71E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>РЕШЕНИЕ</w:t>
      </w:r>
    </w:p>
    <w:p w:rsidR="00B71E88" w:rsidRPr="00D31A1E" w:rsidP="00B71E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B71E88" w:rsidP="00D31A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>(резолютивная часть)</w:t>
      </w:r>
    </w:p>
    <w:p w:rsidR="00A95C90" w:rsidRPr="00D31A1E" w:rsidP="00D31A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1E88" w:rsidRPr="00D31A1E" w:rsidP="00B71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Pr="00D31A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сентября</w:t>
      </w:r>
      <w:r w:rsidRPr="00D31A1E">
        <w:rPr>
          <w:rFonts w:ascii="Times New Roman" w:hAnsi="Times New Roman" w:cs="Times New Roman"/>
          <w:sz w:val="26"/>
          <w:szCs w:val="26"/>
        </w:rPr>
        <w:t xml:space="preserve"> 202</w:t>
      </w:r>
      <w:r w:rsidRPr="00D31A1E" w:rsidR="00692E3A">
        <w:rPr>
          <w:rFonts w:ascii="Times New Roman" w:hAnsi="Times New Roman" w:cs="Times New Roman"/>
          <w:sz w:val="26"/>
          <w:szCs w:val="26"/>
        </w:rPr>
        <w:t>3</w:t>
      </w:r>
      <w:r w:rsidRPr="00D31A1E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</w:t>
      </w:r>
      <w:r w:rsidRPr="00D31A1E" w:rsidR="00692E3A">
        <w:rPr>
          <w:rFonts w:ascii="Times New Roman" w:hAnsi="Times New Roman" w:cs="Times New Roman"/>
          <w:sz w:val="26"/>
          <w:szCs w:val="26"/>
        </w:rPr>
        <w:t xml:space="preserve">      </w:t>
      </w:r>
      <w:r w:rsidRPr="00D31A1E">
        <w:rPr>
          <w:rFonts w:ascii="Times New Roman" w:hAnsi="Times New Roman" w:cs="Times New Roman"/>
          <w:sz w:val="26"/>
          <w:szCs w:val="26"/>
        </w:rPr>
        <w:t xml:space="preserve">     г. Керчь </w:t>
      </w:r>
    </w:p>
    <w:p w:rsidR="00B71E88" w:rsidRPr="00D31A1E" w:rsidP="00B71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2E3A" w:rsidRPr="00D31A1E" w:rsidP="0080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D31A1E">
        <w:rPr>
          <w:rFonts w:ascii="Times New Roman" w:hAnsi="Times New Roman" w:cs="Times New Roman"/>
          <w:sz w:val="26"/>
          <w:szCs w:val="26"/>
        </w:rPr>
        <w:t>51</w:t>
      </w:r>
      <w:r w:rsidRPr="00D31A1E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 </w:t>
      </w:r>
      <w:r w:rsidRPr="00D31A1E">
        <w:rPr>
          <w:rFonts w:ascii="Times New Roman" w:hAnsi="Times New Roman" w:cs="Times New Roman"/>
          <w:sz w:val="26"/>
          <w:szCs w:val="26"/>
        </w:rPr>
        <w:t>Урюпина С.С</w:t>
      </w:r>
      <w:r w:rsidRPr="00D31A1E">
        <w:rPr>
          <w:rFonts w:ascii="Times New Roman" w:hAnsi="Times New Roman" w:cs="Times New Roman"/>
          <w:sz w:val="26"/>
          <w:szCs w:val="26"/>
        </w:rPr>
        <w:t>.,</w:t>
      </w:r>
      <w:r w:rsidRPr="00D31A1E">
        <w:rPr>
          <w:rFonts w:ascii="Times New Roman" w:hAnsi="Times New Roman" w:cs="Times New Roman"/>
          <w:sz w:val="26"/>
          <w:szCs w:val="26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CE6478" w:rsidRPr="00D31A1E" w:rsidP="0080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 xml:space="preserve"> при </w:t>
      </w:r>
      <w:r w:rsidR="00CB4FC2">
        <w:rPr>
          <w:rFonts w:ascii="Times New Roman" w:hAnsi="Times New Roman" w:cs="Times New Roman"/>
          <w:sz w:val="26"/>
          <w:szCs w:val="26"/>
        </w:rPr>
        <w:t>секретаре</w:t>
      </w:r>
      <w:r w:rsidRPr="00D31A1E">
        <w:rPr>
          <w:rFonts w:ascii="Times New Roman" w:hAnsi="Times New Roman" w:cs="Times New Roman"/>
          <w:sz w:val="26"/>
          <w:szCs w:val="26"/>
        </w:rPr>
        <w:t xml:space="preserve"> </w:t>
      </w:r>
      <w:r w:rsidR="006F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B71E88" w:rsidRPr="00D31A1E" w:rsidP="00807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 xml:space="preserve"> рассмотрев в открытом судебном заседании гражданское дело по иску </w:t>
      </w:r>
      <w:r w:rsidR="00CB4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общества «Тамбовская сетевая компания» в лице Тамбовского филиала к Ясинской </w:t>
      </w:r>
      <w:r w:rsidR="006F2FA8">
        <w:rPr>
          <w:rFonts w:ascii="Times New Roman" w:eastAsia="Times New Roman" w:hAnsi="Times New Roman" w:cs="Times New Roman"/>
          <w:sz w:val="26"/>
          <w:szCs w:val="26"/>
          <w:lang w:eastAsia="ru-RU"/>
        </w:rPr>
        <w:t>Л.И.</w:t>
      </w:r>
      <w:r w:rsidRPr="00D31A1E" w:rsidR="00692E3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31A1E" w:rsidR="00692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взыскании задолженности </w:t>
      </w:r>
      <w:r w:rsidR="00CB4F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коммунальные услуги</w:t>
      </w:r>
      <w:r w:rsidRPr="00D31A1E">
        <w:rPr>
          <w:rFonts w:ascii="Times New Roman" w:hAnsi="Times New Roman" w:cs="Times New Roman"/>
          <w:sz w:val="26"/>
          <w:szCs w:val="26"/>
        </w:rPr>
        <w:t>,</w:t>
      </w:r>
    </w:p>
    <w:p w:rsidR="00B71E88" w:rsidRPr="00D31A1E" w:rsidP="00B7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>руководствуясь</w:t>
      </w:r>
      <w:r w:rsidRPr="00D31A1E" w:rsidR="00702617">
        <w:rPr>
          <w:rFonts w:ascii="Times New Roman" w:hAnsi="Times New Roman" w:cs="Times New Roman"/>
          <w:sz w:val="26"/>
          <w:szCs w:val="26"/>
        </w:rPr>
        <w:t xml:space="preserve"> </w:t>
      </w:r>
      <w:r w:rsidRPr="00D31A1E">
        <w:rPr>
          <w:rFonts w:ascii="Times New Roman" w:hAnsi="Times New Roman" w:cs="Times New Roman"/>
          <w:sz w:val="26"/>
          <w:szCs w:val="26"/>
        </w:rPr>
        <w:t>ст.ст</w:t>
      </w:r>
      <w:r w:rsidRPr="00D31A1E">
        <w:rPr>
          <w:rFonts w:ascii="Times New Roman" w:hAnsi="Times New Roman" w:cs="Times New Roman"/>
          <w:sz w:val="26"/>
          <w:szCs w:val="26"/>
        </w:rPr>
        <w:t>. 194-199 ГПК РФ, мировой судья,</w:t>
      </w:r>
    </w:p>
    <w:p w:rsidR="00B71E88" w:rsidRPr="00D31A1E" w:rsidP="00B7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E88" w:rsidP="00D31A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>Р Е Ш И Л :</w:t>
      </w:r>
    </w:p>
    <w:p w:rsidR="00A95C90" w:rsidRPr="00D31A1E" w:rsidP="00D31A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40013" w:rsidRPr="00D31A1E" w:rsidP="00B7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="00CB4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общества «Тамбовская сетевая компания» в лице Тамбовского филиала </w:t>
      </w:r>
      <w:r w:rsidRPr="00D31A1E">
        <w:rPr>
          <w:rFonts w:ascii="Times New Roman" w:hAnsi="Times New Roman" w:cs="Times New Roman"/>
          <w:sz w:val="26"/>
          <w:szCs w:val="26"/>
        </w:rPr>
        <w:t>к</w:t>
      </w:r>
      <w:r w:rsidRPr="00CB4FC2" w:rsidR="00CB4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4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Ясинской </w:t>
      </w:r>
      <w:r w:rsidR="006F2FA8">
        <w:rPr>
          <w:rFonts w:ascii="Times New Roman" w:eastAsia="Times New Roman" w:hAnsi="Times New Roman" w:cs="Times New Roman"/>
          <w:sz w:val="26"/>
          <w:szCs w:val="26"/>
          <w:lang w:eastAsia="ru-RU"/>
        </w:rPr>
        <w:t>Л.И.</w:t>
      </w:r>
      <w:r w:rsidRPr="00D31A1E" w:rsidR="00CB4FC2">
        <w:rPr>
          <w:rFonts w:ascii="Times New Roman" w:hAnsi="Times New Roman" w:cs="Times New Roman"/>
          <w:sz w:val="26"/>
          <w:szCs w:val="26"/>
        </w:rPr>
        <w:t xml:space="preserve"> </w:t>
      </w:r>
      <w:r w:rsidRPr="00D31A1E" w:rsidR="00CB4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задолженности </w:t>
      </w:r>
      <w:r w:rsidR="00CB4F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коммунальные услуги</w:t>
      </w:r>
      <w:r w:rsidRPr="00D31A1E" w:rsidR="00CB4FC2">
        <w:rPr>
          <w:rFonts w:ascii="Times New Roman" w:hAnsi="Times New Roman" w:cs="Times New Roman"/>
          <w:sz w:val="26"/>
          <w:szCs w:val="26"/>
        </w:rPr>
        <w:t xml:space="preserve"> </w:t>
      </w:r>
      <w:r w:rsidRPr="00D31A1E">
        <w:rPr>
          <w:rFonts w:ascii="Times New Roman" w:hAnsi="Times New Roman" w:cs="Times New Roman"/>
          <w:sz w:val="26"/>
          <w:szCs w:val="26"/>
        </w:rPr>
        <w:t>удовлетворить в полном объеме.</w:t>
      </w:r>
    </w:p>
    <w:p w:rsidR="00A40013" w:rsidRPr="00D31A1E" w:rsidP="00B7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CB4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Ясинской </w:t>
      </w:r>
      <w:r w:rsidR="006F2FA8">
        <w:rPr>
          <w:rFonts w:ascii="Times New Roman" w:eastAsia="Times New Roman" w:hAnsi="Times New Roman" w:cs="Times New Roman"/>
          <w:sz w:val="26"/>
          <w:szCs w:val="26"/>
          <w:lang w:eastAsia="ru-RU"/>
        </w:rPr>
        <w:t>Л.И.</w:t>
      </w:r>
      <w:r w:rsidR="00CB4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31A1E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="00CB4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Акционерного общества «Тамбовская сетевая компания» в лице Тамбовского филиала </w:t>
      </w:r>
      <w:r w:rsidRPr="00D31A1E" w:rsidR="00CB4F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</w:t>
      </w:r>
      <w:r w:rsidR="00CB4FC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D31A1E" w:rsidR="00CB4F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4F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оплате коммунальных услуг: обращение с твердыми коммунальными отходами за период с 01.06.2021 г. по 31.12.2022 г.</w:t>
      </w:r>
      <w:r w:rsidRPr="00D31A1E" w:rsidR="00CB4FC2">
        <w:rPr>
          <w:rFonts w:ascii="Times New Roman" w:hAnsi="Times New Roman" w:cs="Times New Roman"/>
          <w:sz w:val="26"/>
          <w:szCs w:val="26"/>
        </w:rPr>
        <w:t xml:space="preserve"> </w:t>
      </w:r>
      <w:r w:rsidRPr="00D31A1E" w:rsidR="00DE1FAC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CB4FC2">
        <w:rPr>
          <w:rFonts w:ascii="Times New Roman" w:hAnsi="Times New Roman" w:cs="Times New Roman"/>
          <w:sz w:val="26"/>
          <w:szCs w:val="26"/>
        </w:rPr>
        <w:t>1 468</w:t>
      </w:r>
      <w:r w:rsidRPr="00D31A1E" w:rsidR="00DE1FAC">
        <w:rPr>
          <w:rFonts w:ascii="Times New Roman" w:hAnsi="Times New Roman" w:cs="Times New Roman"/>
          <w:sz w:val="26"/>
          <w:szCs w:val="26"/>
        </w:rPr>
        <w:t>,</w:t>
      </w:r>
      <w:r w:rsidR="00CB4FC2">
        <w:rPr>
          <w:rFonts w:ascii="Times New Roman" w:hAnsi="Times New Roman" w:cs="Times New Roman"/>
          <w:sz w:val="26"/>
          <w:szCs w:val="26"/>
        </w:rPr>
        <w:t>19</w:t>
      </w:r>
      <w:r w:rsidRPr="00D31A1E" w:rsidR="00DE1FAC">
        <w:rPr>
          <w:rFonts w:ascii="Times New Roman" w:hAnsi="Times New Roman" w:cs="Times New Roman"/>
          <w:sz w:val="26"/>
          <w:szCs w:val="26"/>
        </w:rPr>
        <w:t xml:space="preserve"> руб., </w:t>
      </w:r>
      <w:r w:rsidR="00CB4FC2">
        <w:rPr>
          <w:rFonts w:ascii="Times New Roman" w:hAnsi="Times New Roman" w:cs="Times New Roman"/>
          <w:sz w:val="26"/>
          <w:szCs w:val="26"/>
        </w:rPr>
        <w:t xml:space="preserve">а также </w:t>
      </w:r>
      <w:r w:rsidRPr="00D31A1E" w:rsidR="00D31A1E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="00CB4FC2">
        <w:rPr>
          <w:rFonts w:ascii="Times New Roman" w:hAnsi="Times New Roman" w:cs="Times New Roman"/>
          <w:sz w:val="26"/>
          <w:szCs w:val="26"/>
        </w:rPr>
        <w:t>400</w:t>
      </w:r>
      <w:r w:rsidRPr="00D31A1E" w:rsidR="00D31A1E">
        <w:rPr>
          <w:rFonts w:ascii="Times New Roman" w:hAnsi="Times New Roman" w:cs="Times New Roman"/>
          <w:sz w:val="26"/>
          <w:szCs w:val="26"/>
        </w:rPr>
        <w:t>,</w:t>
      </w:r>
      <w:r w:rsidR="00CB4FC2">
        <w:rPr>
          <w:rFonts w:ascii="Times New Roman" w:hAnsi="Times New Roman" w:cs="Times New Roman"/>
          <w:sz w:val="26"/>
          <w:szCs w:val="26"/>
        </w:rPr>
        <w:t xml:space="preserve">00 руб. </w:t>
      </w:r>
      <w:r w:rsidRPr="00D31A1E" w:rsidR="00D31A1E">
        <w:rPr>
          <w:rFonts w:ascii="Times New Roman" w:hAnsi="Times New Roman" w:cs="Times New Roman"/>
          <w:sz w:val="26"/>
          <w:szCs w:val="26"/>
        </w:rPr>
        <w:t xml:space="preserve">Всего взыскать </w:t>
      </w:r>
      <w:r w:rsidR="00CB4FC2">
        <w:rPr>
          <w:rFonts w:ascii="Times New Roman" w:hAnsi="Times New Roman" w:cs="Times New Roman"/>
          <w:sz w:val="26"/>
          <w:szCs w:val="26"/>
        </w:rPr>
        <w:t>1 868</w:t>
      </w:r>
      <w:r w:rsidRPr="00D31A1E" w:rsidR="00D31A1E">
        <w:rPr>
          <w:rFonts w:ascii="Times New Roman" w:hAnsi="Times New Roman" w:cs="Times New Roman"/>
          <w:sz w:val="26"/>
          <w:szCs w:val="26"/>
        </w:rPr>
        <w:t>,</w:t>
      </w:r>
      <w:r w:rsidR="00CB4FC2">
        <w:rPr>
          <w:rFonts w:ascii="Times New Roman" w:hAnsi="Times New Roman" w:cs="Times New Roman"/>
          <w:sz w:val="26"/>
          <w:szCs w:val="26"/>
        </w:rPr>
        <w:t>19</w:t>
      </w:r>
      <w:r w:rsidR="00A95C9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B71E88" w:rsidRPr="00D31A1E" w:rsidP="00B71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 суда.</w:t>
      </w:r>
    </w:p>
    <w:p w:rsidR="00B71E88" w:rsidRPr="00D31A1E" w:rsidP="00D3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Pr="00D31A1E" w:rsidR="00D31A1E">
        <w:rPr>
          <w:rFonts w:ascii="Times New Roman" w:hAnsi="Times New Roman" w:cs="Times New Roman"/>
          <w:sz w:val="26"/>
          <w:szCs w:val="26"/>
        </w:rPr>
        <w:t>48</w:t>
      </w:r>
      <w:r w:rsidRPr="00D31A1E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1E88" w:rsidRPr="00D31A1E" w:rsidP="00D31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Керченский городской суд</w:t>
      </w:r>
      <w:r w:rsidRPr="00D31A1E" w:rsidR="00D31A1E">
        <w:rPr>
          <w:rFonts w:ascii="Times New Roman" w:hAnsi="Times New Roman" w:cs="Times New Roman"/>
          <w:sz w:val="26"/>
          <w:szCs w:val="26"/>
        </w:rPr>
        <w:t xml:space="preserve"> Республики Крым </w:t>
      </w:r>
      <w:r w:rsidRPr="00D31A1E">
        <w:rPr>
          <w:rFonts w:ascii="Times New Roman" w:hAnsi="Times New Roman" w:cs="Times New Roman"/>
          <w:sz w:val="26"/>
          <w:szCs w:val="26"/>
        </w:rPr>
        <w:t xml:space="preserve">путем подачи апелляционной жалобы через мирового судью судебного участка № </w:t>
      </w:r>
      <w:r w:rsidRPr="00D31A1E" w:rsidR="00D31A1E">
        <w:rPr>
          <w:rFonts w:ascii="Times New Roman" w:hAnsi="Times New Roman" w:cs="Times New Roman"/>
          <w:sz w:val="26"/>
          <w:szCs w:val="26"/>
        </w:rPr>
        <w:t>48</w:t>
      </w:r>
      <w:r w:rsidRPr="00D31A1E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A81E7C" w:rsidP="00B71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1A1E" w:rsidRPr="00D31A1E" w:rsidP="00B71E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1E88" w:rsidRPr="00D31A1E" w:rsidP="00B71E88">
      <w:pPr>
        <w:spacing w:after="0" w:line="240" w:lineRule="auto"/>
        <w:jc w:val="both"/>
        <w:rPr>
          <w:sz w:val="26"/>
          <w:szCs w:val="26"/>
        </w:rPr>
      </w:pPr>
      <w:r w:rsidRPr="00D31A1E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</w:t>
      </w:r>
      <w:r w:rsidRPr="00D31A1E" w:rsidR="00A81E7C">
        <w:rPr>
          <w:rFonts w:ascii="Times New Roman" w:hAnsi="Times New Roman" w:cs="Times New Roman"/>
          <w:sz w:val="26"/>
          <w:szCs w:val="26"/>
        </w:rPr>
        <w:t xml:space="preserve">     </w:t>
      </w:r>
      <w:r w:rsidR="00D31A1E">
        <w:rPr>
          <w:rFonts w:ascii="Times New Roman" w:hAnsi="Times New Roman" w:cs="Times New Roman"/>
          <w:sz w:val="26"/>
          <w:szCs w:val="26"/>
        </w:rPr>
        <w:t xml:space="preserve">    </w:t>
      </w:r>
      <w:r w:rsidRPr="00D31A1E">
        <w:rPr>
          <w:rFonts w:ascii="Times New Roman" w:hAnsi="Times New Roman" w:cs="Times New Roman"/>
          <w:sz w:val="26"/>
          <w:szCs w:val="26"/>
        </w:rPr>
        <w:t xml:space="preserve">   </w:t>
      </w:r>
      <w:r w:rsidRPr="00D31A1E" w:rsidR="00D31A1E">
        <w:rPr>
          <w:rFonts w:ascii="Times New Roman" w:hAnsi="Times New Roman" w:cs="Times New Roman"/>
          <w:sz w:val="26"/>
          <w:szCs w:val="26"/>
        </w:rPr>
        <w:t>Урюпина С.С.</w:t>
      </w:r>
    </w:p>
    <w:p w:rsidR="000245AE"/>
    <w:sectPr w:rsidSect="00D31A1E">
      <w:pgSz w:w="11906" w:h="16838"/>
      <w:pgMar w:top="284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52"/>
    <w:rsid w:val="000245AE"/>
    <w:rsid w:val="0006660D"/>
    <w:rsid w:val="001134B1"/>
    <w:rsid w:val="00344687"/>
    <w:rsid w:val="003A6F2A"/>
    <w:rsid w:val="00596EEF"/>
    <w:rsid w:val="00656D3B"/>
    <w:rsid w:val="00692E3A"/>
    <w:rsid w:val="0069343C"/>
    <w:rsid w:val="006F0DFC"/>
    <w:rsid w:val="006F2FA8"/>
    <w:rsid w:val="00702617"/>
    <w:rsid w:val="007C622D"/>
    <w:rsid w:val="00807050"/>
    <w:rsid w:val="00977F60"/>
    <w:rsid w:val="00980DA0"/>
    <w:rsid w:val="00A40013"/>
    <w:rsid w:val="00A81E7C"/>
    <w:rsid w:val="00A95C90"/>
    <w:rsid w:val="00B71E88"/>
    <w:rsid w:val="00C2391E"/>
    <w:rsid w:val="00C42E08"/>
    <w:rsid w:val="00C56DAA"/>
    <w:rsid w:val="00CB4FC2"/>
    <w:rsid w:val="00CD3D53"/>
    <w:rsid w:val="00CE6478"/>
    <w:rsid w:val="00D31A1E"/>
    <w:rsid w:val="00DA5452"/>
    <w:rsid w:val="00DB04F0"/>
    <w:rsid w:val="00DC3E03"/>
    <w:rsid w:val="00DE1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9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2E3A"/>
  </w:style>
  <w:style w:type="paragraph" w:styleId="Footer">
    <w:name w:val="footer"/>
    <w:basedOn w:val="Normal"/>
    <w:link w:val="a0"/>
    <w:uiPriority w:val="99"/>
    <w:unhideWhenUsed/>
    <w:rsid w:val="0069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9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