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E0019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E00190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E00190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E00190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E0019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декабря </w:t>
      </w:r>
      <w:r w:rsidRPr="00E00190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00190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E00190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00190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019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00190" w:rsidR="00925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00190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9B79A0" w:rsidRPr="00E00190" w:rsidP="009B79A0">
      <w:pPr>
        <w:pStyle w:val="1"/>
        <w:shd w:val="clear" w:color="auto" w:fill="auto"/>
        <w:ind w:left="20" w:right="6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E00190" w:rsidR="00E00190">
        <w:rPr>
          <w:color w:val="000000"/>
          <w:sz w:val="26"/>
          <w:szCs w:val="26"/>
        </w:rPr>
        <w:t xml:space="preserve">исполняя обязанности мирового судьи судебного участка №48 Керченского судебного района (городской округ Керчь) Республики </w:t>
      </w:r>
      <w:r w:rsidRPr="00E00190" w:rsidR="00E00190">
        <w:rPr>
          <w:color w:val="000000"/>
          <w:sz w:val="26"/>
          <w:szCs w:val="26"/>
        </w:rPr>
        <w:t>Крым</w:t>
      </w:r>
      <w:r w:rsidRPr="00E00190" w:rsidR="00E00190">
        <w:rPr>
          <w:color w:val="000000"/>
          <w:sz w:val="26"/>
          <w:szCs w:val="26"/>
        </w:rPr>
        <w:t xml:space="preserve"> </w:t>
      </w:r>
      <w:r w:rsidRPr="00E00190">
        <w:rPr>
          <w:color w:val="000000"/>
          <w:sz w:val="26"/>
          <w:szCs w:val="26"/>
        </w:rPr>
        <w:t>при</w:t>
      </w:r>
      <w:r w:rsidRPr="00E00190" w:rsidR="00E00190">
        <w:rPr>
          <w:color w:val="000000"/>
          <w:sz w:val="26"/>
          <w:szCs w:val="26"/>
        </w:rPr>
        <w:t xml:space="preserve"> секретаре </w:t>
      </w:r>
      <w:r w:rsidR="00EE3B52">
        <w:rPr>
          <w:b/>
          <w:lang w:eastAsia="ru-RU"/>
        </w:rPr>
        <w:t>/изъято/</w:t>
      </w:r>
      <w:r w:rsidR="00EE3B52">
        <w:rPr>
          <w:lang w:eastAsia="ru-RU"/>
        </w:rPr>
        <w:t xml:space="preserve"> </w:t>
      </w:r>
      <w:r w:rsidRPr="00E00190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E00190" w:rsidR="00E00190">
        <w:rPr>
          <w:color w:val="000000"/>
          <w:sz w:val="26"/>
          <w:szCs w:val="26"/>
        </w:rPr>
        <w:t xml:space="preserve">Арутюнян </w:t>
      </w:r>
      <w:r w:rsidR="00EE3B52">
        <w:rPr>
          <w:color w:val="000000"/>
          <w:sz w:val="26"/>
          <w:szCs w:val="26"/>
        </w:rPr>
        <w:t>Н.М.</w:t>
      </w:r>
      <w:r w:rsidRPr="00E00190" w:rsidR="00E00190">
        <w:rPr>
          <w:color w:val="000000"/>
          <w:sz w:val="26"/>
          <w:szCs w:val="26"/>
        </w:rPr>
        <w:t xml:space="preserve"> </w:t>
      </w:r>
      <w:r w:rsidRPr="00E00190">
        <w:rPr>
          <w:color w:val="000000"/>
          <w:sz w:val="26"/>
          <w:szCs w:val="26"/>
        </w:rPr>
        <w:t>о взыскании задолженности по оп</w:t>
      </w:r>
      <w:r w:rsidR="00DE6842">
        <w:rPr>
          <w:color w:val="000000"/>
          <w:sz w:val="26"/>
          <w:szCs w:val="26"/>
        </w:rPr>
        <w:t>лате взносов на капита</w:t>
      </w:r>
      <w:r w:rsidRPr="00E00190">
        <w:rPr>
          <w:color w:val="000000"/>
          <w:sz w:val="26"/>
          <w:szCs w:val="26"/>
        </w:rPr>
        <w:t>льный ремонт общего имущества в многоквартирном доме,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>Руководствуясь ст. ст. 56, 98, 194- 199 ГПК РФ 154,155,158 ЖК РФ,</w:t>
      </w:r>
    </w:p>
    <w:p w:rsidR="009B79A0" w:rsidRPr="00E00190" w:rsidP="009B79A0">
      <w:pPr>
        <w:pStyle w:val="30"/>
        <w:shd w:val="clear" w:color="auto" w:fill="auto"/>
        <w:ind w:right="540"/>
        <w:rPr>
          <w:sz w:val="26"/>
          <w:szCs w:val="26"/>
        </w:rPr>
      </w:pPr>
      <w:r w:rsidRPr="00E00190">
        <w:rPr>
          <w:rStyle w:val="33pt"/>
          <w:sz w:val="26"/>
          <w:szCs w:val="26"/>
        </w:rPr>
        <w:t>РЕШИЛ:</w:t>
      </w:r>
    </w:p>
    <w:p w:rsidR="009B79A0" w:rsidRPr="00E00190" w:rsidP="009B79A0">
      <w:pPr>
        <w:pStyle w:val="1"/>
        <w:shd w:val="clear" w:color="auto" w:fill="auto"/>
        <w:ind w:left="20" w:right="6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>Исковые требования Некоммерческой организации «Региональный фонд капитального ремонта многоквартирных домов Республики Крым» к</w:t>
      </w:r>
      <w:r w:rsidRPr="00E00190" w:rsidR="00E00190">
        <w:rPr>
          <w:color w:val="000000"/>
          <w:sz w:val="26"/>
          <w:szCs w:val="26"/>
        </w:rPr>
        <w:t xml:space="preserve"> Арутюнян </w:t>
      </w:r>
      <w:r w:rsidR="00EE3B52">
        <w:rPr>
          <w:color w:val="000000"/>
          <w:sz w:val="26"/>
          <w:szCs w:val="26"/>
        </w:rPr>
        <w:t>Н.М.</w:t>
      </w:r>
      <w:r w:rsidRPr="00E00190">
        <w:rPr>
          <w:color w:val="000000"/>
          <w:sz w:val="26"/>
          <w:szCs w:val="26"/>
        </w:rPr>
        <w:t xml:space="preserve"> о взыскании задолженн</w:t>
      </w:r>
      <w:r w:rsidR="00DE6842">
        <w:rPr>
          <w:color w:val="000000"/>
          <w:sz w:val="26"/>
          <w:szCs w:val="26"/>
        </w:rPr>
        <w:t>ости по оплате взносов на капита</w:t>
      </w:r>
      <w:r w:rsidRPr="00E00190">
        <w:rPr>
          <w:color w:val="000000"/>
          <w:sz w:val="26"/>
          <w:szCs w:val="26"/>
        </w:rPr>
        <w:t>льный ремонт общего имущества в многоквартирном доме, удовлетворить частично.</w:t>
      </w:r>
    </w:p>
    <w:p w:rsidR="009B79A0" w:rsidRPr="00E00190" w:rsidP="009B79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00190" w:rsidR="00DE6842">
        <w:rPr>
          <w:rFonts w:ascii="Times New Roman" w:hAnsi="Times New Roman" w:cs="Times New Roman"/>
          <w:color w:val="000000"/>
          <w:sz w:val="26"/>
          <w:szCs w:val="26"/>
        </w:rPr>
        <w:t xml:space="preserve">Арутюнян </w:t>
      </w:r>
      <w:r w:rsidR="00EE3B52">
        <w:rPr>
          <w:rFonts w:ascii="Times New Roman" w:hAnsi="Times New Roman" w:cs="Times New Roman"/>
          <w:color w:val="000000"/>
          <w:sz w:val="26"/>
          <w:szCs w:val="26"/>
        </w:rPr>
        <w:t>Н.М.</w:t>
      </w:r>
      <w:r w:rsidRPr="00E00190" w:rsidR="00DE6842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 w:rsidRPr="00E00190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E00190" w:rsidR="00E00190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E00190">
        <w:rPr>
          <w:rFonts w:ascii="Times New Roman" w:hAnsi="Times New Roman" w:cs="Times New Roman"/>
          <w:sz w:val="26"/>
          <w:szCs w:val="26"/>
        </w:rPr>
        <w:t xml:space="preserve">2020  года по </w:t>
      </w:r>
      <w:r w:rsidRPr="00E00190" w:rsidR="00E00190">
        <w:rPr>
          <w:rFonts w:ascii="Times New Roman" w:hAnsi="Times New Roman" w:cs="Times New Roman"/>
          <w:sz w:val="26"/>
          <w:szCs w:val="26"/>
        </w:rPr>
        <w:t>октябрь 2023 года в размере 18027 рублей 74 копей</w:t>
      </w:r>
      <w:r w:rsidRPr="00E00190">
        <w:rPr>
          <w:rFonts w:ascii="Times New Roman" w:hAnsi="Times New Roman" w:cs="Times New Roman"/>
          <w:sz w:val="26"/>
          <w:szCs w:val="26"/>
        </w:rPr>
        <w:t>к</w:t>
      </w:r>
      <w:r w:rsidRPr="00E00190" w:rsidR="00E00190">
        <w:rPr>
          <w:rFonts w:ascii="Times New Roman" w:hAnsi="Times New Roman" w:cs="Times New Roman"/>
          <w:sz w:val="26"/>
          <w:szCs w:val="26"/>
        </w:rPr>
        <w:t>и</w:t>
      </w:r>
      <w:r w:rsidRPr="00E00190">
        <w:rPr>
          <w:rFonts w:ascii="Times New Roman" w:hAnsi="Times New Roman" w:cs="Times New Roman"/>
          <w:sz w:val="26"/>
          <w:szCs w:val="26"/>
        </w:rPr>
        <w:t>.</w:t>
      </w:r>
    </w:p>
    <w:p w:rsidR="009B79A0" w:rsidRPr="00E00190" w:rsidP="009B79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00190" w:rsidR="00E00190">
        <w:rPr>
          <w:rFonts w:ascii="Times New Roman" w:hAnsi="Times New Roman" w:cs="Times New Roman"/>
          <w:color w:val="000000"/>
          <w:sz w:val="26"/>
          <w:szCs w:val="26"/>
        </w:rPr>
        <w:t xml:space="preserve">Арутюнян </w:t>
      </w:r>
      <w:r w:rsidR="00EE3B52">
        <w:rPr>
          <w:rFonts w:ascii="Times New Roman" w:hAnsi="Times New Roman" w:cs="Times New Roman"/>
          <w:color w:val="000000"/>
          <w:sz w:val="26"/>
          <w:szCs w:val="26"/>
        </w:rPr>
        <w:t>Н.М.</w:t>
      </w:r>
      <w:r w:rsidRPr="00E00190" w:rsidR="00E00190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 пеню по уплате взносов на капитальный ремонт общего имущества многоквартирного дома в размере 500 руб.</w:t>
      </w:r>
    </w:p>
    <w:p w:rsidR="009B79A0" w:rsidRPr="00E00190" w:rsidP="009B79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00190" w:rsidR="003E6B3F">
        <w:rPr>
          <w:rFonts w:ascii="Times New Roman" w:hAnsi="Times New Roman" w:cs="Times New Roman"/>
          <w:color w:val="000000"/>
          <w:sz w:val="26"/>
          <w:szCs w:val="26"/>
        </w:rPr>
        <w:t xml:space="preserve">Арутюнян </w:t>
      </w:r>
      <w:r w:rsidR="00EE3B52">
        <w:rPr>
          <w:rFonts w:ascii="Times New Roman" w:hAnsi="Times New Roman" w:cs="Times New Roman"/>
          <w:color w:val="000000"/>
          <w:sz w:val="26"/>
          <w:szCs w:val="26"/>
        </w:rPr>
        <w:t>Н.М.</w:t>
      </w:r>
      <w:r w:rsidRPr="00E00190" w:rsidR="003E6B3F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E00190" w:rsidR="00E00190">
        <w:rPr>
          <w:rFonts w:ascii="Times New Roman" w:hAnsi="Times New Roman" w:cs="Times New Roman"/>
          <w:sz w:val="26"/>
          <w:szCs w:val="26"/>
        </w:rPr>
        <w:t>815 рублей 43 копей</w:t>
      </w:r>
      <w:r w:rsidRPr="00E00190">
        <w:rPr>
          <w:rFonts w:ascii="Times New Roman" w:hAnsi="Times New Roman" w:cs="Times New Roman"/>
          <w:sz w:val="26"/>
          <w:szCs w:val="26"/>
        </w:rPr>
        <w:t>к</w:t>
      </w:r>
      <w:r w:rsidRPr="00E00190" w:rsidR="00E00190">
        <w:rPr>
          <w:rFonts w:ascii="Times New Roman" w:hAnsi="Times New Roman" w:cs="Times New Roman"/>
          <w:sz w:val="26"/>
          <w:szCs w:val="26"/>
        </w:rPr>
        <w:t>и</w:t>
      </w:r>
      <w:r w:rsidRPr="00E00190">
        <w:rPr>
          <w:rFonts w:ascii="Times New Roman" w:hAnsi="Times New Roman" w:cs="Times New Roman"/>
          <w:sz w:val="26"/>
          <w:szCs w:val="26"/>
        </w:rPr>
        <w:t>.</w:t>
      </w:r>
    </w:p>
    <w:p w:rsidR="00E00190" w:rsidRPr="00E00190" w:rsidP="00E001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00190" w:rsidR="003E6B3F">
        <w:rPr>
          <w:rFonts w:ascii="Times New Roman" w:hAnsi="Times New Roman" w:cs="Times New Roman"/>
          <w:color w:val="000000"/>
          <w:sz w:val="26"/>
          <w:szCs w:val="26"/>
        </w:rPr>
        <w:t xml:space="preserve">Арутюнян </w:t>
      </w:r>
      <w:r w:rsidR="00EE3B52">
        <w:rPr>
          <w:rFonts w:ascii="Times New Roman" w:hAnsi="Times New Roman" w:cs="Times New Roman"/>
          <w:color w:val="000000"/>
          <w:sz w:val="26"/>
          <w:szCs w:val="26"/>
        </w:rPr>
        <w:t>Н.М.</w:t>
      </w:r>
      <w:r w:rsidRPr="00E00190" w:rsidR="003E6B3F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>В удовлетворении остальной части исковых требований отказать.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color w:val="000000"/>
          <w:sz w:val="26"/>
          <w:szCs w:val="26"/>
        </w:rPr>
      </w:pPr>
      <w:r w:rsidRPr="00E00190">
        <w:rPr>
          <w:color w:val="000000"/>
          <w:sz w:val="26"/>
          <w:szCs w:val="26"/>
        </w:rPr>
        <w:t>В судебном заседании объявлена резолютивная часть решения.</w:t>
      </w:r>
    </w:p>
    <w:p w:rsidR="009B79A0" w:rsidRPr="00E00190" w:rsidP="009B79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E001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79A0" w:rsidRPr="00E00190" w:rsidP="009B79A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sz w:val="26"/>
          <w:szCs w:val="26"/>
        </w:rPr>
      </w:pPr>
    </w:p>
    <w:p w:rsidR="009B79A0" w:rsidRPr="00E00190" w:rsidP="009B79A0">
      <w:pPr>
        <w:pStyle w:val="30"/>
        <w:shd w:val="clear" w:color="auto" w:fill="auto"/>
        <w:spacing w:line="270" w:lineRule="exact"/>
        <w:ind w:left="728"/>
        <w:jc w:val="both"/>
        <w:rPr>
          <w:sz w:val="26"/>
          <w:szCs w:val="26"/>
        </w:rPr>
      </w:pPr>
      <w:r w:rsidRPr="00E0019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55930" distB="0" distL="63500" distR="63500" simplePos="0" relativeHeight="251658240" behindDoc="1" locked="0" layoutInCell="1" allowOverlap="1">
                <wp:simplePos x="0" y="0"/>
                <wp:positionH relativeFrom="margin">
                  <wp:posOffset>4650105</wp:posOffset>
                </wp:positionH>
                <wp:positionV relativeFrom="paragraph">
                  <wp:posOffset>7620</wp:posOffset>
                </wp:positionV>
                <wp:extent cx="1278890" cy="165100"/>
                <wp:effectExtent l="127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9A0" w:rsidRPr="009B79A0" w:rsidP="009B79A0">
                            <w:pPr>
                              <w:pStyle w:val="30"/>
                              <w:shd w:val="clear" w:color="auto" w:fill="auto"/>
                              <w:spacing w:line="260" w:lineRule="exact"/>
                              <w:ind w:left="100"/>
                              <w:jc w:val="left"/>
                              <w:rPr>
                                <w:b w:val="0"/>
                              </w:rPr>
                            </w:pPr>
                            <w:r w:rsidRPr="009B79A0">
                              <w:rPr>
                                <w:rStyle w:val="3Exact"/>
                                <w:b/>
                              </w:rPr>
                              <w:t>С.А. 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00.7pt;height:13pt;margin-top:0.6pt;margin-left:366.15pt;mso-height-percent:0;mso-height-relative:page;mso-position-horizontal-relative:margin;mso-width-percent:0;mso-width-relative:page;mso-wrap-distance-bottom:0;mso-wrap-distance-left:5pt;mso-wrap-distance-right:5pt;mso-wrap-distance-top:35.9pt;mso-wrap-style:square;position:absolute;visibility:visible;v-text-anchor:top;z-index:-251657216" filled="f" stroked="f">
                <v:textbox style="mso-fit-shape-to-text:t" inset="0,0,0,0">
                  <w:txbxContent>
                    <w:p w:rsidR="009B79A0" w:rsidRPr="009B79A0" w:rsidP="009B79A0">
                      <w:pPr>
                        <w:pStyle w:val="30"/>
                        <w:shd w:val="clear" w:color="auto" w:fill="auto"/>
                        <w:spacing w:line="260" w:lineRule="exact"/>
                        <w:ind w:left="100"/>
                        <w:jc w:val="left"/>
                        <w:rPr>
                          <w:b w:val="0"/>
                        </w:rPr>
                      </w:pPr>
                      <w:r w:rsidRPr="009B79A0">
                        <w:rPr>
                          <w:rStyle w:val="3Exact"/>
                          <w:b/>
                        </w:rPr>
                        <w:t>С.А. Кучерова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190">
        <w:rPr>
          <w:color w:val="000000"/>
          <w:sz w:val="26"/>
          <w:szCs w:val="26"/>
        </w:rPr>
        <w:t>Мировой судья</w:t>
      </w:r>
    </w:p>
    <w:sectPr w:rsidSect="00E00190"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3E6B3F"/>
    <w:rsid w:val="00441AE2"/>
    <w:rsid w:val="004D2D71"/>
    <w:rsid w:val="00527328"/>
    <w:rsid w:val="0055588E"/>
    <w:rsid w:val="00594A35"/>
    <w:rsid w:val="00595951"/>
    <w:rsid w:val="005E2B2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924100"/>
    <w:rsid w:val="009259B1"/>
    <w:rsid w:val="009714B6"/>
    <w:rsid w:val="009B79A0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7AC0"/>
    <w:rsid w:val="00C70497"/>
    <w:rsid w:val="00C74C6C"/>
    <w:rsid w:val="00CB61CE"/>
    <w:rsid w:val="00CC63C9"/>
    <w:rsid w:val="00CE629F"/>
    <w:rsid w:val="00CF48B2"/>
    <w:rsid w:val="00D300EF"/>
    <w:rsid w:val="00DC5D40"/>
    <w:rsid w:val="00DD5A65"/>
    <w:rsid w:val="00DE6842"/>
    <w:rsid w:val="00E00190"/>
    <w:rsid w:val="00E07654"/>
    <w:rsid w:val="00E869E0"/>
    <w:rsid w:val="00EA4008"/>
    <w:rsid w:val="00EA6E12"/>
    <w:rsid w:val="00EE3B5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customStyle="1" w:styleId="3Exact">
    <w:name w:val="Основной текст (3) Exact"/>
    <w:basedOn w:val="DefaultParagraphFont"/>
    <w:rsid w:val="009B7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sid w:val="009B7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9B79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9B79A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9B79A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rsid w:val="009B79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