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Мухиной Ю.Е.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 </w:t>
      </w:r>
      <w:r w:rsidRPr="00804D49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</w:t>
      </w:r>
      <w:r w:rsidRPr="00804D49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филиала  Государственного унитарного предприятия Республики Крым «Крымтеплокоммунэнерго» в </w:t>
      </w:r>
      <w:r w:rsidRPr="00804D49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04D49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Pr="00804D49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804D49">
        <w:rPr>
          <w:rFonts w:ascii="Times New Roman" w:hAnsi="Times New Roman" w:cs="Times New Roman"/>
          <w:sz w:val="28"/>
          <w:szCs w:val="28"/>
        </w:rPr>
        <w:t xml:space="preserve"> </w:t>
      </w:r>
      <w:r w:rsidRPr="00804D49" w:rsidR="000D1417">
        <w:rPr>
          <w:rFonts w:ascii="Times New Roman" w:hAnsi="Times New Roman" w:cs="Times New Roman"/>
          <w:sz w:val="28"/>
          <w:szCs w:val="28"/>
        </w:rPr>
        <w:t>Прокопенко В.О.</w:t>
      </w:r>
      <w:r w:rsidRPr="00804D49" w:rsidR="003941FD">
        <w:rPr>
          <w:rFonts w:ascii="Times New Roman" w:hAnsi="Times New Roman" w:cs="Times New Roman"/>
          <w:sz w:val="28"/>
          <w:szCs w:val="28"/>
        </w:rPr>
        <w:t xml:space="preserve">, </w:t>
      </w:r>
      <w:r w:rsidRPr="00804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</w:t>
      </w:r>
      <w:r w:rsidRPr="00804D49" w:rsidR="002A6E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доверенности </w:t>
      </w:r>
      <w:r w:rsidRPr="00804D49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4D49">
        <w:rPr>
          <w:rFonts w:ascii="Times New Roman" w:eastAsia="Times New Roman" w:hAnsi="Times New Roman" w:cs="Times New Roman"/>
          <w:sz w:val="28"/>
          <w:szCs w:val="28"/>
          <w:lang w:eastAsia="ru-RU"/>
        </w:rPr>
        <w:t>20-3/15551</w:t>
      </w:r>
      <w:r w:rsidRPr="0080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D49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4D4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04D49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D49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04D49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04D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Pr="00804D49"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93D5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Щербакову Юрию Николаевичу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="007A251F">
        <w:rPr>
          <w:rFonts w:ascii="Times New Roman" w:hAnsi="Times New Roman" w:cs="Times New Roman"/>
          <w:sz w:val="28"/>
          <w:szCs w:val="28"/>
        </w:rPr>
        <w:t>,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9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Щербакову Юрию Николаевичу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C7049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661CA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93D5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Юрия Николаевича</w:t>
      </w:r>
      <w:r w:rsidR="001F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01.</w:t>
      </w:r>
      <w:r w:rsidR="00693D5C">
        <w:rPr>
          <w:rFonts w:ascii="Times New Roman" w:hAnsi="Times New Roman" w:cs="Times New Roman"/>
          <w:sz w:val="28"/>
          <w:szCs w:val="28"/>
        </w:rPr>
        <w:t>03</w:t>
      </w:r>
      <w:r w:rsidRPr="004D2D71">
        <w:rPr>
          <w:rFonts w:ascii="Times New Roman" w:hAnsi="Times New Roman" w:cs="Times New Roman"/>
          <w:sz w:val="28"/>
          <w:szCs w:val="28"/>
        </w:rPr>
        <w:t>.201</w:t>
      </w:r>
      <w:r w:rsidR="00693D5C">
        <w:rPr>
          <w:rFonts w:ascii="Times New Roman" w:hAnsi="Times New Roman" w:cs="Times New Roman"/>
          <w:sz w:val="28"/>
          <w:szCs w:val="28"/>
        </w:rPr>
        <w:t>9</w:t>
      </w:r>
      <w:r w:rsidRPr="004D2D7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D2D71">
        <w:rPr>
          <w:rFonts w:ascii="Times New Roman" w:hAnsi="Times New Roman" w:cs="Times New Roman"/>
          <w:sz w:val="28"/>
          <w:szCs w:val="28"/>
        </w:rPr>
        <w:t>01</w:t>
      </w:r>
      <w:r w:rsidRPr="004D2D71">
        <w:rPr>
          <w:rFonts w:ascii="Times New Roman" w:hAnsi="Times New Roman" w:cs="Times New Roman"/>
          <w:sz w:val="28"/>
          <w:szCs w:val="28"/>
        </w:rPr>
        <w:t>.</w:t>
      </w:r>
      <w:r w:rsidR="00863206">
        <w:rPr>
          <w:rFonts w:ascii="Times New Roman" w:hAnsi="Times New Roman" w:cs="Times New Roman"/>
          <w:sz w:val="28"/>
          <w:szCs w:val="28"/>
        </w:rPr>
        <w:t>10</w:t>
      </w:r>
      <w:r w:rsidRPr="004D2D71">
        <w:rPr>
          <w:rFonts w:ascii="Times New Roman" w:hAnsi="Times New Roman" w:cs="Times New Roman"/>
          <w:sz w:val="28"/>
          <w:szCs w:val="28"/>
        </w:rPr>
        <w:t>.20</w:t>
      </w:r>
      <w:r w:rsidRPr="004D2D71" w:rsidR="0064484F">
        <w:rPr>
          <w:rFonts w:ascii="Times New Roman" w:hAnsi="Times New Roman" w:cs="Times New Roman"/>
          <w:sz w:val="28"/>
          <w:szCs w:val="28"/>
        </w:rPr>
        <w:t>2</w:t>
      </w:r>
      <w:r w:rsidR="000041C7">
        <w:rPr>
          <w:rFonts w:ascii="Times New Roman" w:hAnsi="Times New Roman" w:cs="Times New Roman"/>
          <w:sz w:val="28"/>
          <w:szCs w:val="28"/>
        </w:rPr>
        <w:t>1</w:t>
      </w:r>
      <w:r w:rsidRPr="004D2D71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Pr="00804D49" w:rsidR="001F0F6B">
        <w:rPr>
          <w:rFonts w:ascii="Times New Roman" w:hAnsi="Times New Roman" w:cs="Times New Roman"/>
          <w:sz w:val="28"/>
          <w:szCs w:val="28"/>
        </w:rPr>
        <w:t>2</w:t>
      </w:r>
      <w:r w:rsidRPr="00804D49" w:rsidR="00693D5C">
        <w:rPr>
          <w:rFonts w:ascii="Times New Roman" w:hAnsi="Times New Roman" w:cs="Times New Roman"/>
          <w:sz w:val="28"/>
          <w:szCs w:val="28"/>
        </w:rPr>
        <w:t>1010</w:t>
      </w:r>
      <w:r w:rsidRPr="00804D49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804D49" w:rsidR="00D300EF">
        <w:rPr>
          <w:rFonts w:ascii="Times New Roman" w:hAnsi="Times New Roman" w:cs="Times New Roman"/>
          <w:sz w:val="28"/>
          <w:szCs w:val="28"/>
        </w:rPr>
        <w:t>ей</w:t>
      </w:r>
      <w:r w:rsidRPr="00804D49">
        <w:rPr>
          <w:rFonts w:ascii="Times New Roman" w:hAnsi="Times New Roman" w:cs="Times New Roman"/>
          <w:sz w:val="28"/>
          <w:szCs w:val="28"/>
        </w:rPr>
        <w:t xml:space="preserve"> </w:t>
      </w:r>
      <w:r w:rsidRPr="00804D49" w:rsidR="00693D5C">
        <w:rPr>
          <w:rFonts w:ascii="Times New Roman" w:hAnsi="Times New Roman" w:cs="Times New Roman"/>
          <w:sz w:val="28"/>
          <w:szCs w:val="28"/>
        </w:rPr>
        <w:t>01</w:t>
      </w:r>
      <w:r w:rsidRPr="00804D49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 xml:space="preserve">йки, 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пеню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2653</w:t>
      </w:r>
      <w:r w:rsidRPr="00804D49">
        <w:rPr>
          <w:rFonts w:ascii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804D49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804D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а также  расходы  по оплате  госпошлины в размере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D2D71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4D2D71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804D49" w:rsidRPr="00804D49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</w:t>
      </w:r>
      <w:r w:rsidRPr="000A67D1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№49 Керченского судебного района Республики Крым (городской округ Керчь), </w:t>
      </w:r>
      <w:r w:rsidRPr="00CC63C9">
        <w:rPr>
          <w:rFonts w:ascii="Times New Roman" w:hAnsi="Times New Roman" w:cs="Times New Roman"/>
          <w:sz w:val="28"/>
          <w:szCs w:val="28"/>
        </w:rPr>
        <w:t>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C63C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Pr="009F36D0" w:rsidR="000741D7">
        <w:rPr>
          <w:rFonts w:ascii="Times New Roman" w:hAnsi="Times New Roman" w:cs="Times New Roman"/>
          <w:b/>
          <w:sz w:val="28"/>
          <w:szCs w:val="26"/>
        </w:rPr>
        <w:t>Миров</w:t>
      </w:r>
      <w:r w:rsidRPr="009F36D0" w:rsidR="00595951">
        <w:rPr>
          <w:rFonts w:ascii="Times New Roman" w:hAnsi="Times New Roman" w:cs="Times New Roman"/>
          <w:b/>
          <w:sz w:val="28"/>
          <w:szCs w:val="26"/>
        </w:rPr>
        <w:t xml:space="preserve">ой судья    </w:t>
      </w:r>
      <w:r w:rsidRPr="009F36D0" w:rsidR="000741D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6"/>
        </w:rPr>
        <w:t xml:space="preserve">                   </w:t>
      </w:r>
      <w:r w:rsidRPr="009F36D0" w:rsidR="00595951">
        <w:rPr>
          <w:rFonts w:ascii="Times New Roman" w:hAnsi="Times New Roman" w:cs="Times New Roman"/>
          <w:b/>
          <w:sz w:val="28"/>
          <w:szCs w:val="26"/>
        </w:rPr>
        <w:t xml:space="preserve">        </w:t>
      </w:r>
      <w:r w:rsidRPr="009F36D0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Pr="009F36D0" w:rsidR="00625FF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9F36D0" w:rsidR="000741D7">
        <w:rPr>
          <w:rFonts w:ascii="Times New Roman" w:hAnsi="Times New Roman" w:cs="Times New Roman"/>
          <w:b/>
          <w:sz w:val="28"/>
          <w:szCs w:val="26"/>
        </w:rPr>
        <w:t xml:space="preserve">С.А. </w:t>
      </w:r>
      <w:r w:rsidRPr="009F36D0" w:rsidR="000741D7">
        <w:rPr>
          <w:rFonts w:ascii="Times New Roman" w:hAnsi="Times New Roman" w:cs="Times New Roman"/>
          <w:b/>
          <w:sz w:val="28"/>
          <w:szCs w:val="26"/>
        </w:rPr>
        <w:t>Кучерова</w:t>
      </w:r>
    </w:p>
    <w:sectPr w:rsidSect="0082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A67D1"/>
    <w:rsid w:val="000D1417"/>
    <w:rsid w:val="00107E8B"/>
    <w:rsid w:val="00135F5A"/>
    <w:rsid w:val="001465C6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22CC8"/>
    <w:rsid w:val="00830C96"/>
    <w:rsid w:val="00863206"/>
    <w:rsid w:val="008B0DDF"/>
    <w:rsid w:val="008C3070"/>
    <w:rsid w:val="00924100"/>
    <w:rsid w:val="009D4101"/>
    <w:rsid w:val="009F36D0"/>
    <w:rsid w:val="009F6364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869E0"/>
    <w:rsid w:val="00EA4008"/>
    <w:rsid w:val="00EA6E12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