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  </w:t>
      </w: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B1D1F" w:rsidRPr="00EE2DEE" w:rsidP="001B1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31836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1B1D1F" w:rsidRPr="00736498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07E" w:rsidRPr="00736498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2017 года                                                                      г. Керчь</w:t>
      </w:r>
    </w:p>
    <w:p w:rsidR="00CD307E" w:rsidRPr="001B1D1F" w:rsidP="001B1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  при секретаре Мухиной Ю.</w:t>
      </w:r>
      <w:r w:rsidR="00F038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истца Мусаева Ш.А.</w:t>
      </w:r>
    </w:p>
    <w:p w:rsidR="00CD307E" w:rsidRPr="00736498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B1D1F">
        <w:rPr>
          <w:rFonts w:ascii="Times New Roman" w:hAnsi="Times New Roman" w:cs="Times New Roman"/>
          <w:sz w:val="28"/>
          <w:szCs w:val="28"/>
        </w:rPr>
        <w:t xml:space="preserve">Мусаева </w:t>
      </w:r>
      <w:r w:rsidR="00A90D05">
        <w:rPr>
          <w:rFonts w:ascii="Times New Roman" w:hAnsi="Times New Roman" w:cs="Times New Roman"/>
          <w:sz w:val="28"/>
          <w:szCs w:val="28"/>
        </w:rPr>
        <w:t>Ш.А.</w:t>
      </w:r>
      <w:r w:rsidR="001B1D1F">
        <w:rPr>
          <w:rFonts w:ascii="Times New Roman" w:hAnsi="Times New Roman" w:cs="Times New Roman"/>
          <w:sz w:val="28"/>
          <w:szCs w:val="28"/>
        </w:rPr>
        <w:t xml:space="preserve"> к </w:t>
      </w:r>
      <w:r w:rsidR="001B1D1F">
        <w:rPr>
          <w:rFonts w:ascii="Times New Roman" w:hAnsi="Times New Roman" w:cs="Times New Roman"/>
          <w:sz w:val="28"/>
          <w:szCs w:val="28"/>
        </w:rPr>
        <w:t>Черноштанову</w:t>
      </w:r>
      <w:r w:rsidR="001B1D1F">
        <w:rPr>
          <w:rFonts w:ascii="Times New Roman" w:hAnsi="Times New Roman" w:cs="Times New Roman"/>
          <w:sz w:val="28"/>
          <w:szCs w:val="28"/>
        </w:rPr>
        <w:t xml:space="preserve"> </w:t>
      </w:r>
      <w:r w:rsidR="00A90D05">
        <w:rPr>
          <w:rFonts w:ascii="Times New Roman" w:hAnsi="Times New Roman" w:cs="Times New Roman"/>
          <w:sz w:val="28"/>
          <w:szCs w:val="28"/>
        </w:rPr>
        <w:t>И.И.</w:t>
      </w:r>
      <w:r w:rsidR="001B1D1F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 </w:t>
      </w:r>
    </w:p>
    <w:p w:rsidR="00CD307E" w:rsidRPr="00736498" w:rsidP="00CD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Ру</w:t>
      </w:r>
      <w:r w:rsidR="003323A5">
        <w:rPr>
          <w:rFonts w:ascii="Times New Roman" w:hAnsi="Times New Roman" w:cs="Times New Roman"/>
          <w:sz w:val="28"/>
          <w:szCs w:val="28"/>
        </w:rPr>
        <w:t>ководствуясь ст.1064 ГК РФ ст. ст. 56,   194- 199 ГПК РФ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D307E" w:rsidRPr="00736498" w:rsidP="001B1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1B1D1F">
        <w:rPr>
          <w:rFonts w:ascii="Times New Roman" w:hAnsi="Times New Roman" w:cs="Times New Roman"/>
          <w:sz w:val="28"/>
          <w:szCs w:val="28"/>
        </w:rPr>
        <w:t xml:space="preserve">Мусаева </w:t>
      </w:r>
      <w:r w:rsidR="00A90D05">
        <w:rPr>
          <w:rFonts w:ascii="Times New Roman" w:hAnsi="Times New Roman" w:cs="Times New Roman"/>
          <w:sz w:val="28"/>
          <w:szCs w:val="28"/>
        </w:rPr>
        <w:t xml:space="preserve">Ш.А. </w:t>
      </w:r>
      <w:r w:rsidR="001B1D1F">
        <w:rPr>
          <w:rFonts w:ascii="Times New Roman" w:hAnsi="Times New Roman" w:cs="Times New Roman"/>
          <w:sz w:val="28"/>
          <w:szCs w:val="28"/>
        </w:rPr>
        <w:t xml:space="preserve"> к </w:t>
      </w:r>
      <w:r w:rsidR="001B1D1F">
        <w:rPr>
          <w:rFonts w:ascii="Times New Roman" w:hAnsi="Times New Roman" w:cs="Times New Roman"/>
          <w:sz w:val="28"/>
          <w:szCs w:val="28"/>
        </w:rPr>
        <w:t>Черноштанову</w:t>
      </w:r>
      <w:r w:rsidR="001B1D1F">
        <w:rPr>
          <w:rFonts w:ascii="Times New Roman" w:hAnsi="Times New Roman" w:cs="Times New Roman"/>
          <w:sz w:val="28"/>
          <w:szCs w:val="28"/>
        </w:rPr>
        <w:t xml:space="preserve"> </w:t>
      </w:r>
      <w:r w:rsidR="00A90D05">
        <w:rPr>
          <w:rFonts w:ascii="Times New Roman" w:hAnsi="Times New Roman" w:cs="Times New Roman"/>
          <w:sz w:val="28"/>
          <w:szCs w:val="28"/>
        </w:rPr>
        <w:t>И.И.</w:t>
      </w:r>
      <w:r w:rsidR="001B1D1F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1B1D1F" w:rsidR="001B1D1F">
        <w:rPr>
          <w:rFonts w:ascii="Times New Roman" w:hAnsi="Times New Roman" w:cs="Times New Roman"/>
          <w:sz w:val="28"/>
          <w:szCs w:val="28"/>
        </w:rPr>
        <w:t xml:space="preserve"> </w:t>
      </w:r>
      <w:r w:rsidR="001B1D1F">
        <w:rPr>
          <w:rFonts w:ascii="Times New Roman" w:hAnsi="Times New Roman" w:cs="Times New Roman"/>
          <w:sz w:val="28"/>
          <w:szCs w:val="28"/>
        </w:rPr>
        <w:t>Черноштанова</w:t>
      </w:r>
      <w:r w:rsidR="001B1D1F">
        <w:rPr>
          <w:rFonts w:ascii="Times New Roman" w:hAnsi="Times New Roman" w:cs="Times New Roman"/>
          <w:sz w:val="28"/>
          <w:szCs w:val="28"/>
        </w:rPr>
        <w:t xml:space="preserve"> </w:t>
      </w:r>
      <w:r w:rsidR="00A90D05">
        <w:rPr>
          <w:rFonts w:ascii="Times New Roman" w:hAnsi="Times New Roman" w:cs="Times New Roman"/>
          <w:sz w:val="28"/>
          <w:szCs w:val="28"/>
        </w:rPr>
        <w:t xml:space="preserve">И.И. </w:t>
      </w:r>
      <w:r w:rsidRPr="00C974A3" w:rsidR="00C974A3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1B1D1F">
        <w:rPr>
          <w:rFonts w:ascii="Times New Roman" w:hAnsi="Times New Roman" w:cs="Times New Roman"/>
          <w:sz w:val="28"/>
          <w:szCs w:val="28"/>
        </w:rPr>
        <w:t xml:space="preserve">Мусаева </w:t>
      </w:r>
      <w:r w:rsidR="00A90D05">
        <w:rPr>
          <w:rFonts w:ascii="Times New Roman" w:hAnsi="Times New Roman" w:cs="Times New Roman"/>
          <w:sz w:val="28"/>
          <w:szCs w:val="28"/>
        </w:rPr>
        <w:t>Ш.А.</w:t>
      </w:r>
      <w:r w:rsidR="001B1D1F">
        <w:rPr>
          <w:rFonts w:ascii="Times New Roman" w:hAnsi="Times New Roman" w:cs="Times New Roman"/>
          <w:sz w:val="28"/>
          <w:szCs w:val="28"/>
        </w:rPr>
        <w:t xml:space="preserve"> 3000 (три тысячи)  рублей в счет возмещения материального ущерба.</w:t>
      </w:r>
    </w:p>
    <w:p w:rsidR="00415318" w:rsidRPr="00736498" w:rsidP="00332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15318" w:rsidP="00332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65BD" w:rsidRPr="001265BD" w:rsidP="003323A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65BD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6ACF" w:rsidP="003323A5">
      <w:pPr>
        <w:spacing w:after="0" w:line="240" w:lineRule="auto"/>
        <w:ind w:firstLine="547"/>
        <w:jc w:val="both"/>
      </w:pPr>
      <w:r w:rsidRPr="001265B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265BD" w:rsidRPr="003323A5" w:rsidP="003323A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736498" w:rsidR="00736498">
        <w:rPr>
          <w:rFonts w:ascii="Times New Roman" w:hAnsi="Times New Roman" w:cs="Times New Roman"/>
          <w:sz w:val="28"/>
          <w:szCs w:val="28"/>
        </w:rPr>
        <w:t xml:space="preserve">49 </w:t>
      </w:r>
      <w:r w:rsidRPr="00736498"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</w:t>
      </w:r>
      <w:r w:rsidRPr="003323A5" w:rsidR="00415318">
        <w:rPr>
          <w:rFonts w:ascii="Times New Roman" w:hAnsi="Times New Roman" w:cs="Times New Roman"/>
          <w:sz w:val="28"/>
          <w:szCs w:val="28"/>
        </w:rPr>
        <w:t xml:space="preserve">в 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     </w:t>
      </w:r>
    </w:p>
    <w:p w:rsidR="003323A5" w:rsidP="003323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318" w:rsidRPr="00736498" w:rsidP="00332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CD307E" w:rsidP="00CD307E">
      <w:pPr>
        <w:jc w:val="both"/>
        <w:rPr>
          <w:sz w:val="28"/>
          <w:szCs w:val="28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3FB6" w:rsidP="00A90D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Sect="00A90D0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1265BD"/>
    <w:rsid w:val="001A3FB6"/>
    <w:rsid w:val="001B1D1F"/>
    <w:rsid w:val="001D6ACF"/>
    <w:rsid w:val="003323A5"/>
    <w:rsid w:val="00415318"/>
    <w:rsid w:val="00656A87"/>
    <w:rsid w:val="00736498"/>
    <w:rsid w:val="00831836"/>
    <w:rsid w:val="00914A6A"/>
    <w:rsid w:val="00A44038"/>
    <w:rsid w:val="00A90D05"/>
    <w:rsid w:val="00C90C7C"/>
    <w:rsid w:val="00C974A3"/>
    <w:rsid w:val="00CD307E"/>
    <w:rsid w:val="00EE2DEE"/>
    <w:rsid w:val="00F03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323A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3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