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52E8" w:rsidRPr="00CC52E8" w:rsidP="00CC5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ЗАОЧНОЕ   РЕШЕНИЕ</w:t>
      </w:r>
    </w:p>
    <w:p w:rsidR="00CC52E8" w:rsidRPr="00CC52E8" w:rsidP="00CC5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(резолютивная часть)</w:t>
      </w:r>
    </w:p>
    <w:p w:rsidR="00CC52E8" w:rsidP="00CC5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CD307E" w:rsidRPr="00736498" w:rsidP="00CC5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12  декабря  2017 года                                                                      г. Керчь</w:t>
      </w:r>
    </w:p>
    <w:p w:rsidR="00CD307E" w:rsidRPr="00736498" w:rsidP="00CD307E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7E" w:rsidRPr="00736498" w:rsidP="00CD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  при секретаре Мухиной Ю.</w:t>
      </w:r>
      <w:r w:rsidR="00BF4A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7E" w:rsidRPr="00BF4A67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Pr="00736498" w:rsidR="004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A67" w:rsidR="00BF4A67">
        <w:rPr>
          <w:rFonts w:ascii="Times New Roman" w:hAnsi="Times New Roman" w:cs="Times New Roman"/>
          <w:sz w:val="28"/>
          <w:szCs w:val="28"/>
        </w:rPr>
        <w:t xml:space="preserve">представителя истца </w:t>
      </w:r>
      <w:r w:rsidRPr="00BF4A67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BF4A67" w:rsidR="00BF4A67">
        <w:rPr>
          <w:rFonts w:ascii="Times New Roman" w:hAnsi="Times New Roman" w:cs="Times New Roman"/>
          <w:sz w:val="28"/>
          <w:szCs w:val="28"/>
        </w:rPr>
        <w:t xml:space="preserve"> Дмитриевой М.С. действующей  на основании </w:t>
      </w:r>
      <w:r w:rsidRPr="00BF4A67">
        <w:rPr>
          <w:rFonts w:ascii="Times New Roman" w:hAnsi="Times New Roman" w:cs="Times New Roman"/>
          <w:sz w:val="28"/>
          <w:szCs w:val="28"/>
        </w:rPr>
        <w:t xml:space="preserve">доверенности от </w:t>
      </w:r>
      <w:r w:rsidRPr="00BF4A67" w:rsidR="00BF4A67">
        <w:rPr>
          <w:rFonts w:ascii="Times New Roman" w:hAnsi="Times New Roman" w:cs="Times New Roman"/>
          <w:sz w:val="28"/>
          <w:szCs w:val="28"/>
        </w:rPr>
        <w:t xml:space="preserve">17 мая </w:t>
      </w:r>
      <w:r w:rsidRPr="00BF4A67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Pr="00BF4A67" w:rsidR="00BF4A67">
        <w:rPr>
          <w:rFonts w:ascii="Times New Roman" w:hAnsi="Times New Roman" w:cs="Times New Roman"/>
          <w:sz w:val="28"/>
          <w:szCs w:val="28"/>
        </w:rPr>
        <w:t>7</w:t>
      </w:r>
    </w:p>
    <w:p w:rsidR="00CD307E" w:rsidRPr="00736498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</w:t>
      </w:r>
      <w:r w:rsidRPr="00736498">
        <w:rPr>
          <w:rFonts w:ascii="Times New Roman" w:hAnsi="Times New Roman" w:cs="Times New Roman"/>
          <w:sz w:val="28"/>
          <w:szCs w:val="28"/>
        </w:rPr>
        <w:t>Вологодин</w:t>
      </w:r>
      <w:r w:rsidR="00BF4A67">
        <w:rPr>
          <w:rFonts w:ascii="Times New Roman" w:hAnsi="Times New Roman" w:cs="Times New Roman"/>
          <w:sz w:val="28"/>
          <w:szCs w:val="28"/>
        </w:rPr>
        <w:t>ой</w:t>
      </w:r>
      <w:r w:rsidR="00BF4A67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="00C91BCA">
        <w:rPr>
          <w:rFonts w:ascii="Times New Roman" w:hAnsi="Times New Roman" w:cs="Times New Roman"/>
          <w:sz w:val="28"/>
          <w:szCs w:val="28"/>
        </w:rPr>
        <w:t>Э.П.</w:t>
      </w:r>
      <w:r w:rsidRPr="00736498">
        <w:rPr>
          <w:rFonts w:ascii="Times New Roman" w:hAnsi="Times New Roman" w:cs="Times New Roman"/>
          <w:sz w:val="28"/>
          <w:szCs w:val="28"/>
        </w:rPr>
        <w:t xml:space="preserve">, </w:t>
      </w:r>
      <w:r w:rsidRPr="00736498">
        <w:rPr>
          <w:rFonts w:ascii="Times New Roman" w:hAnsi="Times New Roman" w:cs="Times New Roman"/>
          <w:sz w:val="28"/>
          <w:szCs w:val="28"/>
        </w:rPr>
        <w:t>Вологодину</w:t>
      </w:r>
      <w:r w:rsidRPr="00736498">
        <w:rPr>
          <w:rFonts w:ascii="Times New Roman" w:hAnsi="Times New Roman" w:cs="Times New Roman"/>
          <w:sz w:val="28"/>
          <w:szCs w:val="28"/>
        </w:rPr>
        <w:t xml:space="preserve"> А</w:t>
      </w:r>
      <w:r w:rsidR="00C91BCA">
        <w:rPr>
          <w:rFonts w:ascii="Times New Roman" w:hAnsi="Times New Roman" w:cs="Times New Roman"/>
          <w:sz w:val="28"/>
          <w:szCs w:val="28"/>
        </w:rPr>
        <w:t xml:space="preserve">.В.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307E" w:rsidRPr="00736498" w:rsidP="00CD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Руководствуясь ст. ст. 56, 98,100,  194- 199 ГПК РФ39, 154,155,158 ЖК РФ </w:t>
      </w:r>
    </w:p>
    <w:p w:rsidR="00CD307E" w:rsidRPr="00736498" w:rsidP="00CD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D307E" w:rsidRPr="00736498" w:rsidP="00CD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36498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736498">
        <w:rPr>
          <w:rFonts w:ascii="Times New Roman" w:hAnsi="Times New Roman" w:cs="Times New Roman"/>
          <w:sz w:val="28"/>
          <w:szCs w:val="28"/>
        </w:rPr>
        <w:t>Вологодин</w:t>
      </w:r>
      <w:r w:rsidR="00BF4A67">
        <w:rPr>
          <w:rFonts w:ascii="Times New Roman" w:hAnsi="Times New Roman" w:cs="Times New Roman"/>
          <w:sz w:val="28"/>
          <w:szCs w:val="28"/>
        </w:rPr>
        <w:t>ой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="00C91BCA">
        <w:rPr>
          <w:rFonts w:ascii="Times New Roman" w:hAnsi="Times New Roman" w:cs="Times New Roman"/>
          <w:sz w:val="28"/>
          <w:szCs w:val="28"/>
        </w:rPr>
        <w:t xml:space="preserve">Э.П., </w:t>
      </w:r>
      <w:r w:rsidR="00C91BCA">
        <w:rPr>
          <w:rFonts w:ascii="Times New Roman" w:hAnsi="Times New Roman" w:cs="Times New Roman"/>
          <w:sz w:val="28"/>
          <w:szCs w:val="28"/>
        </w:rPr>
        <w:t>Вологодину</w:t>
      </w:r>
      <w:r w:rsidR="00C91BCA">
        <w:rPr>
          <w:rFonts w:ascii="Times New Roman" w:hAnsi="Times New Roman" w:cs="Times New Roman"/>
          <w:sz w:val="28"/>
          <w:szCs w:val="28"/>
        </w:rPr>
        <w:t xml:space="preserve"> А.В.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CD307E" w:rsidRPr="0073649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736498" w:rsidR="00415318">
        <w:rPr>
          <w:rFonts w:ascii="Times New Roman" w:hAnsi="Times New Roman" w:cs="Times New Roman"/>
          <w:sz w:val="28"/>
          <w:szCs w:val="28"/>
        </w:rPr>
        <w:t>Вологодин</w:t>
      </w:r>
      <w:r w:rsidR="00BF4A67">
        <w:rPr>
          <w:rFonts w:ascii="Times New Roman" w:hAnsi="Times New Roman" w:cs="Times New Roman"/>
          <w:sz w:val="28"/>
          <w:szCs w:val="28"/>
        </w:rPr>
        <w:t>ой</w:t>
      </w:r>
      <w:r w:rsidR="00BF4A67">
        <w:rPr>
          <w:rFonts w:ascii="Times New Roman" w:hAnsi="Times New Roman" w:cs="Times New Roman"/>
          <w:sz w:val="28"/>
          <w:szCs w:val="28"/>
        </w:rPr>
        <w:t xml:space="preserve"> 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</w:t>
      </w:r>
      <w:r w:rsidR="001C576A">
        <w:rPr>
          <w:rFonts w:ascii="Times New Roman" w:hAnsi="Times New Roman" w:cs="Times New Roman"/>
          <w:sz w:val="28"/>
          <w:szCs w:val="28"/>
        </w:rPr>
        <w:t xml:space="preserve">Э.П. </w:t>
      </w:r>
      <w:r w:rsidR="00BF4A67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 задолженность по содержанию общего имущества многоквартирного дома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за период с 20 ноября 2015 года по 01 августа  2017 года в размере </w:t>
      </w:r>
      <w:r w:rsidR="00CC52E8">
        <w:rPr>
          <w:rFonts w:ascii="Times New Roman" w:hAnsi="Times New Roman" w:cs="Times New Roman"/>
          <w:sz w:val="28"/>
          <w:szCs w:val="28"/>
        </w:rPr>
        <w:t>7420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CC52E8">
        <w:rPr>
          <w:rFonts w:ascii="Times New Roman" w:hAnsi="Times New Roman" w:cs="Times New Roman"/>
          <w:sz w:val="28"/>
          <w:szCs w:val="28"/>
        </w:rPr>
        <w:t>ей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(</w:t>
      </w:r>
      <w:r w:rsidR="00CC52E8">
        <w:rPr>
          <w:rFonts w:ascii="Times New Roman" w:hAnsi="Times New Roman" w:cs="Times New Roman"/>
          <w:sz w:val="28"/>
          <w:szCs w:val="28"/>
        </w:rPr>
        <w:t>семь тысяч четыреста двадцать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CC52E8">
        <w:rPr>
          <w:rFonts w:ascii="Times New Roman" w:hAnsi="Times New Roman" w:cs="Times New Roman"/>
          <w:sz w:val="28"/>
          <w:szCs w:val="28"/>
        </w:rPr>
        <w:t>ей</w:t>
      </w:r>
      <w:r w:rsidRPr="00736498">
        <w:rPr>
          <w:rFonts w:ascii="Times New Roman" w:hAnsi="Times New Roman" w:cs="Times New Roman"/>
          <w:sz w:val="28"/>
          <w:szCs w:val="28"/>
        </w:rPr>
        <w:t xml:space="preserve">) </w:t>
      </w:r>
      <w:r w:rsidR="00CC52E8">
        <w:rPr>
          <w:rFonts w:ascii="Times New Roman" w:hAnsi="Times New Roman" w:cs="Times New Roman"/>
          <w:sz w:val="28"/>
          <w:szCs w:val="28"/>
        </w:rPr>
        <w:t>88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копеек, а также расходы по оплате государственной пошлины в размере  258 рублей 13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2E8">
        <w:rPr>
          <w:rFonts w:ascii="Times New Roman" w:hAnsi="Times New Roman" w:cs="Times New Roman"/>
          <w:sz w:val="28"/>
          <w:szCs w:val="28"/>
        </w:rPr>
        <w:t>.</w:t>
      </w:r>
    </w:p>
    <w:p w:rsidR="00CC52E8" w:rsidP="00CC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736498">
        <w:rPr>
          <w:rFonts w:ascii="Times New Roman" w:hAnsi="Times New Roman" w:cs="Times New Roman"/>
          <w:sz w:val="28"/>
          <w:szCs w:val="28"/>
        </w:rPr>
        <w:t>Вологодина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="00C91BCA">
        <w:rPr>
          <w:rFonts w:ascii="Times New Roman" w:hAnsi="Times New Roman" w:cs="Times New Roman"/>
          <w:sz w:val="28"/>
          <w:szCs w:val="28"/>
        </w:rPr>
        <w:t>А.В.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736498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задолженность по содержанию общего имущества многоквартирного дома за период с 20 ноября 2015 года по 01 августа  2017 года в размере </w:t>
      </w:r>
      <w:r w:rsidRPr="00CC52E8">
        <w:rPr>
          <w:rFonts w:ascii="Times New Roman" w:hAnsi="Times New Roman" w:cs="Times New Roman"/>
          <w:sz w:val="28"/>
          <w:szCs w:val="28"/>
        </w:rPr>
        <w:t>7420 рублей (семь тысяч четыреста двадцать рублей) 88 копеек, а также расходы по оплате государственной пошлины в размере  258 рублей 13</w:t>
      </w:r>
      <w:r w:rsidRPr="00CC52E8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2E8" w:rsidP="00CC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CC52E8" w:rsidP="00CC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2E8" w:rsidRPr="00CC52E8" w:rsidP="00CC52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52E8" w:rsidP="00CC52E8">
      <w:pPr>
        <w:spacing w:after="0" w:line="240" w:lineRule="auto"/>
        <w:ind w:firstLine="54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</w:t>
      </w:r>
      <w:r w:rsidR="00C35AAC">
        <w:rPr>
          <w:rFonts w:ascii="Times New Roman" w:hAnsi="Times New Roman" w:cs="Times New Roman"/>
          <w:sz w:val="28"/>
          <w:szCs w:val="28"/>
        </w:rPr>
        <w:t>в суд, принявший заочное решение, заявление об отмене этого решения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дней со дня вручения ему копии этого решения.</w:t>
      </w:r>
    </w:p>
    <w:p w:rsidR="00C35AAC" w:rsidP="00C35AA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A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52E8" w:rsidRPr="00C35AAC" w:rsidP="00C35AA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5AAC">
        <w:rPr>
          <w:rFonts w:ascii="Times New Roman" w:hAnsi="Times New Roman" w:cs="Times New Roman"/>
          <w:sz w:val="28"/>
          <w:szCs w:val="28"/>
        </w:rPr>
        <w:t>Заочное р</w:t>
      </w:r>
      <w:r w:rsidRPr="00C35AAC">
        <w:rPr>
          <w:rFonts w:ascii="Times New Roman" w:hAnsi="Times New Roman" w:cs="Times New Roman"/>
          <w:sz w:val="28"/>
          <w:szCs w:val="28"/>
        </w:rPr>
        <w:t>ешение</w:t>
      </w:r>
      <w:r w:rsidRPr="00C35AAC">
        <w:rPr>
          <w:rFonts w:ascii="Times New Roman" w:hAnsi="Times New Roman" w:cs="Times New Roman"/>
          <w:sz w:val="28"/>
          <w:szCs w:val="28"/>
        </w:rPr>
        <w:t xml:space="preserve"> суда </w:t>
      </w:r>
      <w:r w:rsidRPr="00C35AAC">
        <w:rPr>
          <w:rFonts w:ascii="Times New Roman" w:hAnsi="Times New Roman" w:cs="Times New Roman"/>
          <w:sz w:val="28"/>
          <w:szCs w:val="28"/>
        </w:rPr>
        <w:t xml:space="preserve"> может быть обжаловано </w:t>
      </w:r>
      <w:r w:rsidRPr="00C35AAC">
        <w:rPr>
          <w:rFonts w:ascii="Times New Roman" w:hAnsi="Times New Roman" w:cs="Times New Roman"/>
          <w:sz w:val="28"/>
          <w:szCs w:val="28"/>
        </w:rPr>
        <w:t xml:space="preserve"> сторонами </w:t>
      </w:r>
      <w:r w:rsidRPr="00C35AAC">
        <w:rPr>
          <w:rFonts w:ascii="Times New Roman" w:hAnsi="Times New Roman" w:cs="Times New Roman"/>
          <w:sz w:val="28"/>
          <w:szCs w:val="28"/>
        </w:rPr>
        <w:t xml:space="preserve">в апелляционном порядке в Керченский городской суд </w:t>
      </w:r>
      <w:r w:rsidRPr="00C35AA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C35AAC">
        <w:rPr>
          <w:rFonts w:ascii="Times New Roman" w:hAnsi="Times New Roman" w:cs="Times New Roman"/>
          <w:sz w:val="28"/>
          <w:szCs w:val="28"/>
        </w:rPr>
        <w:t xml:space="preserve">через мирового судью судебного участка № 49 </w:t>
      </w:r>
      <w:r w:rsidRPr="00C35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Республики Крым</w:t>
      </w:r>
      <w:r w:rsidRPr="00C35AAC">
        <w:rPr>
          <w:rFonts w:ascii="Times New Roman" w:hAnsi="Times New Roman" w:cs="Times New Roman"/>
          <w:sz w:val="28"/>
          <w:szCs w:val="28"/>
        </w:rPr>
        <w:t xml:space="preserve"> в </w:t>
      </w:r>
      <w:r w:rsidRPr="00C35AAC">
        <w:rPr>
          <w:rFonts w:ascii="Times New Roman" w:eastAsia="Times New Roman" w:hAnsi="Times New Roman" w:cs="Times New Roman"/>
          <w:sz w:val="28"/>
          <w:szCs w:val="28"/>
        </w:rPr>
        <w:t xml:space="preserve">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заявления.     </w:t>
      </w:r>
    </w:p>
    <w:p w:rsidR="00CC52E8" w:rsidRPr="00C35AAC" w:rsidP="00C35A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2E8" w:rsidRPr="00C35AAC" w:rsidP="00C35AAC">
      <w:pPr>
        <w:ind w:right="-8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2E8" w:rsidRPr="00736498" w:rsidP="00CC52E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p w:rsidR="00CD307E" w:rsidP="00CC52E8">
      <w:pPr>
        <w:rPr>
          <w:b/>
          <w:sz w:val="28"/>
          <w:szCs w:val="28"/>
        </w:rPr>
      </w:pPr>
    </w:p>
    <w:p w:rsidR="00CD307E" w:rsidP="00CD307E">
      <w:pPr>
        <w:jc w:val="both"/>
        <w:rPr>
          <w:sz w:val="28"/>
          <w:szCs w:val="28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836" w:rsidP="0083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1836" w:rsidP="00831836"/>
    <w:p w:rsidR="001A3F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1A3FB6"/>
    <w:rsid w:val="001C576A"/>
    <w:rsid w:val="00415318"/>
    <w:rsid w:val="006C3E88"/>
    <w:rsid w:val="00736498"/>
    <w:rsid w:val="00831836"/>
    <w:rsid w:val="00914A6A"/>
    <w:rsid w:val="0093213E"/>
    <w:rsid w:val="00BF4A67"/>
    <w:rsid w:val="00C35AAC"/>
    <w:rsid w:val="00C91BCA"/>
    <w:rsid w:val="00CC52E8"/>
    <w:rsid w:val="00CD30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