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D53" w:rsidRPr="00572464" w:rsidP="00DD1D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4">
        <w:rPr>
          <w:rFonts w:ascii="Times New Roman" w:hAnsi="Times New Roman" w:cs="Times New Roman"/>
          <w:b/>
          <w:bCs/>
          <w:spacing w:val="8"/>
          <w:sz w:val="28"/>
          <w:szCs w:val="28"/>
        </w:rPr>
        <w:t>РЕ</w:t>
      </w:r>
      <w:r w:rsidRPr="00572464">
        <w:rPr>
          <w:rFonts w:ascii="Times New Roman" w:hAnsi="Times New Roman" w:cs="Times New Roman"/>
          <w:b/>
          <w:bCs/>
          <w:spacing w:val="8"/>
          <w:sz w:val="28"/>
          <w:szCs w:val="28"/>
        </w:rPr>
        <w:t>ШЕНИЕ</w:t>
      </w:r>
      <w:r w:rsidRPr="00572464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</w:p>
    <w:p w:rsidR="00A2195F" w:rsidRPr="00572464" w:rsidP="00DD1D53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 w:rsidRPr="00572464">
        <w:rPr>
          <w:rFonts w:ascii="Times New Roman" w:hAnsi="Times New Roman" w:cs="Times New Roman"/>
          <w:b/>
          <w:bCs/>
          <w:spacing w:val="-16"/>
          <w:sz w:val="28"/>
          <w:szCs w:val="28"/>
        </w:rPr>
        <w:t>ИМЕНЕМ  РОССИЙСКОЙ  ФЕДЕРАЦИИ</w:t>
      </w:r>
    </w:p>
    <w:p w:rsidR="00A2195F" w:rsidRPr="00572464" w:rsidP="00DD1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                                                                  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Керчь</w:t>
      </w:r>
    </w:p>
    <w:p w:rsidR="00A2195F" w:rsidRPr="00572464" w:rsidP="00A2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Цырульниковой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с участие представителя истца государственного </w:t>
      </w:r>
      <w:r w:rsidRPr="0057246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Керчь Республики Крым  «Крымтеплокоммунэнерго» в лице филиала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57246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Керчь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действующей на основании доверенности </w:t>
      </w:r>
      <w:r w:rsidRPr="00572464" w:rsidR="00D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 w:rsidR="00DD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7246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</w:t>
      </w:r>
      <w:r w:rsidRPr="00572464">
        <w:rPr>
          <w:rFonts w:ascii="Times New Roman" w:hAnsi="Times New Roman" w:cs="Times New Roman"/>
          <w:sz w:val="28"/>
          <w:szCs w:val="28"/>
        </w:rPr>
        <w:t xml:space="preserve"> по иску Государственного унитарного предприятия Республики Крым «Крымтеплокоммунэнерго» в лице филиала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57246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 Керчь к Бирюковой </w:t>
      </w:r>
      <w:r w:rsidRPr="00572464" w:rsidR="00DD1D53">
        <w:rPr>
          <w:rFonts w:ascii="Times New Roman" w:hAnsi="Times New Roman" w:cs="Times New Roman"/>
          <w:sz w:val="28"/>
          <w:szCs w:val="28"/>
        </w:rPr>
        <w:t xml:space="preserve"> Валентине Андреевне </w:t>
      </w:r>
      <w:r w:rsidRPr="0057246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 </w:t>
      </w:r>
    </w:p>
    <w:p w:rsidR="00334DEE" w:rsidRPr="00572464" w:rsidP="00334D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72464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334DEE" w:rsidRPr="00572464" w:rsidP="00334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Государственное </w:t>
      </w:r>
      <w:r w:rsidRPr="00572464">
        <w:rPr>
          <w:rFonts w:ascii="Times New Roman" w:hAnsi="Times New Roman" w:cs="Times New Roman"/>
          <w:sz w:val="27"/>
          <w:szCs w:val="27"/>
        </w:rPr>
        <w:t>муниципальное унитарное предприятие Республики Крым  «Крымтеплокоммунэнерго» обратилось в суд с иском к</w:t>
      </w:r>
      <w:r w:rsidRPr="00572464">
        <w:rPr>
          <w:rFonts w:ascii="Times New Roman" w:hAnsi="Times New Roman" w:cs="Times New Roman"/>
          <w:sz w:val="28"/>
          <w:szCs w:val="28"/>
        </w:rPr>
        <w:t xml:space="preserve"> Бирюковой  В. А.  о взыскании задолженности по коммунальной услуге теплоснабжения </w:t>
      </w:r>
      <w:r w:rsidRPr="00572464">
        <w:rPr>
          <w:rFonts w:ascii="Times New Roman" w:hAnsi="Times New Roman" w:cs="Times New Roman"/>
          <w:sz w:val="27"/>
          <w:szCs w:val="27"/>
        </w:rPr>
        <w:t xml:space="preserve">  и просит суд взыскать с ответчика за период </w:t>
      </w:r>
      <w:r w:rsidR="00696923">
        <w:rPr>
          <w:sz w:val="28"/>
          <w:szCs w:val="28"/>
        </w:rPr>
        <w:t>/</w:t>
      </w:r>
      <w:r w:rsidR="00696923">
        <w:rPr>
          <w:sz w:val="28"/>
          <w:szCs w:val="28"/>
        </w:rPr>
        <w:t>дд.мм</w:t>
      </w:r>
      <w:r w:rsidR="00696923">
        <w:rPr>
          <w:sz w:val="28"/>
          <w:szCs w:val="28"/>
        </w:rPr>
        <w:t>.г</w:t>
      </w:r>
      <w:r w:rsidR="00696923">
        <w:rPr>
          <w:sz w:val="28"/>
          <w:szCs w:val="28"/>
        </w:rPr>
        <w:t>ггг</w:t>
      </w:r>
      <w:r w:rsidR="00696923">
        <w:rPr>
          <w:sz w:val="28"/>
          <w:szCs w:val="28"/>
        </w:rPr>
        <w:t xml:space="preserve">/ </w:t>
      </w:r>
      <w:r w:rsidRPr="00572464">
        <w:rPr>
          <w:rFonts w:ascii="Times New Roman" w:hAnsi="Times New Roman" w:cs="Times New Roman"/>
          <w:sz w:val="27"/>
          <w:szCs w:val="27"/>
        </w:rPr>
        <w:t xml:space="preserve">года задолженность по коммунальной услуге теплоснабжения в размере 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7"/>
          <w:szCs w:val="27"/>
        </w:rPr>
        <w:t>.</w:t>
      </w:r>
    </w:p>
    <w:p w:rsidR="00F97B74" w:rsidRPr="00572464" w:rsidP="00801A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464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57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истца государственного </w:t>
      </w:r>
      <w:r w:rsidRPr="00572464">
        <w:rPr>
          <w:rFonts w:ascii="Times New Roman" w:hAnsi="Times New Roman" w:cs="Times New Roman"/>
          <w:sz w:val="27"/>
          <w:szCs w:val="27"/>
        </w:rPr>
        <w:t>муниципального унитарного предприятия Республики Крым  «</w:t>
      </w:r>
      <w:r w:rsidRPr="00572464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572464">
        <w:rPr>
          <w:rFonts w:ascii="Times New Roman" w:hAnsi="Times New Roman" w:cs="Times New Roman"/>
          <w:sz w:val="27"/>
          <w:szCs w:val="27"/>
        </w:rPr>
        <w:t xml:space="preserve">» 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7"/>
          <w:szCs w:val="27"/>
        </w:rPr>
        <w:t xml:space="preserve"> исковые требования поддержала в полном объеме по основаниям,  изложенным в иске и пояснила, что</w:t>
      </w:r>
      <w:r w:rsidRPr="00572464">
        <w:rPr>
          <w:bCs/>
          <w:iCs/>
          <w:sz w:val="28"/>
          <w:szCs w:val="28"/>
        </w:rPr>
        <w:t xml:space="preserve">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.К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ерчь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пгт.Ленино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пгт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Багерево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.Щ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елкино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.  Условиями предоставления коммунальных услуг, к которым и относится теплоснабжение, начинается с установленного жилищным законодательством Российской Федерации момента, а именно с момента заключения договора найма либо регистрации права собственности. Ответчик зарегистрирована по адресу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.К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ерчь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ул.Ворошилова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 1а ком. 530 являются потребителями услуг по теплоснабжению, которая подается в дом через присоединенную систему централизованного отопления многоквартирного дома в жилое помещение, занимаемое ответчиками. Однако плату за отопление  не вносит в результате чего образовалась задолженность за период  </w:t>
      </w:r>
      <w:r w:rsidR="00696923">
        <w:rPr>
          <w:sz w:val="28"/>
          <w:szCs w:val="28"/>
        </w:rPr>
        <w:t>/</w:t>
      </w:r>
      <w:r w:rsidR="00696923">
        <w:rPr>
          <w:sz w:val="28"/>
          <w:szCs w:val="28"/>
        </w:rPr>
        <w:t>дд.мм</w:t>
      </w:r>
      <w:r w:rsidR="00696923">
        <w:rPr>
          <w:sz w:val="28"/>
          <w:szCs w:val="28"/>
        </w:rPr>
        <w:t>.г</w:t>
      </w:r>
      <w:r w:rsidR="00696923">
        <w:rPr>
          <w:sz w:val="28"/>
          <w:szCs w:val="28"/>
        </w:rPr>
        <w:t>ггг</w:t>
      </w:r>
      <w:r w:rsidR="00696923">
        <w:rPr>
          <w:sz w:val="28"/>
          <w:szCs w:val="28"/>
        </w:rPr>
        <w:t xml:space="preserve">/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 xml:space="preserve">в размере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. П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росит   суд </w:t>
      </w:r>
      <w:r w:rsidRPr="00572464">
        <w:rPr>
          <w:rFonts w:ascii="Times New Roman" w:hAnsi="Times New Roman" w:cs="Times New Roman"/>
          <w:sz w:val="28"/>
          <w:szCs w:val="28"/>
        </w:rPr>
        <w:t xml:space="preserve">взыскать с ответчика за период </w:t>
      </w:r>
      <w:r w:rsidR="00696923">
        <w:rPr>
          <w:sz w:val="28"/>
          <w:szCs w:val="28"/>
        </w:rPr>
        <w:t>/</w:t>
      </w:r>
      <w:r w:rsidR="00696923">
        <w:rPr>
          <w:sz w:val="28"/>
          <w:szCs w:val="28"/>
        </w:rPr>
        <w:t>дд.мм.гггг</w:t>
      </w:r>
      <w:r w:rsidR="00696923">
        <w:rPr>
          <w:sz w:val="28"/>
          <w:szCs w:val="28"/>
        </w:rPr>
        <w:t xml:space="preserve">/ </w:t>
      </w:r>
      <w:r w:rsidRPr="00572464">
        <w:rPr>
          <w:rFonts w:ascii="Times New Roman" w:hAnsi="Times New Roman" w:cs="Times New Roman"/>
          <w:sz w:val="28"/>
          <w:szCs w:val="28"/>
        </w:rPr>
        <w:t xml:space="preserve">года задолженность по коммунальной услуге теплоснабжения в размере 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8"/>
          <w:szCs w:val="28"/>
        </w:rPr>
        <w:t>.</w:t>
      </w:r>
    </w:p>
    <w:p w:rsidR="00334DEE" w:rsidRPr="00572464" w:rsidP="00334D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Представители  3-го лица Администрация г.Керчи, Управления жилищно-коммунального хозяйства г.Керчи, МУП МОГОК РК «Жилсервискерчь», ответчик Бирюкова В.А,  </w:t>
      </w:r>
      <w:r w:rsidRPr="00572464">
        <w:rPr>
          <w:rFonts w:ascii="Times New Roman" w:hAnsi="Times New Roman" w:cs="Times New Roman"/>
          <w:sz w:val="28"/>
          <w:szCs w:val="28"/>
        </w:rPr>
        <w:t xml:space="preserve">надлежащим образом извещенные  о месте и времени рассмотрения иска, </w:t>
      </w:r>
      <w:r w:rsidRPr="00572464" w:rsidR="001A04F9">
        <w:rPr>
          <w:rFonts w:ascii="Times New Roman" w:hAnsi="Times New Roman" w:cs="Times New Roman"/>
          <w:sz w:val="28"/>
          <w:szCs w:val="28"/>
        </w:rPr>
        <w:t xml:space="preserve">о чем свидетельствуют уведомления о вручении (л.д.110-113), </w:t>
      </w:r>
      <w:r w:rsidRPr="00572464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явились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. Суд считает возможным рассмотреть дело в отсутствии указанных лиц.</w:t>
      </w:r>
    </w:p>
    <w:p w:rsidR="00334DEE" w:rsidRPr="00572464" w:rsidP="0033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Выслушав объяснения представителя истца, 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1A04F9" w:rsidRPr="00572464" w:rsidP="001A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Как установлено в  ходе судебного заседания, подтверждается материалами дела  Бирюкова В.А. зарегистрирована по ул.</w:t>
      </w:r>
      <w:r w:rsidRPr="00572464" w:rsidR="00620F1A">
        <w:rPr>
          <w:rFonts w:ascii="Times New Roman" w:hAnsi="Times New Roman" w:cs="Times New Roman"/>
          <w:sz w:val="28"/>
          <w:szCs w:val="28"/>
        </w:rPr>
        <w:t xml:space="preserve"> </w:t>
      </w:r>
      <w:r w:rsidRPr="00572464">
        <w:rPr>
          <w:rFonts w:ascii="Times New Roman" w:hAnsi="Times New Roman" w:cs="Times New Roman"/>
          <w:sz w:val="28"/>
          <w:szCs w:val="28"/>
        </w:rPr>
        <w:t>Ворошилова 1а г</w:t>
      </w:r>
      <w:r w:rsidRPr="00572464">
        <w:rPr>
          <w:rFonts w:ascii="Times New Roman" w:hAnsi="Times New Roman" w:cs="Times New Roman"/>
          <w:sz w:val="28"/>
          <w:szCs w:val="28"/>
        </w:rPr>
        <w:t>.К</w:t>
      </w:r>
      <w:r w:rsidRPr="00572464">
        <w:rPr>
          <w:rFonts w:ascii="Times New Roman" w:hAnsi="Times New Roman" w:cs="Times New Roman"/>
          <w:sz w:val="28"/>
          <w:szCs w:val="28"/>
        </w:rPr>
        <w:t>ерчи ком.530 .</w:t>
      </w:r>
    </w:p>
    <w:p w:rsidR="001A04F9" w:rsidRPr="00572464" w:rsidP="001A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Дом по ул. Ворошилова 1а г.Керчи находится в муниципальной собственности и имеет статус общежития.</w:t>
      </w:r>
    </w:p>
    <w:p w:rsidR="001A04F9" w:rsidRPr="00572464" w:rsidP="001A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Управление  общежития осуществляет </w:t>
      </w:r>
      <w:r w:rsidRPr="00572464" w:rsidR="002363F6">
        <w:rPr>
          <w:rFonts w:ascii="Times New Roman" w:hAnsi="Times New Roman" w:cs="Times New Roman"/>
          <w:sz w:val="28"/>
          <w:szCs w:val="28"/>
        </w:rPr>
        <w:t xml:space="preserve">управляющая компания  </w:t>
      </w:r>
      <w:r w:rsidRPr="00572464">
        <w:rPr>
          <w:rFonts w:ascii="Times New Roman" w:hAnsi="Times New Roman" w:cs="Times New Roman"/>
          <w:sz w:val="28"/>
          <w:szCs w:val="28"/>
        </w:rPr>
        <w:t xml:space="preserve"> </w:t>
      </w:r>
      <w:r w:rsidRPr="00572464" w:rsidR="00801A64">
        <w:rPr>
          <w:rFonts w:ascii="Times New Roman" w:hAnsi="Times New Roman" w:cs="Times New Roman"/>
          <w:bCs/>
          <w:iCs/>
          <w:sz w:val="28"/>
          <w:szCs w:val="28"/>
        </w:rPr>
        <w:t>МУП МОГОК РК «Жилсервискерчь»</w:t>
      </w:r>
      <w:r w:rsidRPr="00572464" w:rsidR="002363F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04F9" w:rsidRPr="00572464" w:rsidP="001A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Дом (общежитие) имеет единый тепловой счетчик, и его отопление осуществляется через теплопринимающее устройство дома.</w:t>
      </w:r>
    </w:p>
    <w:p w:rsidR="001A04F9" w:rsidRPr="00572464" w:rsidP="001A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территории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.К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ерчь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пгт.Ленино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пгт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Багерево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г.Щелкино</w:t>
      </w:r>
      <w:r w:rsidRPr="005724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04F9" w:rsidRPr="00572464" w:rsidP="001A04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1A04F9" w:rsidRPr="00572464" w:rsidP="001A04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1A04F9" w:rsidRPr="00572464" w:rsidP="001A0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1A04F9" w:rsidRPr="00572464" w:rsidP="001A04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В соответствии с п.23 Постановлением Пленума Верховного Суда Российской Федерации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по договору социального найма жилого помещения, в том числе полученного по договору обмена жилыми помещениями, обязанность по оплате жилого </w:t>
      </w:r>
      <w:r w:rsidRPr="00572464">
        <w:rPr>
          <w:rFonts w:ascii="Times New Roman" w:hAnsi="Times New Roman" w:cs="Times New Roman"/>
          <w:sz w:val="28"/>
          <w:szCs w:val="28"/>
        </w:rPr>
        <w:t>помещения и коммунальных услуг у нанимателя возникает со дня заключения такого договора (</w:t>
      </w:r>
      <w:hyperlink r:id="rId5" w:history="1">
        <w:r w:rsidRPr="00572464">
          <w:rPr>
            <w:rFonts w:ascii="Times New Roman" w:hAnsi="Times New Roman" w:cs="Times New Roman"/>
            <w:sz w:val="28"/>
            <w:szCs w:val="28"/>
          </w:rPr>
          <w:t>пункт 1 части 2 статьи 153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1A04F9" w:rsidRPr="00572464" w:rsidP="001A04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услуги.</w:t>
      </w:r>
    </w:p>
    <w:p w:rsidR="001A04F9" w:rsidRPr="00572464" w:rsidP="001A04F9">
      <w:pPr>
        <w:pStyle w:val="BodyText"/>
        <w:ind w:firstLine="540"/>
        <w:rPr>
          <w:sz w:val="28"/>
          <w:szCs w:val="28"/>
        </w:rPr>
      </w:pPr>
      <w:r w:rsidRPr="00572464">
        <w:rPr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6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572464">
          <w:rPr>
            <w:rStyle w:val="Hyperlink"/>
            <w:color w:val="auto"/>
            <w:sz w:val="28"/>
            <w:szCs w:val="28"/>
            <w:u w:val="none"/>
          </w:rPr>
          <w:t xml:space="preserve">544 Гражданского кодекса Российской Федерации </w:t>
        </w:r>
      </w:hyperlink>
      <w:r w:rsidRPr="00572464">
        <w:rPr>
          <w:sz w:val="28"/>
          <w:szCs w:val="28"/>
        </w:rPr>
        <w:t xml:space="preserve">). </w:t>
      </w:r>
    </w:p>
    <w:p w:rsidR="001A04F9" w:rsidRPr="00572464" w:rsidP="001A04F9">
      <w:pPr>
        <w:pStyle w:val="BodyText"/>
        <w:ind w:firstLine="709"/>
        <w:rPr>
          <w:sz w:val="28"/>
          <w:szCs w:val="28"/>
        </w:rPr>
      </w:pPr>
      <w:r w:rsidRPr="00572464">
        <w:rPr>
          <w:sz w:val="28"/>
          <w:szCs w:val="28"/>
        </w:rPr>
        <w:t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организации, либо в точке подключения (технологического присоединения) к бесхозяйной тепловой сети.</w:t>
      </w:r>
    </w:p>
    <w:p w:rsidR="001A04F9" w:rsidRPr="00572464" w:rsidP="001A04F9">
      <w:pPr>
        <w:pStyle w:val="BodyText"/>
        <w:ind w:firstLine="709"/>
        <w:rPr>
          <w:sz w:val="28"/>
          <w:szCs w:val="28"/>
        </w:rPr>
      </w:pPr>
      <w:r w:rsidRPr="00572464">
        <w:rPr>
          <w:sz w:val="28"/>
          <w:szCs w:val="28"/>
        </w:rPr>
        <w:t>Многоквартирный дом (общежитие) по ул.</w:t>
      </w:r>
      <w:r w:rsidRPr="00572464" w:rsidR="006D0DB8">
        <w:rPr>
          <w:sz w:val="28"/>
          <w:szCs w:val="28"/>
        </w:rPr>
        <w:t xml:space="preserve"> </w:t>
      </w:r>
      <w:r w:rsidRPr="00572464">
        <w:rPr>
          <w:sz w:val="28"/>
          <w:szCs w:val="28"/>
        </w:rPr>
        <w:t xml:space="preserve">Ворошилова 1а г.Керчи, в котором расположена комната ответчика, подключена к системе централизованного теплоснабжения, в силу чего, ответчик являются фактическим потребителем тепловой энергии. </w:t>
      </w:r>
    </w:p>
    <w:p w:rsidR="001A04F9" w:rsidRPr="00572464" w:rsidP="001A04F9">
      <w:pPr>
        <w:pStyle w:val="BodyText"/>
        <w:ind w:firstLine="708"/>
        <w:rPr>
          <w:sz w:val="28"/>
          <w:szCs w:val="28"/>
        </w:rPr>
      </w:pPr>
      <w:r w:rsidRPr="00572464">
        <w:rPr>
          <w:sz w:val="28"/>
          <w:szCs w:val="28"/>
        </w:rPr>
        <w:t xml:space="preserve">Согласно части 1 статьи </w:t>
      </w:r>
      <w:hyperlink r:id="rId7" w:tgtFrame="_blank" w:tooltip="ЖК РФ &gt;  Раздел VII. Плата за жилое помещение и коммунальные услуги &gt; Статья 153. Обязанность по внесению платы за жилое помещение и коммунальные услуги" w:history="1">
        <w:r w:rsidRPr="00572464">
          <w:rPr>
            <w:rStyle w:val="Hyperlink"/>
            <w:color w:val="auto"/>
            <w:sz w:val="28"/>
            <w:szCs w:val="28"/>
            <w:u w:val="none"/>
          </w:rPr>
          <w:t xml:space="preserve">153 Жилищного кодекса Российской Федерации </w:t>
        </w:r>
      </w:hyperlink>
      <w:r w:rsidRPr="00572464">
        <w:rPr>
          <w:sz w:val="28"/>
          <w:szCs w:val="28"/>
        </w:rPr>
        <w:t xml:space="preserve">граждане и организации обязаны своевременно и полностью вносить плату за жилое помещение и коммунальные услуги.          </w:t>
      </w:r>
    </w:p>
    <w:p w:rsidR="001A04F9" w:rsidRPr="00572464" w:rsidP="001A0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В силу части 1 статьи </w:t>
      </w:r>
      <w:hyperlink r:id="rId8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5724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154 Жилищного кодекса Российской Федерации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</w:t>
      </w:r>
      <w:hyperlink r:id="rId9" w:history="1">
        <w:r w:rsidRPr="00572464">
          <w:rPr>
            <w:rFonts w:ascii="Times New Roman" w:hAnsi="Times New Roman" w:cs="Times New Roman"/>
            <w:sz w:val="28"/>
            <w:szCs w:val="28"/>
          </w:rPr>
          <w:t>плату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</w:t>
      </w:r>
      <w:r w:rsidRPr="00572464">
        <w:rPr>
          <w:rFonts w:ascii="Times New Roman" w:hAnsi="Times New Roman" w:cs="Times New Roman"/>
          <w:sz w:val="28"/>
          <w:szCs w:val="28"/>
        </w:rPr>
        <w:t xml:space="preserve">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 3) плату за коммунальные услуги.</w:t>
      </w:r>
    </w:p>
    <w:p w:rsidR="001A04F9" w:rsidRPr="00572464" w:rsidP="001A04F9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В соответствии со ст. ст. 309-310 Гражданского кодекса Российской Федерации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1A04F9" w:rsidRPr="00572464" w:rsidP="001A04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572464">
          <w:rPr>
            <w:rFonts w:ascii="Times New Roman" w:hAnsi="Times New Roman" w:cs="Times New Roman"/>
            <w:sz w:val="28"/>
            <w:szCs w:val="28"/>
          </w:rPr>
          <w:t>ч. 1 ст. 56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ГПК РФ каждая сторона должна доказать те обстоятельства, на которые она ссылается как на основания своих </w:t>
      </w:r>
      <w:r w:rsidRPr="00572464">
        <w:rPr>
          <w:rFonts w:ascii="Times New Roman" w:hAnsi="Times New Roman" w:cs="Times New Roman"/>
          <w:sz w:val="28"/>
          <w:szCs w:val="28"/>
        </w:rPr>
        <w:t>требований и возражений, если иное не предусмотрено федеральным законом</w:t>
      </w:r>
    </w:p>
    <w:p w:rsidR="004A21C8" w:rsidRPr="00572464" w:rsidP="004A21C8">
      <w:pPr>
        <w:pStyle w:val="BodyText"/>
        <w:ind w:firstLine="540"/>
        <w:rPr>
          <w:sz w:val="28"/>
          <w:szCs w:val="28"/>
        </w:rPr>
      </w:pPr>
      <w:r w:rsidRPr="00572464">
        <w:rPr>
          <w:sz w:val="28"/>
          <w:szCs w:val="28"/>
        </w:rPr>
        <w:t>Как следует из материалов дела, справки УМВД по г</w:t>
      </w:r>
      <w:r w:rsidRPr="00572464">
        <w:rPr>
          <w:sz w:val="28"/>
          <w:szCs w:val="28"/>
        </w:rPr>
        <w:t>.К</w:t>
      </w:r>
      <w:r w:rsidRPr="00572464">
        <w:rPr>
          <w:sz w:val="28"/>
          <w:szCs w:val="28"/>
        </w:rPr>
        <w:t>ерчи от 29.04.2020 года Бирюкова В.А. зарегистрирована по ул. Ворошилова д 1а ком.530 с 04.06.2004 года</w:t>
      </w:r>
      <w:r w:rsidRPr="00572464" w:rsidR="006D0DB8">
        <w:rPr>
          <w:sz w:val="28"/>
          <w:szCs w:val="28"/>
        </w:rPr>
        <w:t>,</w:t>
      </w:r>
      <w:r w:rsidRPr="00572464" w:rsidR="0092557B">
        <w:rPr>
          <w:sz w:val="28"/>
          <w:szCs w:val="28"/>
        </w:rPr>
        <w:t xml:space="preserve"> что подтверждается адресной справкой УМВД</w:t>
      </w:r>
      <w:r w:rsidRPr="00572464" w:rsidR="006D0DB8">
        <w:rPr>
          <w:sz w:val="28"/>
          <w:szCs w:val="28"/>
        </w:rPr>
        <w:t xml:space="preserve"> России по г.</w:t>
      </w:r>
      <w:r w:rsidR="00572464">
        <w:rPr>
          <w:sz w:val="28"/>
          <w:szCs w:val="28"/>
        </w:rPr>
        <w:t xml:space="preserve"> </w:t>
      </w:r>
      <w:r w:rsidRPr="00572464" w:rsidR="006D0DB8">
        <w:rPr>
          <w:sz w:val="28"/>
          <w:szCs w:val="28"/>
        </w:rPr>
        <w:t>Керчи (</w:t>
      </w:r>
      <w:r w:rsidRPr="00572464" w:rsidR="006D0DB8">
        <w:rPr>
          <w:sz w:val="28"/>
          <w:szCs w:val="28"/>
        </w:rPr>
        <w:t>л.д</w:t>
      </w:r>
      <w:r w:rsidRPr="00572464" w:rsidR="006D0DB8">
        <w:rPr>
          <w:sz w:val="28"/>
          <w:szCs w:val="28"/>
        </w:rPr>
        <w:t>. 37)</w:t>
      </w:r>
      <w:r w:rsidRPr="00572464" w:rsidR="0092557B">
        <w:rPr>
          <w:sz w:val="28"/>
          <w:szCs w:val="28"/>
        </w:rPr>
        <w:t xml:space="preserve"> </w:t>
      </w:r>
      <w:r w:rsidRPr="00572464">
        <w:rPr>
          <w:sz w:val="28"/>
          <w:szCs w:val="28"/>
        </w:rPr>
        <w:t>.</w:t>
      </w:r>
    </w:p>
    <w:p w:rsidR="001A04F9" w:rsidRPr="00572464" w:rsidP="001A04F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64">
        <w:rPr>
          <w:sz w:val="28"/>
          <w:szCs w:val="28"/>
        </w:rPr>
        <w:t>Согласно предоставленному истцом р</w:t>
      </w:r>
      <w:r w:rsidRPr="00572464" w:rsidR="004A21C8">
        <w:rPr>
          <w:sz w:val="28"/>
          <w:szCs w:val="28"/>
        </w:rPr>
        <w:t>асчету  задолженность ответчика</w:t>
      </w:r>
      <w:r w:rsidRPr="00572464">
        <w:rPr>
          <w:sz w:val="28"/>
          <w:szCs w:val="28"/>
        </w:rPr>
        <w:t xml:space="preserve"> за услугу теплоснабжения  за период с </w:t>
      </w:r>
      <w:r w:rsidR="00696923">
        <w:rPr>
          <w:sz w:val="28"/>
          <w:szCs w:val="28"/>
        </w:rPr>
        <w:t>/изъято/</w:t>
      </w:r>
      <w:r w:rsidRPr="00572464">
        <w:rPr>
          <w:sz w:val="28"/>
          <w:szCs w:val="28"/>
        </w:rPr>
        <w:t xml:space="preserve">года составила </w:t>
      </w:r>
      <w:r w:rsidR="00696923">
        <w:rPr>
          <w:sz w:val="28"/>
          <w:szCs w:val="28"/>
        </w:rPr>
        <w:t>/изъято/</w:t>
      </w:r>
      <w:r w:rsidRPr="00572464">
        <w:rPr>
          <w:sz w:val="28"/>
          <w:szCs w:val="28"/>
        </w:rPr>
        <w:t>копеек. Расчет математически проверен суд</w:t>
      </w:r>
      <w:r w:rsidRPr="00572464" w:rsidR="004A21C8">
        <w:rPr>
          <w:sz w:val="28"/>
          <w:szCs w:val="28"/>
        </w:rPr>
        <w:t>ом и признается верным и обоснован</w:t>
      </w:r>
      <w:r w:rsidRPr="00572464">
        <w:rPr>
          <w:sz w:val="28"/>
          <w:szCs w:val="28"/>
        </w:rPr>
        <w:t>ным, поскольку произв</w:t>
      </w:r>
      <w:r w:rsidRPr="00572464" w:rsidR="004A21C8">
        <w:rPr>
          <w:sz w:val="28"/>
          <w:szCs w:val="28"/>
        </w:rPr>
        <w:t>еден с учетом площади ответчика</w:t>
      </w:r>
      <w:r w:rsidRPr="00572464">
        <w:rPr>
          <w:sz w:val="28"/>
          <w:szCs w:val="28"/>
        </w:rPr>
        <w:t xml:space="preserve"> и установленного тарифа.</w:t>
      </w:r>
    </w:p>
    <w:p w:rsidR="001A04F9" w:rsidRPr="00572464" w:rsidP="001A04F9">
      <w:pPr>
        <w:pStyle w:val="BodyText"/>
        <w:ind w:firstLine="709"/>
        <w:rPr>
          <w:sz w:val="28"/>
          <w:szCs w:val="28"/>
        </w:rPr>
      </w:pPr>
      <w:r w:rsidRPr="00572464">
        <w:rPr>
          <w:sz w:val="28"/>
          <w:szCs w:val="28"/>
        </w:rPr>
        <w:t>Как следует из материалов дела и подтверждается показаниями представителя истца, истец обращался  с заявлением о вынесении судебного приказа</w:t>
      </w:r>
      <w:r w:rsidRPr="00572464" w:rsidR="00620F1A">
        <w:rPr>
          <w:sz w:val="28"/>
          <w:szCs w:val="28"/>
        </w:rPr>
        <w:t xml:space="preserve"> 07 февраля  2019</w:t>
      </w:r>
      <w:r w:rsidRPr="00572464">
        <w:rPr>
          <w:sz w:val="28"/>
          <w:szCs w:val="28"/>
        </w:rPr>
        <w:t xml:space="preserve"> года. </w:t>
      </w:r>
      <w:r w:rsidRPr="00572464" w:rsidR="00620F1A">
        <w:rPr>
          <w:sz w:val="28"/>
          <w:szCs w:val="28"/>
        </w:rPr>
        <w:t>07.02.2019</w:t>
      </w:r>
      <w:r w:rsidRPr="00572464">
        <w:rPr>
          <w:sz w:val="28"/>
          <w:szCs w:val="28"/>
        </w:rPr>
        <w:t xml:space="preserve"> года </w:t>
      </w:r>
      <w:r w:rsidRPr="00572464" w:rsidR="00620F1A">
        <w:rPr>
          <w:sz w:val="28"/>
          <w:szCs w:val="28"/>
        </w:rPr>
        <w:t xml:space="preserve">мировым судьей судебного участка № 49 Керченского судебного района (городской округ Керчь) Республики Крым </w:t>
      </w:r>
      <w:r w:rsidRPr="00572464">
        <w:rPr>
          <w:sz w:val="28"/>
          <w:szCs w:val="28"/>
        </w:rPr>
        <w:t>был вынесен судебный приказ о взыскании задолженности по оплате за услуги тепло</w:t>
      </w:r>
      <w:r w:rsidRPr="00572464" w:rsidR="00620F1A">
        <w:rPr>
          <w:sz w:val="28"/>
          <w:szCs w:val="28"/>
        </w:rPr>
        <w:t>снабжения за период с 01.06.2017</w:t>
      </w:r>
      <w:r w:rsidRPr="00572464">
        <w:rPr>
          <w:sz w:val="28"/>
          <w:szCs w:val="28"/>
        </w:rPr>
        <w:t xml:space="preserve"> го</w:t>
      </w:r>
      <w:r w:rsidRPr="00572464" w:rsidR="00620F1A">
        <w:rPr>
          <w:sz w:val="28"/>
          <w:szCs w:val="28"/>
        </w:rPr>
        <w:t>да по 01.01.2019</w:t>
      </w:r>
      <w:r w:rsidRPr="00572464">
        <w:rPr>
          <w:sz w:val="28"/>
          <w:szCs w:val="28"/>
        </w:rPr>
        <w:t xml:space="preserve"> года в сумме </w:t>
      </w:r>
      <w:r w:rsidRPr="00572464" w:rsidR="00620F1A">
        <w:rPr>
          <w:sz w:val="28"/>
          <w:szCs w:val="28"/>
        </w:rPr>
        <w:t>7544 рублей 8</w:t>
      </w:r>
      <w:r w:rsidRPr="00572464">
        <w:rPr>
          <w:sz w:val="28"/>
          <w:szCs w:val="28"/>
        </w:rPr>
        <w:t>2</w:t>
      </w:r>
      <w:r w:rsidRPr="00572464" w:rsidR="00620F1A">
        <w:rPr>
          <w:sz w:val="28"/>
          <w:szCs w:val="28"/>
        </w:rPr>
        <w:t xml:space="preserve"> копейки</w:t>
      </w:r>
      <w:r w:rsidRPr="00572464">
        <w:rPr>
          <w:sz w:val="28"/>
          <w:szCs w:val="28"/>
        </w:rPr>
        <w:t xml:space="preserve">.  </w:t>
      </w:r>
      <w:r w:rsidRPr="00572464" w:rsidR="00620F1A">
        <w:rPr>
          <w:sz w:val="28"/>
          <w:szCs w:val="28"/>
        </w:rPr>
        <w:t>12 ноября  2019</w:t>
      </w:r>
      <w:r w:rsidRPr="00572464">
        <w:rPr>
          <w:sz w:val="28"/>
          <w:szCs w:val="28"/>
        </w:rPr>
        <w:t xml:space="preserve"> года </w:t>
      </w:r>
      <w:r w:rsidRPr="00572464" w:rsidR="00620F1A">
        <w:rPr>
          <w:sz w:val="28"/>
          <w:szCs w:val="28"/>
        </w:rPr>
        <w:t>от ответчика поступили воз</w:t>
      </w:r>
      <w:r w:rsidRPr="00572464" w:rsidR="00827537">
        <w:rPr>
          <w:sz w:val="28"/>
          <w:szCs w:val="28"/>
        </w:rPr>
        <w:t>ражения относительно исполнения</w:t>
      </w:r>
      <w:r w:rsidRPr="00572464" w:rsidR="00620F1A">
        <w:rPr>
          <w:sz w:val="28"/>
          <w:szCs w:val="28"/>
        </w:rPr>
        <w:t xml:space="preserve"> судебного приказа и  12 ноября 2019 года </w:t>
      </w:r>
      <w:r w:rsidRPr="00572464">
        <w:rPr>
          <w:sz w:val="28"/>
          <w:szCs w:val="28"/>
        </w:rPr>
        <w:t xml:space="preserve">судебный приказ отменен.  </w:t>
      </w:r>
    </w:p>
    <w:p w:rsidR="00C60AF0" w:rsidRPr="00572464" w:rsidP="00C60A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72464">
          <w:rPr>
            <w:rFonts w:ascii="Times New Roman" w:hAnsi="Times New Roman" w:cs="Times New Roman"/>
            <w:sz w:val="28"/>
            <w:szCs w:val="28"/>
          </w:rPr>
          <w:t>Статья 67 часть 3 пункт 5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Жилищного кодекса РФ предусматривает обязанность нанимателя жилого помещения по договору социального найма своевременно вносить плату за жилое помещение и коммунальные услуги.</w:t>
      </w:r>
    </w:p>
    <w:p w:rsidR="00C60AF0" w:rsidRPr="00572464" w:rsidP="00C60A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72464">
          <w:rPr>
            <w:rFonts w:ascii="Times New Roman" w:hAnsi="Times New Roman" w:cs="Times New Roman"/>
            <w:sz w:val="28"/>
            <w:szCs w:val="28"/>
          </w:rPr>
          <w:t>Пунктом 11 статьи 155</w:t>
        </w:r>
      </w:hyperlink>
      <w:r w:rsidRPr="00572464">
        <w:rPr>
          <w:rFonts w:ascii="Times New Roman" w:hAnsi="Times New Roman" w:cs="Times New Roman"/>
          <w:sz w:val="28"/>
          <w:szCs w:val="28"/>
        </w:rPr>
        <w:t xml:space="preserve"> Жилищного кодекса РФ установлено,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C60AF0" w:rsidRPr="00572464" w:rsidP="00C60AF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</w:t>
      </w:r>
      <w:r w:rsidRPr="00572464">
        <w:rPr>
          <w:rFonts w:ascii="Times New Roman" w:hAnsi="Times New Roman" w:cs="Times New Roman"/>
          <w:sz w:val="28"/>
          <w:szCs w:val="28"/>
        </w:rPr>
        <w:t>считает исковые требования истца</w:t>
      </w:r>
      <w:r w:rsidRPr="00572464">
        <w:rPr>
          <w:rFonts w:ascii="Times New Roman" w:hAnsi="Times New Roman" w:cs="Times New Roman"/>
          <w:spacing w:val="2"/>
          <w:sz w:val="28"/>
          <w:szCs w:val="28"/>
        </w:rPr>
        <w:t xml:space="preserve"> о взыскании задолженности за тепловую энергию</w:t>
      </w:r>
      <w:r w:rsidRPr="00572464">
        <w:rPr>
          <w:rFonts w:ascii="Times New Roman" w:hAnsi="Times New Roman" w:cs="Times New Roman"/>
          <w:sz w:val="28"/>
          <w:szCs w:val="28"/>
        </w:rPr>
        <w:t xml:space="preserve"> обоснованы</w:t>
      </w:r>
      <w:r w:rsidRPr="00572464">
        <w:rPr>
          <w:rFonts w:ascii="Times New Roman" w:hAnsi="Times New Roman" w:cs="Times New Roman"/>
          <w:sz w:val="28"/>
          <w:szCs w:val="28"/>
        </w:rPr>
        <w:t xml:space="preserve">, подтверждены имеющимся в материалах дела расчётом </w:t>
      </w:r>
      <w:r w:rsidRPr="00572464">
        <w:rPr>
          <w:rFonts w:ascii="Times New Roman" w:hAnsi="Times New Roman" w:cs="Times New Roman"/>
          <w:spacing w:val="1"/>
          <w:sz w:val="28"/>
          <w:szCs w:val="28"/>
        </w:rPr>
        <w:t>взыскиваемой суммы и подлежат удовлетворению.</w:t>
      </w:r>
    </w:p>
    <w:p w:rsidR="001A04F9" w:rsidRPr="00572464" w:rsidP="00C6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          В условиях состязательности процесса, в соответствии со ст. 56 ГПК РФ, ответчиком  не  предоставлено бесспорных доказательств в опровержение заявленных истцом требований. </w:t>
      </w:r>
    </w:p>
    <w:p w:rsidR="001A04F9" w:rsidRPr="00572464" w:rsidP="00C6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Согласно ст. 98 ГПК РФ стороне, в пользу которой состоялось решение, 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A2195F" w:rsidRPr="00572464" w:rsidP="00A2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Руково</w:t>
      </w:r>
      <w:r w:rsidRPr="00572464">
        <w:rPr>
          <w:rFonts w:ascii="Times New Roman" w:hAnsi="Times New Roman" w:cs="Times New Roman"/>
          <w:sz w:val="28"/>
          <w:szCs w:val="28"/>
        </w:rPr>
        <w:t xml:space="preserve">дствуясь ст. ст. 56, 98,100, 194- 199 ГПК РФ 154,155,158 ЖК РФ </w:t>
      </w:r>
    </w:p>
    <w:p w:rsidR="00A2195F" w:rsidRPr="00572464" w:rsidP="00A2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95F" w:rsidRPr="00572464" w:rsidP="00A2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64">
        <w:rPr>
          <w:rFonts w:ascii="Times New Roman" w:hAnsi="Times New Roman" w:cs="Times New Roman"/>
          <w:b/>
          <w:sz w:val="28"/>
          <w:szCs w:val="28"/>
        </w:rPr>
        <w:t>Р</w:t>
      </w:r>
      <w:r w:rsidRPr="0057246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D0DB8" w:rsidRPr="00572464" w:rsidP="00A21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5F" w:rsidRPr="00572464" w:rsidP="00A2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572464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«Крымтеплокоммунэнерго» в лице филиала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57246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 Керчь к Бирюковой </w:t>
      </w:r>
      <w:r w:rsidRPr="00572464" w:rsidR="00DD1D53">
        <w:rPr>
          <w:rFonts w:ascii="Times New Roman" w:hAnsi="Times New Roman" w:cs="Times New Roman"/>
          <w:sz w:val="28"/>
          <w:szCs w:val="28"/>
        </w:rPr>
        <w:t xml:space="preserve">Валентине Андреевне  </w:t>
      </w:r>
      <w:r w:rsidRPr="0057246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удовлетворить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37" w:rsidRPr="00572464" w:rsidP="008A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 с</w:t>
      </w:r>
      <w:r w:rsidRPr="00572464">
        <w:rPr>
          <w:rFonts w:ascii="Times New Roman" w:hAnsi="Times New Roman" w:cs="Times New Roman"/>
          <w:sz w:val="28"/>
          <w:szCs w:val="28"/>
        </w:rPr>
        <w:t xml:space="preserve"> Бирюковой </w:t>
      </w:r>
      <w:r w:rsidRPr="00572464" w:rsidR="00DD1D53">
        <w:rPr>
          <w:rFonts w:ascii="Times New Roman" w:hAnsi="Times New Roman" w:cs="Times New Roman"/>
          <w:sz w:val="28"/>
          <w:szCs w:val="28"/>
        </w:rPr>
        <w:t xml:space="preserve">Валентины Андреевны  </w:t>
      </w:r>
      <w:r w:rsidRPr="00572464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 унитарного предприятия Республики Крым «Крымтеплокоммунэнерго» в г. Керчь </w:t>
      </w:r>
      <w:r w:rsidRPr="0057246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572464" w:rsidR="00BC61D5">
        <w:rPr>
          <w:rFonts w:ascii="Times New Roman" w:hAnsi="Times New Roman" w:cs="Times New Roman"/>
          <w:sz w:val="28"/>
          <w:szCs w:val="28"/>
        </w:rPr>
        <w:t xml:space="preserve"> по коммунальной услуге  теплоснабжения </w:t>
      </w:r>
      <w:r w:rsidRPr="00572464">
        <w:rPr>
          <w:rFonts w:ascii="Times New Roman" w:hAnsi="Times New Roman" w:cs="Times New Roman"/>
          <w:sz w:val="28"/>
          <w:szCs w:val="28"/>
        </w:rPr>
        <w:t xml:space="preserve"> за период времени </w:t>
      </w:r>
      <w:r w:rsidRPr="00572464">
        <w:rPr>
          <w:rFonts w:ascii="Times New Roman" w:hAnsi="Times New Roman" w:cs="Times New Roman"/>
          <w:sz w:val="28"/>
          <w:szCs w:val="28"/>
        </w:rPr>
        <w:t>с</w:t>
      </w:r>
      <w:r w:rsidRPr="00572464">
        <w:rPr>
          <w:rFonts w:ascii="Times New Roman" w:hAnsi="Times New Roman" w:cs="Times New Roman"/>
          <w:sz w:val="28"/>
          <w:szCs w:val="28"/>
        </w:rPr>
        <w:t xml:space="preserve">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8"/>
          <w:szCs w:val="28"/>
        </w:rPr>
        <w:t xml:space="preserve">г </w:t>
      </w:r>
      <w:r w:rsidRPr="00572464">
        <w:rPr>
          <w:rFonts w:ascii="Times New Roman" w:hAnsi="Times New Roman" w:cs="Times New Roman"/>
          <w:sz w:val="28"/>
          <w:szCs w:val="28"/>
        </w:rPr>
        <w:t>в</w:t>
      </w:r>
      <w:r w:rsidRPr="00572464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8"/>
          <w:szCs w:val="28"/>
        </w:rPr>
        <w:t xml:space="preserve">, а также  расходы  по оплате  госпошлины в размере </w:t>
      </w:r>
      <w:r w:rsidR="00696923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72464">
        <w:rPr>
          <w:rFonts w:ascii="Times New Roman" w:hAnsi="Times New Roman" w:cs="Times New Roman"/>
          <w:sz w:val="28"/>
          <w:szCs w:val="28"/>
        </w:rPr>
        <w:t>.</w:t>
      </w:r>
    </w:p>
    <w:p w:rsidR="00DD1D53" w:rsidRPr="00572464" w:rsidP="00DD1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572464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1D53" w:rsidRPr="00572464" w:rsidP="00DD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5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572464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A21C8" w:rsidRPr="00572464" w:rsidP="00DD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64">
        <w:rPr>
          <w:rFonts w:ascii="Times New Roman" w:hAnsi="Times New Roman" w:cs="Times New Roman"/>
          <w:sz w:val="28"/>
          <w:szCs w:val="28"/>
        </w:rPr>
        <w:t>Мотивированное решение изготовлено</w:t>
      </w:r>
      <w:r w:rsidRPr="00572464" w:rsidR="00620F1A">
        <w:rPr>
          <w:rFonts w:ascii="Times New Roman" w:hAnsi="Times New Roman" w:cs="Times New Roman"/>
          <w:sz w:val="28"/>
          <w:szCs w:val="28"/>
        </w:rPr>
        <w:t xml:space="preserve"> 30 июля 2020 года.</w:t>
      </w:r>
    </w:p>
    <w:p w:rsidR="004A21C8" w:rsidRPr="00572464" w:rsidP="00DD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Мировой судь</w:t>
      </w:r>
      <w:r>
        <w:rPr>
          <w:rFonts w:ascii="yandex-sans" w:hAnsi="yandex-sans"/>
          <w:sz w:val="23"/>
          <w:szCs w:val="23"/>
        </w:rPr>
        <w:t>я(</w:t>
      </w:r>
      <w:r>
        <w:rPr>
          <w:rFonts w:ascii="yandex-sans" w:hAnsi="yandex-sans"/>
          <w:sz w:val="23"/>
          <w:szCs w:val="23"/>
        </w:rPr>
        <w:t xml:space="preserve"> подпись) С.А. </w:t>
      </w:r>
      <w:r>
        <w:rPr>
          <w:rFonts w:ascii="yandex-sans" w:hAnsi="yandex-sans"/>
          <w:sz w:val="23"/>
          <w:szCs w:val="23"/>
        </w:rPr>
        <w:t>Кучерова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ДЕПЕРСОНИФИКАЦИЮ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Лингвистический контроль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произвел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Помощник судьи __________ И.В. Чаус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СОГЛАСОВАНО</w:t>
      </w:r>
    </w:p>
    <w:p w:rsidR="00696923" w:rsidP="00696923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Судья_____________ С.А. </w:t>
      </w:r>
      <w:r>
        <w:rPr>
          <w:rFonts w:ascii="yandex-sans" w:hAnsi="yandex-sans"/>
          <w:sz w:val="23"/>
          <w:szCs w:val="23"/>
        </w:rPr>
        <w:t>Кучерова</w:t>
      </w:r>
    </w:p>
    <w:p w:rsidR="004A21C8" w:rsidRPr="00572464" w:rsidP="00696923">
      <w:pPr>
        <w:pStyle w:val="BodyText"/>
        <w:rPr>
          <w:sz w:val="28"/>
          <w:szCs w:val="28"/>
        </w:rPr>
      </w:pPr>
      <w:r>
        <w:rPr>
          <w:rFonts w:ascii="yandex-sans" w:hAnsi="yandex-sans"/>
          <w:sz w:val="23"/>
          <w:szCs w:val="23"/>
        </w:rPr>
        <w:t>«___» __________ 2020 г.</w:t>
      </w:r>
      <w:r>
        <w:rPr>
          <w:sz w:val="28"/>
          <w:szCs w:val="28"/>
        </w:rPr>
        <w:t xml:space="preserve"> </w:t>
      </w:r>
    </w:p>
    <w:sectPr w:rsidSect="001946C0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3A"/>
    <w:rsid w:val="0001493A"/>
    <w:rsid w:val="001946C0"/>
    <w:rsid w:val="001A04F9"/>
    <w:rsid w:val="001C1F3A"/>
    <w:rsid w:val="002363F6"/>
    <w:rsid w:val="00334DEE"/>
    <w:rsid w:val="004A21C8"/>
    <w:rsid w:val="00572464"/>
    <w:rsid w:val="00620F1A"/>
    <w:rsid w:val="00696923"/>
    <w:rsid w:val="006D0DB8"/>
    <w:rsid w:val="007C7D4F"/>
    <w:rsid w:val="00801A64"/>
    <w:rsid w:val="00827537"/>
    <w:rsid w:val="0089662A"/>
    <w:rsid w:val="008A6137"/>
    <w:rsid w:val="0092557B"/>
    <w:rsid w:val="00A2195F"/>
    <w:rsid w:val="00BC61D5"/>
    <w:rsid w:val="00C60AF0"/>
    <w:rsid w:val="00DD1D53"/>
    <w:rsid w:val="00F97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7">
    <w:name w:val="p7"/>
    <w:basedOn w:val="Normal"/>
    <w:rsid w:val="001A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1A04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A04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04F9"/>
    <w:rPr>
      <w:color w:val="0000FF"/>
      <w:u w:val="single"/>
    </w:rPr>
  </w:style>
  <w:style w:type="paragraph" w:styleId="BodyTextIndent">
    <w:name w:val="Body Text Indent"/>
    <w:basedOn w:val="Normal"/>
    <w:link w:val="a0"/>
    <w:rsid w:val="00F97B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97B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B3F9154249AC95198C3BB79858BA96BF383798BE7FDF6BD040C6FAFD35431E1CE7CA17E4480A902i2i0H" TargetMode="External" /><Relationship Id="rId11" Type="http://schemas.openxmlformats.org/officeDocument/2006/relationships/hyperlink" Target="consultantplus://offline/ref=25F419BDAB0E2ED30E56EA2EAE7C7C4A207295F7C7133F7C7707A2262E3BD14F55867D9B3FC5A4B8F66BK" TargetMode="External" /><Relationship Id="rId12" Type="http://schemas.openxmlformats.org/officeDocument/2006/relationships/hyperlink" Target="consultantplus://offline/ref=25F419BDAB0E2ED30E56EA2EAE7C7C4A207295F7C7133F7C7707A2262E3BD14F55867D9DF368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54FDE86B8FBD9117571CA71C5D3401B96D9EE0622D80590419C7B9CD03F9DD77C351E6F8C3A6820BE612F2C0112252DEABBADFC2109D0DADf4M" TargetMode="External" /><Relationship Id="rId6" Type="http://schemas.openxmlformats.org/officeDocument/2006/relationships/hyperlink" Target="http://sudact.ru/law/gk-rf-chast2/razdel-iv/glava-30/ss-6/statia-544/?marker=fdoctlaw" TargetMode="External" /><Relationship Id="rId7" Type="http://schemas.openxmlformats.org/officeDocument/2006/relationships/hyperlink" Target="http://sudact.ru/law/zhk-rf/razdel-vii/statia-153/?marker=fdoctlaw" TargetMode="External" /><Relationship Id="rId8" Type="http://schemas.openxmlformats.org/officeDocument/2006/relationships/hyperlink" Target="http://sudact.ru/law/zhk-rf/razdel-vii/statia-154/?marker=fdoctlaw" TargetMode="External" /><Relationship Id="rId9" Type="http://schemas.openxmlformats.org/officeDocument/2006/relationships/hyperlink" Target="consultantplus://offline/ref=A43275DE7E1FCBAEC8449B89581C786A9C691DF4F8E70DAD8746D13D192005E0F94A21DB7AA640AC35A251EB728CE2E67270656FAF9253E5mDw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6CC5-F05A-4B79-BCA9-AB7C9AAD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