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41D7" w:rsidRPr="00036C3C" w:rsidP="009F36D0">
      <w:pPr>
        <w:shd w:val="clear" w:color="auto" w:fill="FFFFFF"/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036C3C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РЕШЕНИЕ</w:t>
      </w:r>
    </w:p>
    <w:p w:rsidR="00076AA7" w:rsidP="00F7254E">
      <w:pPr>
        <w:shd w:val="clear" w:color="auto" w:fill="FFFFFF"/>
        <w:tabs>
          <w:tab w:val="left" w:pos="426"/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036C3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ИМЕНЕМ  РОССИЙСКОЙ  ФЕДЕРАЦИИ</w:t>
      </w:r>
    </w:p>
    <w:p w:rsidR="00822CC8" w:rsidRPr="00661CA5" w:rsidP="00F7254E">
      <w:pPr>
        <w:shd w:val="clear" w:color="auto" w:fill="FFFFFF"/>
        <w:tabs>
          <w:tab w:val="left" w:pos="426"/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E07654" w:rsidRPr="00C23CAB" w:rsidP="00F34E35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AB" w:rsidR="00C3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23CAB"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C23CAB" w:rsidR="00AD0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 w:rsidRPr="00C23CAB" w:rsidR="00D3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3CAB" w:rsidR="0066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3CAB"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3CAB" w:rsidR="00C3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3CAB" w:rsidR="0082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Керчь</w:t>
      </w:r>
    </w:p>
    <w:p w:rsidR="00E07654" w:rsidRPr="00C23CAB" w:rsidP="00F34E35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B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49 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Керченского судебного района (городской округ Керчь) Республики Крым 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Кучерова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C23CAB" w:rsidR="00394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C23CAB" w:rsidR="00F7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помощнике</w:t>
      </w:r>
      <w:r w:rsidRPr="00C23CAB" w:rsidR="00AD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AB" w:rsidR="00F70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Мадоновой</w:t>
      </w:r>
      <w:r w:rsidRPr="00C23CAB" w:rsidR="00F7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3CAB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Pr="00C23CAB" w:rsidR="00C23CAB">
        <w:rPr>
          <w:rFonts w:ascii="Times New Roman" w:hAnsi="Times New Roman" w:cs="Times New Roman"/>
          <w:sz w:val="28"/>
          <w:szCs w:val="28"/>
        </w:rPr>
        <w:t>овому заявлению</w:t>
      </w:r>
      <w:r w:rsidRPr="00C23CAB">
        <w:rPr>
          <w:rFonts w:ascii="Times New Roman" w:hAnsi="Times New Roman" w:cs="Times New Roman"/>
          <w:sz w:val="28"/>
          <w:szCs w:val="28"/>
        </w:rPr>
        <w:t xml:space="preserve"> </w:t>
      </w:r>
      <w:r w:rsidRPr="00C23CAB" w:rsidR="00E2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C23CAB" w:rsidR="002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AB" w:rsidR="002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r w:rsidRPr="00C23CAB" w:rsidR="002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Pr="00C23CAB" w:rsidR="00E2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23CAB" w:rsidR="002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ПЯТАК</w:t>
      </w:r>
      <w:r w:rsidRPr="00C23CAB" w:rsidR="00E2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Pr="00C23CAB" w:rsidR="00C3298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Лытневой</w:t>
      </w:r>
      <w:r w:rsidRPr="00C23CAB" w:rsidR="00C3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З.Е.</w:t>
      </w:r>
      <w:r w:rsidRPr="00C23CAB" w:rsidR="00F7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AB" w:rsidR="00E2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 по договору займа</w:t>
      </w:r>
      <w:r w:rsidRPr="00C23CAB" w:rsidR="00190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654" w:rsidRPr="00C23CAB" w:rsidP="00F34E3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AB">
        <w:rPr>
          <w:rFonts w:ascii="Times New Roman" w:hAnsi="Times New Roman" w:cs="Times New Roman"/>
          <w:sz w:val="28"/>
          <w:szCs w:val="28"/>
        </w:rPr>
        <w:t xml:space="preserve">Руководствуясь ст. ст. 56, 98, 194- 199 ГПК РФ </w:t>
      </w:r>
    </w:p>
    <w:p w:rsidR="00E07654" w:rsidRPr="00C23CAB" w:rsidP="00F34E35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AB">
        <w:rPr>
          <w:rFonts w:ascii="Times New Roman" w:hAnsi="Times New Roman" w:cs="Times New Roman"/>
          <w:b/>
          <w:sz w:val="28"/>
          <w:szCs w:val="28"/>
        </w:rPr>
        <w:t>Р</w:t>
      </w:r>
      <w:r w:rsidRPr="00C23CA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23CAB" w:rsidRPr="00C23CAB" w:rsidP="00F34E35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исковых требований</w:t>
      </w:r>
      <w:r w:rsidRPr="00C23CAB">
        <w:rPr>
          <w:rFonts w:ascii="Times New Roman" w:hAnsi="Times New Roman" w:cs="Times New Roman"/>
          <w:sz w:val="28"/>
          <w:szCs w:val="28"/>
        </w:rPr>
        <w:t xml:space="preserve"> 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«ПЯТАК» к 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Лытневой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З.Е.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взыскании задолженности по договору займа</w:t>
      </w:r>
      <w:r w:rsidR="00F9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</w:t>
      </w:r>
      <w:r w:rsidR="00F941C5">
        <w:rPr>
          <w:rFonts w:ascii="Times New Roman" w:hAnsi="Times New Roman" w:cs="Times New Roman"/>
          <w:sz w:val="28"/>
          <w:szCs w:val="28"/>
        </w:rPr>
        <w:t>в связи с истечением срока исковой давности</w:t>
      </w:r>
      <w:r w:rsidRPr="00C23CAB">
        <w:rPr>
          <w:rFonts w:ascii="Times New Roman" w:hAnsi="Times New Roman" w:cs="Times New Roman"/>
          <w:sz w:val="28"/>
          <w:szCs w:val="28"/>
        </w:rPr>
        <w:t>.</w:t>
      </w:r>
    </w:p>
    <w:p w:rsidR="00C23CAB" w:rsidRPr="00C23CAB" w:rsidP="00F34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AB">
        <w:rPr>
          <w:rFonts w:ascii="Times New Roman" w:hAnsi="Times New Roman" w:cs="Times New Roman"/>
          <w:sz w:val="28"/>
          <w:szCs w:val="28"/>
        </w:rPr>
        <w:t>В судебном заседании объявлена резолютивная часть решения.</w:t>
      </w:r>
    </w:p>
    <w:p w:rsidR="00C23CAB" w:rsidRPr="00C23CAB" w:rsidP="00F34E3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AB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мировому судье судебного участка № 49 Керченского судебного района (городской округ Керчь) Республики Крым</w:t>
      </w:r>
      <w:r w:rsidRPr="00C23CAB">
        <w:rPr>
          <w:rFonts w:ascii="Times New Roman" w:eastAsia="Calibri" w:hAnsi="Times New Roman" w:cs="Times New Roman"/>
          <w:sz w:val="28"/>
          <w:szCs w:val="28"/>
        </w:rPr>
        <w:t xml:space="preserve"> лицами, участвующими в деле, их представителями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C63C9" w:rsidRPr="009C3835" w:rsidP="009C3835">
      <w:pPr>
        <w:spacing w:after="0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AB">
        <w:rPr>
          <w:rFonts w:ascii="Times New Roman" w:hAnsi="Times New Roman" w:cs="Times New Roman"/>
          <w:sz w:val="28"/>
          <w:szCs w:val="28"/>
        </w:rPr>
        <w:t xml:space="preserve">  </w:t>
      </w:r>
      <w:r w:rsidRPr="00C23CAB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Керченский городской суд путем подачи апелляционной жалобы через мирового судью судебного участка № 49 Керченского судебного района (городской округ Керчь) Республики Крым в течение месяца со дня вынесения решения, а при подаче в установленные сроки заявления о составлении мотивированного решения - в течение месяца со дня принятия решения суда в окончательной форме.</w:t>
      </w:r>
    </w:p>
    <w:p w:rsidR="00E07654" w:rsidRPr="009F36D0" w:rsidP="00EA6E1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9C3835" w:rsidP="009C3835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Мировой судь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я(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подпись) С.А.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Кучерова</w:t>
      </w:r>
    </w:p>
    <w:p w:rsidR="009C3835" w:rsidP="009C3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ДЕПЕРСОНИФИКАЦИЮ</w:t>
      </w:r>
    </w:p>
    <w:p w:rsidR="009C3835" w:rsidP="009C3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Лингвистический контроль произвел</w:t>
      </w:r>
    </w:p>
    <w:p w:rsidR="009C3835" w:rsidP="009C3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Помощник мирового судьи __________ С.А. Мадонова</w:t>
      </w:r>
    </w:p>
    <w:p w:rsidR="009C3835" w:rsidP="009C3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СОГЛАСОВАНО</w:t>
      </w:r>
    </w:p>
    <w:p w:rsidR="009C3835" w:rsidP="009C3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Мировой судья_____________ С.А.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Кучерова</w:t>
      </w:r>
    </w:p>
    <w:p w:rsidR="00036C3C" w:rsidRPr="009C3835" w:rsidP="009C3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«___» __________ 2022 г.</w:t>
      </w:r>
    </w:p>
    <w:sectPr w:rsidSect="0062669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A"/>
    <w:rsid w:val="000041C7"/>
    <w:rsid w:val="00036C3C"/>
    <w:rsid w:val="000741D7"/>
    <w:rsid w:val="00076AA7"/>
    <w:rsid w:val="000A252A"/>
    <w:rsid w:val="000A6283"/>
    <w:rsid w:val="000D1417"/>
    <w:rsid w:val="00107E8B"/>
    <w:rsid w:val="001465C6"/>
    <w:rsid w:val="00190138"/>
    <w:rsid w:val="001B4D4B"/>
    <w:rsid w:val="001F6C45"/>
    <w:rsid w:val="00241B4F"/>
    <w:rsid w:val="00275E05"/>
    <w:rsid w:val="00276ADE"/>
    <w:rsid w:val="002A5DC6"/>
    <w:rsid w:val="002A6E76"/>
    <w:rsid w:val="002E0158"/>
    <w:rsid w:val="002E4959"/>
    <w:rsid w:val="00304FBB"/>
    <w:rsid w:val="003370F0"/>
    <w:rsid w:val="003638A4"/>
    <w:rsid w:val="003941FD"/>
    <w:rsid w:val="003A437C"/>
    <w:rsid w:val="003C37B4"/>
    <w:rsid w:val="003C729F"/>
    <w:rsid w:val="00441AE2"/>
    <w:rsid w:val="004547AC"/>
    <w:rsid w:val="004D2D71"/>
    <w:rsid w:val="005203C6"/>
    <w:rsid w:val="00594A35"/>
    <w:rsid w:val="00595951"/>
    <w:rsid w:val="005F088C"/>
    <w:rsid w:val="00611632"/>
    <w:rsid w:val="00625FFD"/>
    <w:rsid w:val="0062669C"/>
    <w:rsid w:val="006267BC"/>
    <w:rsid w:val="0064484F"/>
    <w:rsid w:val="00661CA5"/>
    <w:rsid w:val="006651CB"/>
    <w:rsid w:val="006A76CA"/>
    <w:rsid w:val="00750BB1"/>
    <w:rsid w:val="007768AF"/>
    <w:rsid w:val="007A251F"/>
    <w:rsid w:val="00822CC8"/>
    <w:rsid w:val="00830C96"/>
    <w:rsid w:val="008B0DDF"/>
    <w:rsid w:val="00924100"/>
    <w:rsid w:val="009C3835"/>
    <w:rsid w:val="009C7ED8"/>
    <w:rsid w:val="009D4101"/>
    <w:rsid w:val="009F36D0"/>
    <w:rsid w:val="009F6364"/>
    <w:rsid w:val="00A672FD"/>
    <w:rsid w:val="00AC0838"/>
    <w:rsid w:val="00AC43FF"/>
    <w:rsid w:val="00AD0356"/>
    <w:rsid w:val="00B065A6"/>
    <w:rsid w:val="00B161B1"/>
    <w:rsid w:val="00B56ED6"/>
    <w:rsid w:val="00B6135A"/>
    <w:rsid w:val="00BD44B6"/>
    <w:rsid w:val="00C07422"/>
    <w:rsid w:val="00C23CAB"/>
    <w:rsid w:val="00C32988"/>
    <w:rsid w:val="00C70497"/>
    <w:rsid w:val="00C74C6C"/>
    <w:rsid w:val="00CB61CE"/>
    <w:rsid w:val="00CC63C9"/>
    <w:rsid w:val="00CF48B2"/>
    <w:rsid w:val="00D300EF"/>
    <w:rsid w:val="00DC5D40"/>
    <w:rsid w:val="00DD5A65"/>
    <w:rsid w:val="00E07654"/>
    <w:rsid w:val="00E2024B"/>
    <w:rsid w:val="00E6781E"/>
    <w:rsid w:val="00E869E0"/>
    <w:rsid w:val="00E87A47"/>
    <w:rsid w:val="00EA4008"/>
    <w:rsid w:val="00EA6E12"/>
    <w:rsid w:val="00EF36ED"/>
    <w:rsid w:val="00F32E8C"/>
    <w:rsid w:val="00F34E35"/>
    <w:rsid w:val="00F64656"/>
    <w:rsid w:val="00F70D14"/>
    <w:rsid w:val="00F7254E"/>
    <w:rsid w:val="00F941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0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0A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