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bCs/>
          <w:sz w:val="28"/>
          <w:szCs w:val="28"/>
        </w:rPr>
        <w:t>Дело № 2-50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C1E41">
        <w:rPr>
          <w:rFonts w:ascii="Times New Roman" w:eastAsia="Times New Roman" w:hAnsi="Times New Roman" w:cs="Times New Roman"/>
          <w:bCs/>
          <w:sz w:val="28"/>
          <w:szCs w:val="28"/>
        </w:rPr>
        <w:t>679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5E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571B3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3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5E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Миро</w:t>
      </w:r>
      <w:r w:rsidR="00275835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в отсутствие сторон,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Мальцевой В.С.</w:t>
      </w:r>
      <w:r w:rsidRPr="00D34305" w:rsidR="007070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9D1635">
        <w:rPr>
          <w:rFonts w:ascii="Times New Roman" w:hAnsi="Times New Roman" w:cs="Times New Roman"/>
          <w:sz w:val="28"/>
          <w:szCs w:val="28"/>
        </w:rPr>
        <w:t xml:space="preserve">в </w:t>
      </w:r>
      <w:r w:rsidRPr="00A97F00" w:rsidR="009D1635">
        <w:rPr>
          <w:rFonts w:ascii="Times New Roman" w:hAnsi="Times New Roman" w:cs="Times New Roman"/>
          <w:sz w:val="28"/>
          <w:szCs w:val="28"/>
        </w:rPr>
        <w:t>порядке заочного производства</w:t>
      </w:r>
      <w:r w:rsidRPr="00753830" w:rsidR="009D1635">
        <w:rPr>
          <w:rFonts w:ascii="Times New Roman" w:hAnsi="Times New Roman" w:cs="Times New Roman"/>
          <w:sz w:val="28"/>
          <w:szCs w:val="28"/>
        </w:rPr>
        <w:t xml:space="preserve"> </w:t>
      </w:r>
      <w:r w:rsidR="00EC1E41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6571B3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 w:rsidR="002400BE"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к </w:t>
      </w:r>
      <w:r w:rsidR="00EC1E41">
        <w:rPr>
          <w:rFonts w:ascii="Times New Roman" w:hAnsi="Times New Roman" w:cs="Times New Roman"/>
          <w:sz w:val="28"/>
          <w:szCs w:val="28"/>
        </w:rPr>
        <w:t>Шатилову Я</w:t>
      </w:r>
      <w:r w:rsidR="00770E5B">
        <w:rPr>
          <w:rFonts w:ascii="Times New Roman" w:hAnsi="Times New Roman" w:cs="Times New Roman"/>
          <w:sz w:val="28"/>
          <w:szCs w:val="28"/>
        </w:rPr>
        <w:t>.</w:t>
      </w:r>
      <w:r w:rsidR="00EC1E41">
        <w:rPr>
          <w:rFonts w:ascii="Times New Roman" w:hAnsi="Times New Roman" w:cs="Times New Roman"/>
          <w:sz w:val="28"/>
          <w:szCs w:val="28"/>
        </w:rPr>
        <w:t>А</w:t>
      </w:r>
      <w:r w:rsidR="00770E5B">
        <w:rPr>
          <w:rFonts w:ascii="Times New Roman" w:hAnsi="Times New Roman" w:cs="Times New Roman"/>
          <w:sz w:val="28"/>
          <w:szCs w:val="28"/>
        </w:rPr>
        <w:t>.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путем,</w:t>
      </w:r>
    </w:p>
    <w:p w:rsidR="009A77FE" w:rsidRPr="00753830" w:rsidP="005E0C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5835">
        <w:rPr>
          <w:rFonts w:ascii="Times New Roman" w:hAnsi="Times New Roman" w:cs="Times New Roman"/>
          <w:sz w:val="28"/>
          <w:szCs w:val="28"/>
        </w:rPr>
        <w:t>ст. ст.</w:t>
      </w:r>
      <w:r w:rsidR="008C2B76">
        <w:rPr>
          <w:rFonts w:ascii="Times New Roman" w:hAnsi="Times New Roman" w:cs="Times New Roman"/>
          <w:sz w:val="28"/>
          <w:szCs w:val="28"/>
        </w:rPr>
        <w:t xml:space="preserve">  194-</w:t>
      </w:r>
      <w:r w:rsidR="006D3A4D">
        <w:rPr>
          <w:rFonts w:ascii="Times New Roman" w:hAnsi="Times New Roman" w:cs="Times New Roman"/>
          <w:sz w:val="28"/>
          <w:szCs w:val="28"/>
        </w:rPr>
        <w:t>199</w:t>
      </w:r>
      <w:r w:rsidR="00455630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DB3D93" w:rsidP="005E0C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93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2400BE" w:rsidP="005E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 «Центр занятости населения»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к </w:t>
      </w:r>
      <w:r w:rsidR="00EC1E41">
        <w:rPr>
          <w:rFonts w:ascii="Times New Roman" w:hAnsi="Times New Roman" w:cs="Times New Roman"/>
          <w:sz w:val="28"/>
          <w:szCs w:val="28"/>
        </w:rPr>
        <w:t>Шатилову Я</w:t>
      </w:r>
      <w:r w:rsidR="00770E5B">
        <w:rPr>
          <w:rFonts w:ascii="Times New Roman" w:hAnsi="Times New Roman" w:cs="Times New Roman"/>
          <w:sz w:val="28"/>
          <w:szCs w:val="28"/>
        </w:rPr>
        <w:t>.</w:t>
      </w:r>
      <w:r w:rsidR="00EC1E41">
        <w:rPr>
          <w:rFonts w:ascii="Times New Roman" w:hAnsi="Times New Roman" w:cs="Times New Roman"/>
          <w:sz w:val="28"/>
          <w:szCs w:val="28"/>
        </w:rPr>
        <w:t>А</w:t>
      </w:r>
      <w:r w:rsidR="00770E5B">
        <w:rPr>
          <w:rFonts w:ascii="Times New Roman" w:hAnsi="Times New Roman" w:cs="Times New Roman"/>
          <w:sz w:val="28"/>
          <w:szCs w:val="28"/>
        </w:rPr>
        <w:t>.</w:t>
      </w:r>
      <w:r w:rsidRPr="00753830" w:rsidR="006571B3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</w:t>
      </w:r>
      <w:r w:rsidR="00275835">
        <w:rPr>
          <w:rFonts w:ascii="Times New Roman" w:hAnsi="Times New Roman" w:cs="Times New Roman"/>
          <w:sz w:val="28"/>
          <w:szCs w:val="28"/>
        </w:rPr>
        <w:t>,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5E0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EC1E41">
        <w:rPr>
          <w:rFonts w:ascii="Times New Roman" w:hAnsi="Times New Roman" w:cs="Times New Roman"/>
          <w:sz w:val="28"/>
          <w:szCs w:val="28"/>
        </w:rPr>
        <w:t>Шатилова Я</w:t>
      </w:r>
      <w:r w:rsidR="00770E5B">
        <w:rPr>
          <w:rFonts w:ascii="Times New Roman" w:hAnsi="Times New Roman" w:cs="Times New Roman"/>
          <w:sz w:val="28"/>
          <w:szCs w:val="28"/>
        </w:rPr>
        <w:t>.</w:t>
      </w:r>
      <w:r w:rsidR="00EC1E41">
        <w:rPr>
          <w:rFonts w:ascii="Times New Roman" w:hAnsi="Times New Roman" w:cs="Times New Roman"/>
          <w:sz w:val="28"/>
          <w:szCs w:val="28"/>
        </w:rPr>
        <w:t>А</w:t>
      </w:r>
      <w:r w:rsidR="00770E5B">
        <w:rPr>
          <w:rFonts w:ascii="Times New Roman" w:hAnsi="Times New Roman" w:cs="Times New Roman"/>
          <w:sz w:val="28"/>
          <w:szCs w:val="28"/>
        </w:rPr>
        <w:t>.</w:t>
      </w:r>
      <w:r w:rsidR="007467B4">
        <w:rPr>
          <w:rFonts w:ascii="Times New Roman" w:hAnsi="Times New Roman" w:cs="Times New Roman"/>
          <w:sz w:val="28"/>
          <w:szCs w:val="28"/>
        </w:rPr>
        <w:t xml:space="preserve">, </w:t>
      </w:r>
      <w:r w:rsidR="00770E5B">
        <w:rPr>
          <w:rFonts w:ascii="Times New Roman" w:hAnsi="Times New Roman" w:cs="Times New Roman"/>
          <w:sz w:val="28"/>
          <w:szCs w:val="28"/>
        </w:rPr>
        <w:t>/изъято/</w:t>
      </w:r>
      <w:r w:rsidR="0018320B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18320B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излишне выплаченные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DC3A8B">
        <w:rPr>
          <w:rFonts w:ascii="Times New Roman" w:hAnsi="Times New Roman" w:cs="Times New Roman"/>
          <w:sz w:val="28"/>
          <w:szCs w:val="28"/>
        </w:rPr>
        <w:t>денежные средства -</w:t>
      </w:r>
      <w:r>
        <w:rPr>
          <w:rFonts w:ascii="Times New Roman" w:hAnsi="Times New Roman" w:cs="Times New Roman"/>
          <w:sz w:val="28"/>
          <w:szCs w:val="28"/>
        </w:rPr>
        <w:t xml:space="preserve"> пособие по безработице </w:t>
      </w:r>
      <w:r w:rsidR="007467B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C1E41">
        <w:rPr>
          <w:rFonts w:ascii="Times New Roman" w:hAnsi="Times New Roman" w:cs="Times New Roman"/>
          <w:sz w:val="28"/>
          <w:szCs w:val="28"/>
        </w:rPr>
        <w:t>28</w:t>
      </w:r>
      <w:r w:rsidR="005E0C0B">
        <w:rPr>
          <w:rFonts w:ascii="Times New Roman" w:hAnsi="Times New Roman" w:cs="Times New Roman"/>
          <w:sz w:val="28"/>
          <w:szCs w:val="28"/>
        </w:rPr>
        <w:t>.12.2020</w:t>
      </w:r>
      <w:r w:rsidR="007467B4">
        <w:rPr>
          <w:rFonts w:ascii="Times New Roman" w:hAnsi="Times New Roman" w:cs="Times New Roman"/>
          <w:sz w:val="28"/>
          <w:szCs w:val="28"/>
        </w:rPr>
        <w:t xml:space="preserve"> по </w:t>
      </w:r>
      <w:r w:rsidR="00EC1E41">
        <w:rPr>
          <w:rFonts w:ascii="Times New Roman" w:hAnsi="Times New Roman" w:cs="Times New Roman"/>
          <w:sz w:val="28"/>
          <w:szCs w:val="28"/>
        </w:rPr>
        <w:t>28.12.2020</w:t>
      </w:r>
      <w:r w:rsidR="00C6140C">
        <w:rPr>
          <w:rFonts w:ascii="Times New Roman" w:hAnsi="Times New Roman" w:cs="Times New Roman"/>
          <w:sz w:val="28"/>
          <w:szCs w:val="28"/>
        </w:rPr>
        <w:t xml:space="preserve"> в </w:t>
      </w:r>
      <w:r w:rsidR="006571B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C1E41">
        <w:rPr>
          <w:rFonts w:ascii="Times New Roman" w:hAnsi="Times New Roman" w:cs="Times New Roman"/>
          <w:sz w:val="28"/>
          <w:szCs w:val="28"/>
        </w:rPr>
        <w:t>270</w:t>
      </w:r>
      <w:r w:rsidR="0070703E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(</w:t>
      </w:r>
      <w:r w:rsidR="00EC1E41">
        <w:rPr>
          <w:rFonts w:ascii="Times New Roman" w:hAnsi="Times New Roman" w:cs="Times New Roman"/>
          <w:sz w:val="28"/>
          <w:szCs w:val="28"/>
        </w:rPr>
        <w:t>двести семьдесят</w:t>
      </w:r>
      <w:r w:rsidR="00D80AF2">
        <w:rPr>
          <w:rFonts w:ascii="Times New Roman" w:hAnsi="Times New Roman" w:cs="Times New Roman"/>
          <w:sz w:val="28"/>
          <w:szCs w:val="28"/>
        </w:rPr>
        <w:t xml:space="preserve">) </w:t>
      </w:r>
      <w:r w:rsidR="007467B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EC1E41">
        <w:rPr>
          <w:rFonts w:ascii="Times New Roman" w:hAnsi="Times New Roman" w:cs="Times New Roman"/>
          <w:sz w:val="28"/>
          <w:szCs w:val="28"/>
        </w:rPr>
        <w:t>97</w:t>
      </w:r>
      <w:r w:rsidR="005E0C0B">
        <w:rPr>
          <w:rFonts w:ascii="Times New Roman" w:hAnsi="Times New Roman" w:cs="Times New Roman"/>
          <w:sz w:val="28"/>
          <w:szCs w:val="28"/>
        </w:rPr>
        <w:t xml:space="preserve"> </w:t>
      </w:r>
      <w:r w:rsidR="00823970">
        <w:rPr>
          <w:rFonts w:ascii="Times New Roman" w:hAnsi="Times New Roman" w:cs="Times New Roman"/>
          <w:sz w:val="28"/>
          <w:szCs w:val="28"/>
        </w:rPr>
        <w:t>копеек</w:t>
      </w:r>
      <w:r w:rsidR="00C61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211" w:rsidRPr="00753830" w:rsidP="005E0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C1E41">
        <w:rPr>
          <w:rFonts w:ascii="Times New Roman" w:hAnsi="Times New Roman" w:cs="Times New Roman"/>
          <w:sz w:val="28"/>
          <w:szCs w:val="28"/>
        </w:rPr>
        <w:t>Шатилова Я</w:t>
      </w:r>
      <w:r w:rsidR="00770E5B">
        <w:rPr>
          <w:rFonts w:ascii="Times New Roman" w:hAnsi="Times New Roman" w:cs="Times New Roman"/>
          <w:sz w:val="28"/>
          <w:szCs w:val="28"/>
        </w:rPr>
        <w:t>.</w:t>
      </w:r>
      <w:r w:rsidR="00EC1E41">
        <w:rPr>
          <w:rFonts w:ascii="Times New Roman" w:hAnsi="Times New Roman" w:cs="Times New Roman"/>
          <w:sz w:val="28"/>
          <w:szCs w:val="28"/>
        </w:rPr>
        <w:t>А</w:t>
      </w:r>
      <w:r w:rsidR="00770E5B">
        <w:rPr>
          <w:rFonts w:ascii="Times New Roman" w:hAnsi="Times New Roman" w:cs="Times New Roman"/>
          <w:sz w:val="28"/>
          <w:szCs w:val="28"/>
        </w:rPr>
        <w:t>.</w:t>
      </w:r>
      <w:r w:rsidR="00EC1E41">
        <w:rPr>
          <w:rFonts w:ascii="Times New Roman" w:hAnsi="Times New Roman" w:cs="Times New Roman"/>
          <w:sz w:val="28"/>
          <w:szCs w:val="28"/>
        </w:rPr>
        <w:t xml:space="preserve">, </w:t>
      </w:r>
      <w:r w:rsidR="00770E5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EC1E41">
        <w:rPr>
          <w:rFonts w:ascii="Times New Roman" w:hAnsi="Times New Roman" w:cs="Times New Roman"/>
          <w:sz w:val="28"/>
          <w:szCs w:val="28"/>
        </w:rPr>
        <w:t>года рождения</w:t>
      </w:r>
      <w:r w:rsidR="00C6140C">
        <w:rPr>
          <w:rFonts w:ascii="Times New Roman" w:hAnsi="Times New Roman" w:cs="Times New Roman"/>
          <w:sz w:val="28"/>
          <w:szCs w:val="28"/>
        </w:rPr>
        <w:t xml:space="preserve">, </w:t>
      </w:r>
      <w:r w:rsidRPr="00753830" w:rsidR="00C6140C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EC1E41">
        <w:rPr>
          <w:rFonts w:ascii="Times New Roman" w:hAnsi="Times New Roman" w:cs="Times New Roman"/>
          <w:sz w:val="28"/>
          <w:szCs w:val="28"/>
        </w:rPr>
        <w:t>400</w:t>
      </w:r>
      <w:r w:rsidR="00D80AF2">
        <w:rPr>
          <w:rFonts w:ascii="Times New Roman" w:hAnsi="Times New Roman" w:cs="Times New Roman"/>
          <w:sz w:val="28"/>
          <w:szCs w:val="28"/>
        </w:rPr>
        <w:t xml:space="preserve"> (</w:t>
      </w:r>
      <w:r w:rsidR="00EC1E41">
        <w:rPr>
          <w:rFonts w:ascii="Times New Roman" w:hAnsi="Times New Roman" w:cs="Times New Roman"/>
          <w:sz w:val="28"/>
          <w:szCs w:val="28"/>
        </w:rPr>
        <w:t>четыреста</w:t>
      </w:r>
      <w:r w:rsidR="00D80AF2">
        <w:rPr>
          <w:rFonts w:ascii="Times New Roman" w:hAnsi="Times New Roman" w:cs="Times New Roman"/>
          <w:sz w:val="28"/>
          <w:szCs w:val="28"/>
        </w:rPr>
        <w:t>)</w:t>
      </w:r>
      <w:r w:rsidR="005C30D1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рублей</w:t>
      </w:r>
      <w:r w:rsidR="005E0C0B">
        <w:rPr>
          <w:rFonts w:ascii="Times New Roman" w:hAnsi="Times New Roman" w:cs="Times New Roman"/>
          <w:sz w:val="28"/>
          <w:szCs w:val="28"/>
        </w:rPr>
        <w:t xml:space="preserve"> </w:t>
      </w:r>
      <w:r w:rsidR="00EC1E41">
        <w:rPr>
          <w:rFonts w:ascii="Times New Roman" w:hAnsi="Times New Roman" w:cs="Times New Roman"/>
          <w:sz w:val="28"/>
          <w:szCs w:val="28"/>
        </w:rPr>
        <w:t>00</w:t>
      </w:r>
      <w:r w:rsidR="005E0C0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C30D1">
        <w:rPr>
          <w:rFonts w:ascii="Times New Roman" w:hAnsi="Times New Roman" w:cs="Times New Roman"/>
          <w:sz w:val="28"/>
          <w:szCs w:val="28"/>
        </w:rPr>
        <w:t>.</w:t>
      </w:r>
      <w:r w:rsidR="005E0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30" w:rsidRPr="00455630" w:rsidP="005E0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455630" w:rsidP="005E0C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455630" w:rsidP="005E0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455630"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455630" w:rsidP="005E0C0B">
      <w:pPr>
        <w:spacing w:after="1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Заочное решение суда может быть обжаловано ответчиком 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455630" w:rsidP="005E0C0B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455630">
        <w:rPr>
          <w:rFonts w:ascii="Times New Roman" w:hAnsi="Times New Roman" w:cs="Times New Roman"/>
          <w:sz w:val="28"/>
          <w:szCs w:val="28"/>
        </w:rPr>
        <w:t>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участию в деле и вопрос о правах и об обязанностях которых был разрешен судом, 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55630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</w:t>
      </w:r>
      <w:r w:rsidR="00D80AF2">
        <w:rPr>
          <w:rFonts w:ascii="Times New Roman" w:hAnsi="Times New Roman" w:cs="Times New Roman"/>
          <w:sz w:val="28"/>
          <w:szCs w:val="28"/>
        </w:rPr>
        <w:t xml:space="preserve"> 50</w:t>
      </w:r>
      <w:r w:rsidRPr="0045563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455630" w:rsidP="005E0C0B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18320B" w:rsidP="005E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72455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143A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239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Г.А.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96FA9"/>
    <w:rsid w:val="000A71C6"/>
    <w:rsid w:val="0012280C"/>
    <w:rsid w:val="001258CF"/>
    <w:rsid w:val="00143AC9"/>
    <w:rsid w:val="0018320B"/>
    <w:rsid w:val="002400BE"/>
    <w:rsid w:val="00275835"/>
    <w:rsid w:val="003D12A6"/>
    <w:rsid w:val="00455630"/>
    <w:rsid w:val="005A6A6F"/>
    <w:rsid w:val="005C30D1"/>
    <w:rsid w:val="005E0C0B"/>
    <w:rsid w:val="00632A68"/>
    <w:rsid w:val="006571B3"/>
    <w:rsid w:val="006D3A4D"/>
    <w:rsid w:val="0070703E"/>
    <w:rsid w:val="00724556"/>
    <w:rsid w:val="007467B4"/>
    <w:rsid w:val="00753830"/>
    <w:rsid w:val="00770E5B"/>
    <w:rsid w:val="00823970"/>
    <w:rsid w:val="008C2B76"/>
    <w:rsid w:val="00946211"/>
    <w:rsid w:val="009A77FE"/>
    <w:rsid w:val="009D1635"/>
    <w:rsid w:val="00A3215E"/>
    <w:rsid w:val="00A97F00"/>
    <w:rsid w:val="00BF2417"/>
    <w:rsid w:val="00C6140C"/>
    <w:rsid w:val="00D34305"/>
    <w:rsid w:val="00D80AF2"/>
    <w:rsid w:val="00DB3D93"/>
    <w:rsid w:val="00DC3A8B"/>
    <w:rsid w:val="00EB3947"/>
    <w:rsid w:val="00EC1E41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