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032A2B" w:rsidP="00032A2B" w14:paraId="575B5909" w14:textId="54D8409C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Дело № 2</w:t>
      </w:r>
      <w:r w:rsidR="006B4698">
        <w:rPr>
          <w:rFonts w:ascii="Times New Roman" w:eastAsia="Times New Roman" w:hAnsi="Times New Roman" w:cs="Times New Roman"/>
          <w:bCs/>
          <w:sz w:val="28"/>
          <w:szCs w:val="28"/>
        </w:rPr>
        <w:t>-50-</w:t>
      </w:r>
      <w:r w:rsidR="00373717">
        <w:rPr>
          <w:rFonts w:ascii="Times New Roman" w:eastAsia="Times New Roman" w:hAnsi="Times New Roman" w:cs="Times New Roman"/>
          <w:bCs/>
          <w:sz w:val="28"/>
          <w:szCs w:val="28"/>
        </w:rPr>
        <w:t>1267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032A2B" w:rsidRPr="00032A2B" w:rsidP="00032A2B" w14:paraId="66738808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 w14:paraId="79368BF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</w:p>
    <w:p w:rsidR="00032A2B" w:rsidRPr="00032A2B" w:rsidP="00032A2B" w14:paraId="3CA4ACF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32A2B" w:rsidRPr="00032A2B" w:rsidP="00032A2B" w14:paraId="148C73F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(резолютивная часть)</w:t>
      </w:r>
    </w:p>
    <w:p w:rsidR="00032A2B" w:rsidRPr="00032A2B" w:rsidP="00032A2B" w14:paraId="6B48DA30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 w14:paraId="64E74405" w14:textId="5D20A3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B3D8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октября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="002F711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Керчь </w:t>
      </w:r>
    </w:p>
    <w:p w:rsidR="00032A2B" w:rsidRPr="00032A2B" w:rsidP="00032A2B" w14:paraId="172952E7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P="009743F8" w14:paraId="275E2EA7" w14:textId="2C6C7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Мировой судья судебного участка № 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>50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Керченского судебного района (городской округ Керчь) Республики Крым 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>Пшеничная Г.А.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032A2B" w:rsidRPr="00032A2B" w:rsidP="009743F8" w14:paraId="63308220" w14:textId="368F24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секретаре – 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>Блиновской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 xml:space="preserve"> О.О.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,  </w:t>
      </w:r>
    </w:p>
    <w:p w:rsidR="00032A2B" w:rsidRPr="00032A2B" w:rsidP="009743F8" w14:paraId="404630AF" w14:textId="690DB4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рассмотрев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открытом судебном заседании гражданское дело по иску </w:t>
      </w:r>
      <w:r w:rsidRPr="006B4698" w:rsidR="006B4698">
        <w:rPr>
          <w:rFonts w:ascii="Times New Roman" w:hAnsi="Times New Roman" w:cs="Times New Roman"/>
          <w:sz w:val="28"/>
          <w:szCs w:val="28"/>
        </w:rPr>
        <w:t>Муниципального казенного учреждения «Служба городского хозяйства» муниципального образования городской округ Керчь</w:t>
      </w:r>
      <w:r w:rsidR="006B4698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B941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73717">
        <w:rPr>
          <w:rFonts w:ascii="Times New Roman" w:eastAsia="Times New Roman" w:hAnsi="Times New Roman" w:cs="Times New Roman"/>
          <w:bCs/>
          <w:sz w:val="28"/>
          <w:szCs w:val="28"/>
        </w:rPr>
        <w:t>Томанич</w:t>
      </w:r>
      <w:r w:rsidR="003737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7CD0">
        <w:rPr>
          <w:rFonts w:ascii="Times New Roman" w:eastAsia="Times New Roman" w:hAnsi="Times New Roman" w:cs="Times New Roman"/>
          <w:bCs/>
          <w:sz w:val="28"/>
          <w:szCs w:val="28"/>
        </w:rPr>
        <w:t>В.И.</w:t>
      </w:r>
      <w:r w:rsidR="00373717">
        <w:rPr>
          <w:rFonts w:ascii="Times New Roman" w:eastAsia="Times New Roman" w:hAnsi="Times New Roman" w:cs="Times New Roman"/>
          <w:bCs/>
          <w:sz w:val="28"/>
          <w:szCs w:val="28"/>
        </w:rPr>
        <w:t xml:space="preserve">, Станченко </w:t>
      </w:r>
      <w:r w:rsidR="003B7CD0">
        <w:rPr>
          <w:rFonts w:ascii="Times New Roman" w:eastAsia="Times New Roman" w:hAnsi="Times New Roman" w:cs="Times New Roman"/>
          <w:bCs/>
          <w:sz w:val="28"/>
          <w:szCs w:val="28"/>
        </w:rPr>
        <w:t>С.С.</w:t>
      </w:r>
      <w:r w:rsidR="003737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взыскании </w:t>
      </w:r>
      <w:r w:rsidR="006B4698">
        <w:rPr>
          <w:rFonts w:ascii="Times New Roman" w:eastAsia="Times New Roman" w:hAnsi="Times New Roman" w:cs="Times New Roman"/>
          <w:bCs/>
          <w:sz w:val="28"/>
          <w:szCs w:val="28"/>
        </w:rPr>
        <w:t>суммы задолженности по плате за наем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032A2B" w:rsidRPr="00032A2B" w:rsidP="00B42995" w14:paraId="5FC684FC" w14:textId="521CAB9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Руководствуясь ст. ст. </w:t>
      </w:r>
      <w:r w:rsidRPr="009743F8" w:rsidR="009743F8">
        <w:rPr>
          <w:rFonts w:ascii="Times New Roman" w:hAnsi="Times New Roman" w:cs="Times New Roman"/>
          <w:sz w:val="28"/>
          <w:szCs w:val="28"/>
        </w:rPr>
        <w:t>11,12,56,67,98,194-199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ГПК РФ, мировой судья, </w:t>
      </w:r>
    </w:p>
    <w:p w:rsidR="00032A2B" w:rsidRPr="00032A2B" w:rsidP="00032A2B" w14:paraId="5DE8A876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 w14:paraId="4193ACC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РЕШИЛ:</w:t>
      </w:r>
    </w:p>
    <w:p w:rsidR="00032A2B" w:rsidRPr="00032A2B" w:rsidP="00032A2B" w14:paraId="595930ED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 w14:paraId="4DB6E8FC" w14:textId="039026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>Исковые требования</w:t>
      </w:r>
      <w:r w:rsidR="006B46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4698" w:rsidR="006B4698">
        <w:rPr>
          <w:rFonts w:ascii="Times New Roman" w:hAnsi="Times New Roman" w:cs="Times New Roman"/>
          <w:sz w:val="28"/>
          <w:szCs w:val="28"/>
        </w:rPr>
        <w:t>Муниципального казенного учреждения «Служба городского хозяйства» муниципального образования городской округ Керчь</w:t>
      </w:r>
      <w:r w:rsidR="006B4698">
        <w:rPr>
          <w:sz w:val="28"/>
          <w:szCs w:val="28"/>
        </w:rPr>
        <w:t xml:space="preserve"> </w:t>
      </w:r>
      <w:r w:rsidR="00373717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="00373717">
        <w:rPr>
          <w:rFonts w:ascii="Times New Roman" w:eastAsia="Times New Roman" w:hAnsi="Times New Roman" w:cs="Times New Roman"/>
          <w:bCs/>
          <w:sz w:val="28"/>
          <w:szCs w:val="28"/>
        </w:rPr>
        <w:t>Томанич</w:t>
      </w:r>
      <w:r w:rsidR="003737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7CD0">
        <w:rPr>
          <w:rFonts w:ascii="Times New Roman" w:eastAsia="Times New Roman" w:hAnsi="Times New Roman" w:cs="Times New Roman"/>
          <w:bCs/>
          <w:sz w:val="28"/>
          <w:szCs w:val="28"/>
        </w:rPr>
        <w:t>В.И.</w:t>
      </w:r>
      <w:r w:rsidR="00373717">
        <w:rPr>
          <w:rFonts w:ascii="Times New Roman" w:eastAsia="Times New Roman" w:hAnsi="Times New Roman" w:cs="Times New Roman"/>
          <w:bCs/>
          <w:sz w:val="28"/>
          <w:szCs w:val="28"/>
        </w:rPr>
        <w:t xml:space="preserve">, Станченко </w:t>
      </w:r>
      <w:r w:rsidR="003B7CD0">
        <w:rPr>
          <w:rFonts w:ascii="Times New Roman" w:eastAsia="Times New Roman" w:hAnsi="Times New Roman" w:cs="Times New Roman"/>
          <w:bCs/>
          <w:sz w:val="28"/>
          <w:szCs w:val="28"/>
        </w:rPr>
        <w:t>С.С.</w:t>
      </w:r>
      <w:r w:rsidR="003737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4698">
        <w:rPr>
          <w:rFonts w:ascii="Times New Roman" w:eastAsia="Times New Roman" w:hAnsi="Times New Roman" w:cs="Times New Roman"/>
          <w:bCs/>
          <w:sz w:val="28"/>
          <w:szCs w:val="28"/>
        </w:rPr>
        <w:t>о взыскании суммы задолженности по плате за наем</w:t>
      </w:r>
      <w:r w:rsidR="009743F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F7112">
        <w:rPr>
          <w:rFonts w:ascii="Times New Roman" w:eastAsia="Times New Roman" w:hAnsi="Times New Roman" w:cs="Times New Roman"/>
          <w:bCs/>
          <w:sz w:val="28"/>
          <w:szCs w:val="28"/>
        </w:rPr>
        <w:t>удовлетворить частично.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4B3D8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32A2B" w:rsidRPr="004B3D8C" w:rsidP="00B42995" w14:paraId="7D14F32B" w14:textId="2E61E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Взыскать </w:t>
      </w:r>
      <w:r w:rsidR="007C48F2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солидарно </w:t>
      </w:r>
      <w:r w:rsidRPr="009743F8" w:rsidR="009743F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F58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3717">
        <w:rPr>
          <w:rFonts w:ascii="Times New Roman" w:eastAsia="Times New Roman" w:hAnsi="Times New Roman" w:cs="Times New Roman"/>
          <w:bCs/>
          <w:sz w:val="28"/>
          <w:szCs w:val="28"/>
        </w:rPr>
        <w:t>Томанич</w:t>
      </w:r>
      <w:r w:rsidR="003737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7CD0">
        <w:rPr>
          <w:rFonts w:ascii="Times New Roman" w:eastAsia="Times New Roman" w:hAnsi="Times New Roman" w:cs="Times New Roman"/>
          <w:bCs/>
          <w:sz w:val="28"/>
          <w:szCs w:val="28"/>
        </w:rPr>
        <w:t>В.И.</w:t>
      </w:r>
      <w:r w:rsidRPr="009743F8" w:rsidR="009743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B7CD0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7C48F2">
        <w:rPr>
          <w:rFonts w:ascii="Times New Roman" w:hAnsi="Times New Roman" w:cs="Times New Roman"/>
          <w:sz w:val="28"/>
          <w:szCs w:val="28"/>
        </w:rPr>
        <w:t xml:space="preserve">, Станченко </w:t>
      </w:r>
      <w:r w:rsidR="003B7CD0">
        <w:rPr>
          <w:rFonts w:ascii="Times New Roman" w:hAnsi="Times New Roman" w:cs="Times New Roman"/>
          <w:sz w:val="28"/>
          <w:szCs w:val="28"/>
        </w:rPr>
        <w:t>С.С.</w:t>
      </w:r>
      <w:r w:rsidR="007C48F2">
        <w:rPr>
          <w:rFonts w:ascii="Times New Roman" w:hAnsi="Times New Roman" w:cs="Times New Roman"/>
          <w:sz w:val="28"/>
          <w:szCs w:val="28"/>
        </w:rPr>
        <w:t xml:space="preserve">, </w:t>
      </w:r>
      <w:r w:rsidR="003B7CD0">
        <w:rPr>
          <w:rFonts w:ascii="Times New Roman" w:hAnsi="Times New Roman" w:cs="Times New Roman"/>
          <w:sz w:val="28"/>
          <w:szCs w:val="28"/>
        </w:rPr>
        <w:t>/ИЗЪЯТО/</w:t>
      </w:r>
      <w:r w:rsidR="007C48F2">
        <w:rPr>
          <w:rFonts w:ascii="Times New Roman" w:hAnsi="Times New Roman" w:cs="Times New Roman"/>
          <w:sz w:val="28"/>
          <w:szCs w:val="28"/>
        </w:rPr>
        <w:t xml:space="preserve">, </w:t>
      </w:r>
      <w:r w:rsidRPr="009743F8" w:rsidR="00974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пользу </w:t>
      </w:r>
      <w:r w:rsidRPr="00274495" w:rsidR="00274495">
        <w:rPr>
          <w:rFonts w:ascii="Times New Roman" w:hAnsi="Times New Roman" w:cs="Times New Roman"/>
          <w:sz w:val="28"/>
          <w:szCs w:val="28"/>
        </w:rPr>
        <w:t>Муниципального казенного учреждения «Служба городского хозяйства» муниципального образования городской округ Керчь</w:t>
      </w:r>
      <w:r w:rsidR="00274495">
        <w:rPr>
          <w:sz w:val="28"/>
          <w:szCs w:val="28"/>
        </w:rPr>
        <w:t xml:space="preserve"> </w:t>
      </w:r>
      <w:r w:rsidR="00C946EE">
        <w:rPr>
          <w:rFonts w:ascii="Times New Roman" w:eastAsia="Times New Roman" w:hAnsi="Times New Roman" w:cs="Times New Roman"/>
          <w:bCs/>
          <w:sz w:val="28"/>
          <w:szCs w:val="28"/>
        </w:rPr>
        <w:t>задолженность по внесению платы за пользование предоставленным жилым помещением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4299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период с </w:t>
      </w:r>
      <w:r w:rsidR="00373717">
        <w:rPr>
          <w:rFonts w:ascii="Times New Roman" w:eastAsia="Times New Roman" w:hAnsi="Times New Roman" w:cs="Times New Roman"/>
          <w:bCs/>
          <w:sz w:val="28"/>
          <w:szCs w:val="28"/>
        </w:rPr>
        <w:t>01.02.2021</w:t>
      </w:r>
      <w:r w:rsidR="0027449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r w:rsidR="00373717">
        <w:rPr>
          <w:rFonts w:ascii="Times New Roman" w:eastAsia="Times New Roman" w:hAnsi="Times New Roman" w:cs="Times New Roman"/>
          <w:bCs/>
          <w:sz w:val="28"/>
          <w:szCs w:val="28"/>
        </w:rPr>
        <w:t>13.05.2021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r w:rsidR="009F58F0">
        <w:rPr>
          <w:rFonts w:ascii="Times New Roman" w:eastAsia="Times New Roman" w:hAnsi="Times New Roman" w:cs="Times New Roman"/>
          <w:bCs/>
          <w:sz w:val="28"/>
          <w:szCs w:val="28"/>
        </w:rPr>
        <w:t>сумме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8F2">
        <w:rPr>
          <w:rFonts w:ascii="Times New Roman" w:eastAsia="Times New Roman" w:hAnsi="Times New Roman" w:cs="Times New Roman"/>
          <w:bCs/>
          <w:sz w:val="28"/>
          <w:szCs w:val="28"/>
        </w:rPr>
        <w:t>940,94</w:t>
      </w:r>
      <w:r w:rsidR="00274495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</w:t>
      </w:r>
      <w:r w:rsidR="002F7112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7C48F2">
        <w:rPr>
          <w:rFonts w:ascii="Times New Roman" w:eastAsia="Times New Roman" w:hAnsi="Times New Roman" w:cs="Times New Roman"/>
          <w:bCs/>
          <w:sz w:val="28"/>
          <w:szCs w:val="28"/>
        </w:rPr>
        <w:t>девятьсот сорок</w:t>
      </w:r>
      <w:r w:rsidR="00610A87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 </w:t>
      </w:r>
      <w:r w:rsidR="007C48F2">
        <w:rPr>
          <w:rFonts w:ascii="Times New Roman" w:eastAsia="Times New Roman" w:hAnsi="Times New Roman" w:cs="Times New Roman"/>
          <w:bCs/>
          <w:sz w:val="28"/>
          <w:szCs w:val="28"/>
        </w:rPr>
        <w:t>94</w:t>
      </w:r>
      <w:r w:rsidR="00610A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F7112">
        <w:rPr>
          <w:rFonts w:ascii="Times New Roman" w:eastAsia="Times New Roman" w:hAnsi="Times New Roman" w:cs="Times New Roman"/>
          <w:bCs/>
          <w:sz w:val="28"/>
          <w:szCs w:val="28"/>
        </w:rPr>
        <w:t>коп.).</w:t>
      </w:r>
      <w:r w:rsidR="000167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74495" w:rsidP="00274495" w14:paraId="5799E9C8" w14:textId="32846CC6">
      <w:pPr>
        <w:pStyle w:val="BodyText"/>
        <w:ind w:firstLine="709"/>
        <w:rPr>
          <w:sz w:val="28"/>
          <w:szCs w:val="28"/>
        </w:rPr>
      </w:pPr>
      <w:r w:rsidRPr="00032A2B">
        <w:rPr>
          <w:bCs/>
          <w:sz w:val="28"/>
          <w:szCs w:val="28"/>
        </w:rPr>
        <w:t xml:space="preserve">Взыскать </w:t>
      </w:r>
      <w:r w:rsidRPr="009743F8" w:rsidR="00391DBB">
        <w:rPr>
          <w:sz w:val="28"/>
          <w:szCs w:val="28"/>
        </w:rPr>
        <w:t>с</w:t>
      </w:r>
      <w:r w:rsidR="00391DBB">
        <w:rPr>
          <w:sz w:val="28"/>
          <w:szCs w:val="28"/>
        </w:rPr>
        <w:t xml:space="preserve"> </w:t>
      </w:r>
      <w:r w:rsidR="00391DBB">
        <w:rPr>
          <w:bCs/>
          <w:sz w:val="28"/>
          <w:szCs w:val="28"/>
        </w:rPr>
        <w:t>Томанич</w:t>
      </w:r>
      <w:r w:rsidR="00391DBB">
        <w:rPr>
          <w:bCs/>
          <w:sz w:val="28"/>
          <w:szCs w:val="28"/>
        </w:rPr>
        <w:t xml:space="preserve"> </w:t>
      </w:r>
      <w:r w:rsidR="003B7CD0">
        <w:rPr>
          <w:bCs/>
          <w:sz w:val="28"/>
          <w:szCs w:val="28"/>
        </w:rPr>
        <w:t>В.И.</w:t>
      </w:r>
      <w:r w:rsidRPr="009743F8" w:rsidR="00391DBB">
        <w:rPr>
          <w:sz w:val="28"/>
          <w:szCs w:val="28"/>
        </w:rPr>
        <w:t xml:space="preserve">, </w:t>
      </w:r>
      <w:r w:rsidR="003B7CD0">
        <w:rPr>
          <w:sz w:val="28"/>
          <w:szCs w:val="28"/>
        </w:rPr>
        <w:t>/ИЗЪЯТО/</w:t>
      </w:r>
      <w:r w:rsidR="00391DBB">
        <w:rPr>
          <w:sz w:val="28"/>
          <w:szCs w:val="28"/>
        </w:rPr>
        <w:t xml:space="preserve">, Станченко </w:t>
      </w:r>
      <w:r w:rsidR="003B7CD0">
        <w:rPr>
          <w:sz w:val="28"/>
          <w:szCs w:val="28"/>
        </w:rPr>
        <w:t>С.С.</w:t>
      </w:r>
      <w:r w:rsidR="00391DBB">
        <w:rPr>
          <w:sz w:val="28"/>
          <w:szCs w:val="28"/>
        </w:rPr>
        <w:t xml:space="preserve">, </w:t>
      </w:r>
      <w:r w:rsidR="003B7CD0">
        <w:rPr>
          <w:sz w:val="28"/>
          <w:szCs w:val="28"/>
        </w:rPr>
        <w:t>/ИЗЪЯТО/</w:t>
      </w:r>
      <w:r w:rsidR="00391DBB">
        <w:rPr>
          <w:sz w:val="28"/>
          <w:szCs w:val="28"/>
        </w:rPr>
        <w:t>,</w:t>
      </w:r>
      <w:r>
        <w:rPr>
          <w:sz w:val="28"/>
          <w:szCs w:val="28"/>
        </w:rPr>
        <w:t xml:space="preserve"> в пользу бюджета муниципального образования городской округ Керчь Республики Крым государственную пошлину в размере 400,00 рублей (четыреста рублей 00 копеек)</w:t>
      </w:r>
      <w:r w:rsidR="00391DBB">
        <w:rPr>
          <w:sz w:val="28"/>
          <w:szCs w:val="28"/>
        </w:rPr>
        <w:t xml:space="preserve"> в равных частях</w:t>
      </w:r>
      <w:r>
        <w:rPr>
          <w:sz w:val="28"/>
          <w:szCs w:val="28"/>
        </w:rPr>
        <w:t>.</w:t>
      </w:r>
      <w:r w:rsidR="00D347BA">
        <w:rPr>
          <w:sz w:val="28"/>
          <w:szCs w:val="28"/>
        </w:rPr>
        <w:t xml:space="preserve"> </w:t>
      </w:r>
      <w:r w:rsidR="00391DBB">
        <w:rPr>
          <w:sz w:val="28"/>
          <w:szCs w:val="28"/>
        </w:rPr>
        <w:t xml:space="preserve">  </w:t>
      </w:r>
    </w:p>
    <w:p w:rsidR="00391DBB" w:rsidRPr="00391DBB" w:rsidP="00391DBB" w14:paraId="7092F181" w14:textId="5E2F55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DBB">
        <w:rPr>
          <w:rFonts w:ascii="Times New Roman" w:eastAsia="Times New Roman" w:hAnsi="Times New Roman" w:cs="Times New Roman"/>
          <w:sz w:val="28"/>
          <w:szCs w:val="28"/>
        </w:rPr>
        <w:t xml:space="preserve">В остальной части заявленных исковых требований Муниципального казенного учреждения «Служба городского хозяйства» муниципального образования городской округ Керчь </w:t>
      </w:r>
      <w:r w:rsidRPr="00391DBB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Томанич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B7CD0">
        <w:rPr>
          <w:rFonts w:ascii="Times New Roman" w:eastAsia="Times New Roman" w:hAnsi="Times New Roman" w:cs="Times New Roman"/>
          <w:bCs/>
          <w:sz w:val="28"/>
          <w:szCs w:val="28"/>
        </w:rPr>
        <w:t>В.И.</w:t>
      </w:r>
      <w:r w:rsidRPr="00391DBB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016708"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Станченко </w:t>
      </w:r>
      <w:r w:rsidR="003B7CD0">
        <w:rPr>
          <w:rFonts w:ascii="Times New Roman" w:eastAsia="Times New Roman" w:hAnsi="Times New Roman" w:cs="Times New Roman"/>
          <w:bCs/>
          <w:sz w:val="28"/>
          <w:szCs w:val="28"/>
        </w:rPr>
        <w:t>С.С.</w:t>
      </w:r>
      <w:r w:rsidRPr="00391DBB">
        <w:rPr>
          <w:rFonts w:ascii="Times New Roman" w:eastAsia="Times New Roman" w:hAnsi="Times New Roman" w:cs="Times New Roman"/>
          <w:sz w:val="28"/>
          <w:szCs w:val="28"/>
        </w:rPr>
        <w:t xml:space="preserve">, в связи с применением срока исковой давности, - отказать. </w:t>
      </w:r>
    </w:p>
    <w:p w:rsidR="00032A2B" w:rsidRPr="00032A2B" w:rsidP="00B42995" w14:paraId="1E8BBCDA" w14:textId="72E4FB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</w:t>
      </w:r>
      <w:r w:rsidR="008372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присутствовавшим - в течение трех дней.</w:t>
      </w:r>
    </w:p>
    <w:p w:rsidR="00032A2B" w:rsidRPr="00032A2B" w:rsidP="00B42995" w14:paraId="71D8AA12" w14:textId="196886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Мировой судья составляет мотивированное решение суда в течение </w:t>
      </w:r>
      <w:r w:rsidR="00D347BA">
        <w:rPr>
          <w:rFonts w:ascii="Times New Roman" w:eastAsia="Times New Roman" w:hAnsi="Times New Roman" w:cs="Times New Roman"/>
          <w:bCs/>
          <w:sz w:val="28"/>
          <w:szCs w:val="28"/>
        </w:rPr>
        <w:t>десяти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32A2B" w:rsidRPr="00032A2B" w:rsidP="00B42995" w14:paraId="20015B31" w14:textId="7FCAC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суда может быть обжаловано в апелляционном порядке в Керченский городской суд Республики Крым через мирового судью судебного участка № </w:t>
      </w:r>
      <w:r w:rsidR="008372DF">
        <w:rPr>
          <w:rFonts w:ascii="Times New Roman" w:eastAsia="Times New Roman" w:hAnsi="Times New Roman" w:cs="Times New Roman"/>
          <w:bCs/>
          <w:sz w:val="28"/>
          <w:szCs w:val="28"/>
        </w:rPr>
        <w:t>50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032A2B" w:rsidRPr="00032A2B" w:rsidP="00032A2B" w14:paraId="6F143AF1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 w14:paraId="76262F13" w14:textId="08A8B3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>Мировой судья</w:t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9122A">
        <w:rPr>
          <w:rFonts w:ascii="Times New Roman" w:eastAsia="Times New Roman" w:hAnsi="Times New Roman" w:cs="Times New Roman"/>
          <w:bCs/>
          <w:sz w:val="28"/>
          <w:szCs w:val="28"/>
        </w:rPr>
        <w:t>/подпись/</w:t>
      </w:r>
      <w:r w:rsidR="0069122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9122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032A2B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</w:t>
      </w:r>
      <w:r w:rsidR="008372DF">
        <w:rPr>
          <w:rFonts w:ascii="Times New Roman" w:eastAsia="Times New Roman" w:hAnsi="Times New Roman" w:cs="Times New Roman"/>
          <w:bCs/>
          <w:sz w:val="28"/>
          <w:szCs w:val="28"/>
        </w:rPr>
        <w:t xml:space="preserve">  Г.А. Пшеничная</w:t>
      </w:r>
    </w:p>
    <w:p w:rsidR="00032A2B" w:rsidRPr="00032A2B" w:rsidP="00032A2B" w14:paraId="31E8F21A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2A2B" w:rsidRPr="00032A2B" w:rsidP="00032A2B" w14:paraId="509C8F35" w14:textId="7777777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0587C" w:rsidP="00032A2B" w14:paraId="212ED433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C943C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8702CE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6D7DADF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5C72602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0A2006A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1779096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 w14:paraId="3D899F4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16708"/>
    <w:rsid w:val="00020718"/>
    <w:rsid w:val="00024FD7"/>
    <w:rsid w:val="00032A2B"/>
    <w:rsid w:val="00060CDB"/>
    <w:rsid w:val="00077139"/>
    <w:rsid w:val="00084D0A"/>
    <w:rsid w:val="000A1368"/>
    <w:rsid w:val="000A4ADD"/>
    <w:rsid w:val="000D483E"/>
    <w:rsid w:val="000E493F"/>
    <w:rsid w:val="000E7D2F"/>
    <w:rsid w:val="00140C90"/>
    <w:rsid w:val="00146ED1"/>
    <w:rsid w:val="00152089"/>
    <w:rsid w:val="00164292"/>
    <w:rsid w:val="0018320B"/>
    <w:rsid w:val="001A0751"/>
    <w:rsid w:val="001B5254"/>
    <w:rsid w:val="001C5497"/>
    <w:rsid w:val="001E6F02"/>
    <w:rsid w:val="001F5414"/>
    <w:rsid w:val="001F6CDE"/>
    <w:rsid w:val="002400BE"/>
    <w:rsid w:val="00267D50"/>
    <w:rsid w:val="00271167"/>
    <w:rsid w:val="00274495"/>
    <w:rsid w:val="002A4FF0"/>
    <w:rsid w:val="002D6BF5"/>
    <w:rsid w:val="002E1E87"/>
    <w:rsid w:val="002F3859"/>
    <w:rsid w:val="002F7112"/>
    <w:rsid w:val="003023FD"/>
    <w:rsid w:val="0031247B"/>
    <w:rsid w:val="0034584F"/>
    <w:rsid w:val="00373717"/>
    <w:rsid w:val="003820F2"/>
    <w:rsid w:val="00391DBB"/>
    <w:rsid w:val="003B7CD0"/>
    <w:rsid w:val="003D12A6"/>
    <w:rsid w:val="00423EF1"/>
    <w:rsid w:val="0049673E"/>
    <w:rsid w:val="004A75F2"/>
    <w:rsid w:val="004B3D8C"/>
    <w:rsid w:val="004C2B74"/>
    <w:rsid w:val="004C5791"/>
    <w:rsid w:val="004F0EC8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10A87"/>
    <w:rsid w:val="00632A68"/>
    <w:rsid w:val="00652465"/>
    <w:rsid w:val="00685A80"/>
    <w:rsid w:val="0069122A"/>
    <w:rsid w:val="006B4698"/>
    <w:rsid w:val="006D3A4D"/>
    <w:rsid w:val="006E01CE"/>
    <w:rsid w:val="00717120"/>
    <w:rsid w:val="00753830"/>
    <w:rsid w:val="007C0A40"/>
    <w:rsid w:val="007C48F2"/>
    <w:rsid w:val="007D7737"/>
    <w:rsid w:val="007E3B76"/>
    <w:rsid w:val="00820DB3"/>
    <w:rsid w:val="00821365"/>
    <w:rsid w:val="008372DF"/>
    <w:rsid w:val="00846AC5"/>
    <w:rsid w:val="00897451"/>
    <w:rsid w:val="00897AC2"/>
    <w:rsid w:val="008B2904"/>
    <w:rsid w:val="008B36F5"/>
    <w:rsid w:val="00912F34"/>
    <w:rsid w:val="00920980"/>
    <w:rsid w:val="0095505A"/>
    <w:rsid w:val="00956F26"/>
    <w:rsid w:val="009743F8"/>
    <w:rsid w:val="009772DF"/>
    <w:rsid w:val="009A2E2D"/>
    <w:rsid w:val="009A3E9A"/>
    <w:rsid w:val="009A77FE"/>
    <w:rsid w:val="009D139A"/>
    <w:rsid w:val="009D7B66"/>
    <w:rsid w:val="009F58F0"/>
    <w:rsid w:val="00A07FEA"/>
    <w:rsid w:val="00A3215E"/>
    <w:rsid w:val="00A3248F"/>
    <w:rsid w:val="00A62E84"/>
    <w:rsid w:val="00AA53C1"/>
    <w:rsid w:val="00AC3F59"/>
    <w:rsid w:val="00AF0362"/>
    <w:rsid w:val="00B04FC2"/>
    <w:rsid w:val="00B1186E"/>
    <w:rsid w:val="00B1239A"/>
    <w:rsid w:val="00B42995"/>
    <w:rsid w:val="00B50F22"/>
    <w:rsid w:val="00B52713"/>
    <w:rsid w:val="00B645C9"/>
    <w:rsid w:val="00B941AA"/>
    <w:rsid w:val="00BD08C8"/>
    <w:rsid w:val="00BD2A50"/>
    <w:rsid w:val="00BD4760"/>
    <w:rsid w:val="00C0327C"/>
    <w:rsid w:val="00C0587C"/>
    <w:rsid w:val="00C6140C"/>
    <w:rsid w:val="00C65567"/>
    <w:rsid w:val="00C7674F"/>
    <w:rsid w:val="00C912F5"/>
    <w:rsid w:val="00C943CE"/>
    <w:rsid w:val="00C946EE"/>
    <w:rsid w:val="00CC759D"/>
    <w:rsid w:val="00CE40DB"/>
    <w:rsid w:val="00D00414"/>
    <w:rsid w:val="00D347BA"/>
    <w:rsid w:val="00D37219"/>
    <w:rsid w:val="00D40993"/>
    <w:rsid w:val="00D547FA"/>
    <w:rsid w:val="00D7067A"/>
    <w:rsid w:val="00D8128C"/>
    <w:rsid w:val="00DB1EED"/>
    <w:rsid w:val="00DF4287"/>
    <w:rsid w:val="00E54800"/>
    <w:rsid w:val="00EA24D4"/>
    <w:rsid w:val="00EA7986"/>
    <w:rsid w:val="00EB3947"/>
    <w:rsid w:val="00EE2DD4"/>
    <w:rsid w:val="00EF44DF"/>
    <w:rsid w:val="00EF71DE"/>
    <w:rsid w:val="00F16F82"/>
    <w:rsid w:val="00F1761F"/>
    <w:rsid w:val="00F44EE5"/>
    <w:rsid w:val="00F771A8"/>
    <w:rsid w:val="00F856D8"/>
    <w:rsid w:val="00F86209"/>
    <w:rsid w:val="00F93059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  <w:style w:type="paragraph" w:styleId="BodyText">
    <w:name w:val="Body Text"/>
    <w:basedOn w:val="Normal"/>
    <w:link w:val="a3"/>
    <w:rsid w:val="002744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 Знак"/>
    <w:basedOn w:val="DefaultParagraphFont"/>
    <w:link w:val="BodyText"/>
    <w:rsid w:val="0027449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AFCDD-38BB-419C-95BF-BE024C5E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