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762" w:rsidRPr="005613C2" w:rsidP="00E41762">
      <w:pPr>
        <w:pStyle w:val="Title"/>
        <w:ind w:left="6372"/>
        <w:contextualSpacing/>
        <w:jc w:val="left"/>
        <w:rPr>
          <w:sz w:val="28"/>
          <w:szCs w:val="28"/>
        </w:rPr>
      </w:pPr>
      <w:r w:rsidRPr="00BE3AE6">
        <w:rPr>
          <w:sz w:val="28"/>
          <w:szCs w:val="28"/>
        </w:rPr>
        <w:t xml:space="preserve">Дело № 2 – </w:t>
      </w:r>
      <w:r>
        <w:rPr>
          <w:sz w:val="28"/>
          <w:szCs w:val="28"/>
        </w:rPr>
        <w:t>5</w:t>
      </w:r>
      <w:r w:rsidRPr="005613C2">
        <w:rPr>
          <w:sz w:val="28"/>
          <w:szCs w:val="28"/>
        </w:rPr>
        <w:t>1-</w:t>
      </w:r>
      <w:r w:rsidR="00061962">
        <w:rPr>
          <w:sz w:val="28"/>
          <w:szCs w:val="28"/>
        </w:rPr>
        <w:t>11</w:t>
      </w:r>
      <w:r w:rsidR="00520774">
        <w:rPr>
          <w:sz w:val="28"/>
          <w:szCs w:val="28"/>
        </w:rPr>
        <w:t>/2022</w:t>
      </w:r>
    </w:p>
    <w:p w:rsidR="00E41762" w:rsidRPr="005613C2" w:rsidP="00E41762">
      <w:pPr>
        <w:pStyle w:val="Title"/>
        <w:ind w:left="6372" w:firstLine="708"/>
        <w:contextualSpacing/>
        <w:rPr>
          <w:sz w:val="28"/>
          <w:szCs w:val="28"/>
        </w:rPr>
      </w:pP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ЗАОЧНОЕ   РЕШЕНИЕ</w:t>
      </w: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Именем Российской Федерации</w:t>
      </w: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(резолютивная часть)</w:t>
      </w:r>
    </w:p>
    <w:p w:rsidR="00E41762" w:rsidRPr="005613C2" w:rsidP="00E41762">
      <w:pPr>
        <w:pStyle w:val="Title"/>
        <w:contextualSpacing/>
        <w:jc w:val="both"/>
        <w:rPr>
          <w:b w:val="0"/>
          <w:sz w:val="28"/>
          <w:szCs w:val="28"/>
        </w:rPr>
      </w:pPr>
    </w:p>
    <w:p w:rsidR="00E41762" w:rsidRPr="005613C2" w:rsidP="00E41762">
      <w:pPr>
        <w:pStyle w:val="Title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061962">
        <w:rPr>
          <w:b w:val="0"/>
          <w:sz w:val="28"/>
          <w:szCs w:val="28"/>
        </w:rPr>
        <w:t xml:space="preserve">8 </w:t>
      </w:r>
      <w:r>
        <w:rPr>
          <w:b w:val="0"/>
          <w:sz w:val="28"/>
          <w:szCs w:val="28"/>
        </w:rPr>
        <w:t xml:space="preserve"> февраля 2022 года  </w:t>
      </w:r>
      <w:r w:rsidRPr="005613C2">
        <w:rPr>
          <w:b w:val="0"/>
          <w:sz w:val="28"/>
          <w:szCs w:val="28"/>
        </w:rPr>
        <w:t xml:space="preserve"> </w:t>
      </w:r>
      <w:r w:rsidRPr="005613C2">
        <w:rPr>
          <w:b w:val="0"/>
          <w:sz w:val="28"/>
          <w:szCs w:val="28"/>
        </w:rPr>
        <w:tab/>
      </w:r>
      <w:r w:rsidRPr="005613C2">
        <w:rPr>
          <w:b w:val="0"/>
          <w:sz w:val="28"/>
          <w:szCs w:val="28"/>
        </w:rPr>
        <w:tab/>
        <w:t xml:space="preserve">                                          г. Керчь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сторон,</w:t>
      </w:r>
    </w:p>
    <w:p w:rsidR="00E41762" w:rsidRPr="005613C2" w:rsidP="00E417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ab/>
        <w:t xml:space="preserve">при секретаре – </w:t>
      </w:r>
      <w:r w:rsidR="00520774">
        <w:rPr>
          <w:rFonts w:ascii="Times New Roman" w:hAnsi="Times New Roman" w:cs="Times New Roman"/>
          <w:sz w:val="28"/>
          <w:szCs w:val="28"/>
        </w:rPr>
        <w:t>Романика</w:t>
      </w:r>
      <w:r w:rsidR="00520774">
        <w:rPr>
          <w:rFonts w:ascii="Times New Roman" w:hAnsi="Times New Roman" w:cs="Times New Roman"/>
          <w:sz w:val="28"/>
          <w:szCs w:val="28"/>
        </w:rPr>
        <w:t xml:space="preserve"> Я.А</w:t>
      </w:r>
      <w:r w:rsidRPr="005613C2">
        <w:rPr>
          <w:rFonts w:ascii="Times New Roman" w:hAnsi="Times New Roman" w:cs="Times New Roman"/>
          <w:sz w:val="28"/>
          <w:szCs w:val="28"/>
        </w:rPr>
        <w:t xml:space="preserve">.,    </w:t>
      </w:r>
    </w:p>
    <w:p w:rsidR="00E41762" w:rsidRPr="00710FC3" w:rsidP="00710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рассмотрев  гражданское дело по иску </w:t>
      </w:r>
      <w:r w:rsidR="00520774">
        <w:rPr>
          <w:rFonts w:ascii="Times New Roman" w:hAnsi="Times New Roman" w:cs="Times New Roman"/>
          <w:sz w:val="28"/>
          <w:szCs w:val="28"/>
        </w:rPr>
        <w:t xml:space="preserve">Общества с </w:t>
      </w:r>
      <w:r w:rsidR="00710FC3">
        <w:rPr>
          <w:rFonts w:ascii="Times New Roman" w:hAnsi="Times New Roman" w:cs="Times New Roman"/>
          <w:sz w:val="28"/>
          <w:szCs w:val="28"/>
        </w:rPr>
        <w:t>ограниченной</w:t>
      </w:r>
      <w:r w:rsidR="00520774">
        <w:rPr>
          <w:rFonts w:ascii="Times New Roman" w:hAnsi="Times New Roman" w:cs="Times New Roman"/>
          <w:sz w:val="28"/>
          <w:szCs w:val="28"/>
        </w:rPr>
        <w:t xml:space="preserve"> </w:t>
      </w:r>
      <w:r w:rsidR="00710FC3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520774">
        <w:rPr>
          <w:rFonts w:ascii="Times New Roman" w:hAnsi="Times New Roman" w:cs="Times New Roman"/>
          <w:sz w:val="28"/>
          <w:szCs w:val="28"/>
        </w:rPr>
        <w:t xml:space="preserve"> «</w:t>
      </w:r>
      <w:r w:rsidR="00061962">
        <w:rPr>
          <w:rFonts w:ascii="Times New Roman" w:hAnsi="Times New Roman" w:cs="Times New Roman"/>
          <w:sz w:val="28"/>
          <w:szCs w:val="28"/>
        </w:rPr>
        <w:t>Интек</w:t>
      </w:r>
      <w:r w:rsidR="00710FC3">
        <w:rPr>
          <w:rFonts w:ascii="Times New Roman" w:hAnsi="Times New Roman" w:cs="Times New Roman"/>
          <w:sz w:val="28"/>
          <w:szCs w:val="28"/>
        </w:rPr>
        <w:t xml:space="preserve">» к </w:t>
      </w:r>
      <w:r w:rsidR="00061962">
        <w:rPr>
          <w:rFonts w:ascii="Times New Roman" w:hAnsi="Times New Roman" w:cs="Times New Roman"/>
          <w:sz w:val="28"/>
          <w:szCs w:val="28"/>
        </w:rPr>
        <w:t>Воробьеву П</w:t>
      </w:r>
      <w:r w:rsidR="009D1027">
        <w:rPr>
          <w:rFonts w:ascii="Times New Roman" w:hAnsi="Times New Roman" w:cs="Times New Roman"/>
          <w:sz w:val="28"/>
          <w:szCs w:val="28"/>
        </w:rPr>
        <w:t>.</w:t>
      </w:r>
      <w:r w:rsidR="00061962">
        <w:rPr>
          <w:rFonts w:ascii="Times New Roman" w:hAnsi="Times New Roman" w:cs="Times New Roman"/>
          <w:sz w:val="28"/>
          <w:szCs w:val="28"/>
        </w:rPr>
        <w:t xml:space="preserve"> П</w:t>
      </w:r>
      <w:r w:rsidR="009D1027">
        <w:rPr>
          <w:rFonts w:ascii="Times New Roman" w:hAnsi="Times New Roman" w:cs="Times New Roman"/>
          <w:sz w:val="28"/>
          <w:szCs w:val="28"/>
        </w:rPr>
        <w:t>.</w:t>
      </w:r>
      <w:r w:rsidR="00710FC3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займа.</w:t>
      </w:r>
    </w:p>
    <w:p w:rsidR="00710FC3" w:rsidRPr="00BF72DE" w:rsidP="00710FC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6, 14, 23, 98, ч.4,5 ст. 167; ч.3 ст. 199; 234-237 ГПК РФ, </w:t>
      </w:r>
      <w:r w:rsidR="00432950">
        <w:rPr>
          <w:rFonts w:ascii="Times New Roman" w:hAnsi="Times New Roman" w:cs="Times New Roman"/>
          <w:sz w:val="28"/>
          <w:szCs w:val="28"/>
        </w:rPr>
        <w:t xml:space="preserve"> ст. ст. 309-310, 808 -811 ГК РФ </w:t>
      </w:r>
      <w:r>
        <w:rPr>
          <w:rFonts w:ascii="Times New Roman" w:hAnsi="Times New Roman" w:cs="Times New Roman"/>
          <w:sz w:val="28"/>
          <w:szCs w:val="28"/>
        </w:rPr>
        <w:t>мировой судья,</w:t>
      </w: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3C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41762" w:rsidRPr="005613C2" w:rsidP="00E417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ab/>
      </w:r>
    </w:p>
    <w:p w:rsidR="00E4176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Удовлетворить заявленные исковые требования </w:t>
      </w:r>
      <w:r w:rsidR="00710FC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061962">
        <w:rPr>
          <w:rFonts w:ascii="Times New Roman" w:hAnsi="Times New Roman" w:cs="Times New Roman"/>
          <w:sz w:val="28"/>
          <w:szCs w:val="28"/>
        </w:rPr>
        <w:t>«</w:t>
      </w:r>
      <w:r w:rsidR="00061962">
        <w:rPr>
          <w:rFonts w:ascii="Times New Roman" w:hAnsi="Times New Roman" w:cs="Times New Roman"/>
          <w:sz w:val="28"/>
          <w:szCs w:val="28"/>
        </w:rPr>
        <w:t>Интек</w:t>
      </w:r>
      <w:r w:rsidR="00061962">
        <w:rPr>
          <w:rFonts w:ascii="Times New Roman" w:hAnsi="Times New Roman" w:cs="Times New Roman"/>
          <w:sz w:val="28"/>
          <w:szCs w:val="28"/>
        </w:rPr>
        <w:t xml:space="preserve">» </w:t>
      </w:r>
      <w:r w:rsidRPr="005613C2">
        <w:rPr>
          <w:rFonts w:ascii="Times New Roman" w:hAnsi="Times New Roman" w:cs="Times New Roman"/>
          <w:sz w:val="28"/>
          <w:szCs w:val="28"/>
        </w:rPr>
        <w:t>в полном объеме.</w:t>
      </w:r>
      <w:r w:rsidR="0006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62" w:rsidP="000619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r>
        <w:rPr>
          <w:rFonts w:ascii="Times New Roman" w:hAnsi="Times New Roman" w:cs="Times New Roman"/>
          <w:sz w:val="28"/>
          <w:szCs w:val="28"/>
        </w:rPr>
        <w:t>Воробьева П</w:t>
      </w:r>
      <w:r w:rsidR="009D10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D10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DE" w:rsidR="00C7037F">
        <w:rPr>
          <w:rFonts w:ascii="Times New Roman" w:hAnsi="Times New Roman" w:cs="Times New Roman"/>
          <w:color w:val="000000"/>
          <w:sz w:val="28"/>
          <w:szCs w:val="28"/>
        </w:rPr>
        <w:t>в пользу</w:t>
      </w:r>
      <w:r w:rsidR="00C70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037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037F">
        <w:rPr>
          <w:rFonts w:ascii="Times New Roman" w:hAnsi="Times New Roman" w:cs="Times New Roman"/>
          <w:sz w:val="28"/>
          <w:szCs w:val="28"/>
        </w:rPr>
        <w:t xml:space="preserve">( </w:t>
      </w:r>
      <w:r w:rsidR="00C7037F"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 xml:space="preserve">2312280830, ОГРН 1192375017757, дата регистрации 07.03.2019г., </w:t>
      </w:r>
      <w:r w:rsidRPr="00E636C8">
        <w:rPr>
          <w:rFonts w:ascii="Times New Roman" w:hAnsi="Times New Roman"/>
          <w:sz w:val="28"/>
          <w:szCs w:val="28"/>
        </w:rPr>
        <w:t>юридический адр</w:t>
      </w:r>
      <w:r>
        <w:rPr>
          <w:rFonts w:ascii="Times New Roman" w:hAnsi="Times New Roman"/>
          <w:sz w:val="28"/>
          <w:szCs w:val="28"/>
        </w:rPr>
        <w:t>ес: 350075, Краснодарский край, г. Краснодар, ул. Им. Селезнева, д. 4/3, пом. 15),</w:t>
      </w:r>
    </w:p>
    <w:p w:rsidR="00710FC3" w:rsidRPr="00061962" w:rsidP="000619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задолженность по</w:t>
      </w:r>
      <w:r w:rsidRPr="00BF72DE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</w:t>
      </w:r>
      <w:r w:rsidR="00061962">
        <w:rPr>
          <w:rFonts w:ascii="Times New Roman" w:hAnsi="Times New Roman" w:cs="Times New Roman"/>
          <w:color w:val="000000"/>
          <w:sz w:val="28"/>
          <w:szCs w:val="28"/>
        </w:rPr>
        <w:t xml:space="preserve">займа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61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027" w:rsidR="009D1027">
        <w:rPr>
          <w:rFonts w:ascii="Times New Roman" w:hAnsi="Times New Roman" w:cs="Times New Roman"/>
          <w:b/>
          <w:color w:val="000000"/>
          <w:sz w:val="28"/>
          <w:szCs w:val="28"/>
        </w:rPr>
        <w:t>/изъято/</w:t>
      </w:r>
      <w:r w:rsidR="00061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962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17 500 руб.,  </w:t>
      </w:r>
      <w:r w:rsidR="00061962">
        <w:rPr>
          <w:rFonts w:ascii="Times New Roman" w:hAnsi="Times New Roman"/>
          <w:sz w:val="28"/>
          <w:szCs w:val="28"/>
        </w:rPr>
        <w:t xml:space="preserve">а также </w:t>
      </w:r>
      <w:r w:rsidRPr="00BF72DE" w:rsidR="00061962">
        <w:rPr>
          <w:rFonts w:ascii="Times New Roman" w:hAnsi="Times New Roman" w:cs="Times New Roman"/>
          <w:color w:val="000000"/>
          <w:sz w:val="28"/>
          <w:szCs w:val="28"/>
        </w:rPr>
        <w:t>расходы по оплате государственной пошлины в размере</w:t>
      </w:r>
      <w:r w:rsidR="00061962">
        <w:rPr>
          <w:rFonts w:ascii="Times New Roman" w:hAnsi="Times New Roman" w:cs="Times New Roman"/>
          <w:color w:val="000000"/>
          <w:sz w:val="28"/>
          <w:szCs w:val="28"/>
        </w:rPr>
        <w:t xml:space="preserve"> 700 руб.,</w:t>
      </w:r>
    </w:p>
    <w:p w:rsidR="00E41762" w:rsidRPr="005613C2" w:rsidP="000250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F72DE" w:rsidR="00025052">
        <w:rPr>
          <w:rFonts w:ascii="Times New Roman" w:hAnsi="Times New Roman" w:cs="Times New Roman"/>
          <w:color w:val="000000"/>
          <w:sz w:val="28"/>
          <w:szCs w:val="28"/>
        </w:rPr>
        <w:t xml:space="preserve"> всего взыскать</w:t>
      </w:r>
      <w:r w:rsidR="00025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962">
        <w:rPr>
          <w:rFonts w:ascii="Times New Roman" w:hAnsi="Times New Roman" w:cs="Times New Roman"/>
          <w:color w:val="000000"/>
          <w:sz w:val="28"/>
          <w:szCs w:val="28"/>
        </w:rPr>
        <w:t>18 200 руб.</w:t>
      </w:r>
      <w:r w:rsidR="00025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05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="00061962">
        <w:rPr>
          <w:rFonts w:ascii="Times New Roman" w:hAnsi="Times New Roman" w:cs="Times New Roman"/>
          <w:color w:val="000000"/>
          <w:sz w:val="28"/>
          <w:szCs w:val="28"/>
        </w:rPr>
        <w:t>восемнадцать тысяч двести</w:t>
      </w:r>
      <w:r w:rsidR="00025052">
        <w:rPr>
          <w:rFonts w:ascii="Times New Roman" w:hAnsi="Times New Roman" w:cs="Times New Roman"/>
          <w:color w:val="000000"/>
          <w:sz w:val="28"/>
          <w:szCs w:val="28"/>
        </w:rPr>
        <w:t xml:space="preserve"> рублей 00 копеек).</w:t>
      </w:r>
    </w:p>
    <w:p w:rsidR="00025052" w:rsidRPr="00BF72DE" w:rsidP="0002505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2DE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025052" w:rsidRPr="00BF72DE" w:rsidP="0002505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№51 Керченского судебного района (городск</w:t>
      </w:r>
      <w:r>
        <w:rPr>
          <w:rFonts w:ascii="Times New Roman" w:hAnsi="Times New Roman" w:cs="Times New Roman"/>
          <w:sz w:val="28"/>
          <w:szCs w:val="28"/>
        </w:rPr>
        <w:t>ой округ Керчь) Республики Крым</w:t>
      </w:r>
      <w:r w:rsidRPr="00BF72DE">
        <w:rPr>
          <w:rFonts w:ascii="Times New Roman" w:hAnsi="Times New Roman" w:cs="Times New Roman"/>
          <w:sz w:val="28"/>
          <w:szCs w:val="28"/>
        </w:rPr>
        <w:t xml:space="preserve">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дней, со дня объявления резолютивной части решения суда.</w:t>
      </w:r>
    </w:p>
    <w:p w:rsidR="00025052" w:rsidRPr="00BF72DE" w:rsidP="00025052">
      <w:pPr>
        <w:pStyle w:val="BodyText"/>
        <w:ind w:firstLine="708"/>
        <w:rPr>
          <w:sz w:val="28"/>
          <w:szCs w:val="28"/>
        </w:rPr>
      </w:pPr>
      <w:r w:rsidRPr="00BF72DE">
        <w:rPr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25052" w:rsidRPr="00BF72DE" w:rsidP="00025052">
      <w:pPr>
        <w:pStyle w:val="BodyText"/>
        <w:ind w:firstLine="540"/>
        <w:rPr>
          <w:sz w:val="28"/>
          <w:szCs w:val="28"/>
        </w:rPr>
      </w:pPr>
    </w:p>
    <w:p w:rsidR="00025052" w:rsidRPr="00BF72DE" w:rsidP="00025052">
      <w:pPr>
        <w:pStyle w:val="BodyText"/>
        <w:ind w:firstLine="540"/>
        <w:rPr>
          <w:sz w:val="28"/>
          <w:szCs w:val="28"/>
        </w:rPr>
      </w:pPr>
      <w:r w:rsidRPr="00BF72DE">
        <w:rPr>
          <w:sz w:val="28"/>
          <w:szCs w:val="28"/>
        </w:rPr>
        <w:t xml:space="preserve"> </w:t>
      </w:r>
      <w:r w:rsidRPr="00BF72DE">
        <w:rPr>
          <w:color w:val="000000"/>
          <w:sz w:val="28"/>
          <w:szCs w:val="28"/>
          <w:shd w:val="clear" w:color="auto" w:fill="FFFFFF"/>
        </w:rPr>
        <w:t xml:space="preserve">Разъяснить ответчику, что он имеет право </w:t>
      </w:r>
      <w:r w:rsidRPr="00BF72DE">
        <w:rPr>
          <w:sz w:val="28"/>
          <w:szCs w:val="28"/>
        </w:rPr>
        <w:t>подать в суд, принявший заочное решение, заявление об отмене решения суда в течение семи дней со дня вручения ему копии этого решения.</w:t>
      </w:r>
    </w:p>
    <w:p w:rsidR="00025052" w:rsidRPr="00BF72DE" w:rsidP="00025052">
      <w:pPr>
        <w:pStyle w:val="BodyText"/>
        <w:ind w:firstLine="540"/>
        <w:rPr>
          <w:sz w:val="28"/>
          <w:szCs w:val="28"/>
        </w:rPr>
      </w:pPr>
    </w:p>
    <w:p w:rsidR="00025052" w:rsidRPr="00E636C8" w:rsidP="00025052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6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Заочное </w:t>
      </w:r>
      <w:r w:rsidRPr="00E63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суда может быть обжаловано в апелляционном порядке </w:t>
      </w:r>
      <w:r w:rsidRPr="00E636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E636C8">
        <w:rPr>
          <w:rFonts w:ascii="Times New Roman" w:hAnsi="Times New Roman" w:cs="Times New Roman"/>
          <w:color w:val="000000" w:themeColor="text1"/>
          <w:sz w:val="28"/>
          <w:szCs w:val="28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25052" w:rsidP="00025052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6C8">
        <w:rPr>
          <w:rFonts w:ascii="Times New Roman" w:hAnsi="Times New Roman" w:cs="Times New Roman"/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63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25052" w:rsidRPr="00E636C8" w:rsidP="00025052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027" w:rsidRPr="001C7329" w:rsidP="009D10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Мировой судь</w:t>
      </w:r>
      <w:r w:rsidRPr="001C7329">
        <w:rPr>
          <w:rFonts w:ascii="Times New Roman" w:hAnsi="Times New Roman" w:eastAsiaTheme="minorHAnsi" w:cs="Times New Roman"/>
          <w:lang w:eastAsia="en-US"/>
        </w:rPr>
        <w:t>я(</w:t>
      </w:r>
      <w:r w:rsidRPr="001C7329">
        <w:rPr>
          <w:rFonts w:ascii="Times New Roman" w:hAnsi="Times New Roman" w:eastAsiaTheme="minorHAnsi" w:cs="Times New Roman"/>
          <w:lang w:eastAsia="en-US"/>
        </w:rPr>
        <w:t xml:space="preserve"> подпись) С.С. Урюпина</w:t>
      </w:r>
    </w:p>
    <w:p w:rsidR="009D1027" w:rsidP="009D10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9D1027" w:rsidRPr="001C7329" w:rsidP="009D10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ДЕПЕРСОНИФИКАЦИЮ</w:t>
      </w:r>
    </w:p>
    <w:p w:rsidR="009D1027" w:rsidRPr="001C7329" w:rsidP="009D10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Лингвистический контроль</w:t>
      </w:r>
    </w:p>
    <w:p w:rsidR="009D1027" w:rsidRPr="001C7329" w:rsidP="009D10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произвел</w:t>
      </w:r>
    </w:p>
    <w:p w:rsidR="009D1027" w:rsidRPr="001C7329" w:rsidP="009D10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 xml:space="preserve">Помощник судьи __________ </w:t>
      </w:r>
      <w:r>
        <w:rPr>
          <w:rFonts w:ascii="Times New Roman" w:hAnsi="Times New Roman" w:eastAsiaTheme="minorHAnsi" w:cs="Times New Roman"/>
          <w:lang w:eastAsia="en-US"/>
        </w:rPr>
        <w:t>А.А. Скибина</w:t>
      </w:r>
    </w:p>
    <w:p w:rsidR="009D1027" w:rsidRPr="001C7329" w:rsidP="009D10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9D1027" w:rsidRPr="001C7329" w:rsidP="009D10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СОГЛАСОВАНО</w:t>
      </w:r>
    </w:p>
    <w:p w:rsidR="009D1027" w:rsidRPr="001C7329" w:rsidP="009D10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9D1027" w:rsidRPr="001C7329" w:rsidP="009D10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Судья_________ С.С. Урюпина</w:t>
      </w:r>
    </w:p>
    <w:p w:rsidR="009D1027" w:rsidP="009D10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9D1027" w:rsidRPr="001C7329" w:rsidP="009D1027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>20.02.2022</w:t>
      </w: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950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Копия верна:</w:t>
      </w:r>
    </w:p>
    <w:p w:rsidR="00432950" w:rsidRPr="00BF72DE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Мировой судья (подпись)  С.С. Урюпина</w:t>
      </w:r>
    </w:p>
    <w:p w:rsidR="00025052" w:rsidRPr="00235B15" w:rsidP="00025052">
      <w:pPr>
        <w:spacing w:line="240" w:lineRule="auto"/>
        <w:contextualSpacing/>
        <w:rPr>
          <w:sz w:val="26"/>
          <w:szCs w:val="26"/>
        </w:rPr>
      </w:pPr>
    </w:p>
    <w:p w:rsidR="00025052" w:rsidRPr="00235B15" w:rsidP="00025052">
      <w:pPr>
        <w:spacing w:line="240" w:lineRule="auto"/>
        <w:contextualSpacing/>
        <w:rPr>
          <w:sz w:val="26"/>
          <w:szCs w:val="26"/>
        </w:rPr>
      </w:pPr>
    </w:p>
    <w:p w:rsidR="00025052" w:rsidRPr="00235B15" w:rsidP="00025052">
      <w:pPr>
        <w:spacing w:line="240" w:lineRule="auto"/>
        <w:contextualSpacing/>
        <w:rPr>
          <w:sz w:val="26"/>
          <w:szCs w:val="26"/>
        </w:rPr>
      </w:pPr>
    </w:p>
    <w:p w:rsidR="00025052" w:rsidP="00025052"/>
    <w:p w:rsidR="00025052" w:rsidP="00025052"/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F0D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Копия верна:</w:t>
      </w:r>
    </w:p>
    <w:p w:rsidR="004A6F0D" w:rsidP="004A6F0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561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(подпись) </w:t>
      </w:r>
      <w:r w:rsidRPr="005613C2">
        <w:rPr>
          <w:rFonts w:ascii="Times New Roman" w:hAnsi="Times New Roman" w:cs="Times New Roman"/>
          <w:b/>
          <w:sz w:val="28"/>
          <w:szCs w:val="28"/>
        </w:rPr>
        <w:t>С.С. Урюпина</w:t>
      </w:r>
    </w:p>
    <w:p w:rsidR="004A6F0D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D3A" w:rsidP="00850C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D3A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215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Копия верна:___________(С.С. Урюпина).</w:t>
      </w:r>
    </w:p>
    <w:p w:rsidR="00E41762" w:rsidRPr="00EB0A25" w:rsidP="00E41762">
      <w:pPr>
        <w:pStyle w:val="BodyText"/>
        <w:ind w:firstLine="540"/>
        <w:rPr>
          <w:sz w:val="28"/>
          <w:szCs w:val="28"/>
        </w:rPr>
      </w:pPr>
    </w:p>
    <w:p w:rsidR="00E41762" w:rsidRPr="00EB0A25" w:rsidP="00E417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P="00E41762">
      <w:pPr>
        <w:spacing w:line="240" w:lineRule="auto"/>
      </w:pPr>
    </w:p>
    <w:p w:rsidR="00E41762" w:rsidP="00E41762">
      <w:pPr>
        <w:spacing w:line="240" w:lineRule="auto"/>
      </w:pPr>
    </w:p>
    <w:p w:rsidR="00E41762" w:rsidP="00E41762"/>
    <w:p w:rsidR="00E41762" w:rsidP="00E41762"/>
    <w:p w:rsidR="00A539E9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62"/>
    <w:rsid w:val="00025052"/>
    <w:rsid w:val="00061962"/>
    <w:rsid w:val="0010390D"/>
    <w:rsid w:val="001C7329"/>
    <w:rsid w:val="00235B15"/>
    <w:rsid w:val="003337DA"/>
    <w:rsid w:val="003C6770"/>
    <w:rsid w:val="003C7437"/>
    <w:rsid w:val="00432950"/>
    <w:rsid w:val="004A6F0D"/>
    <w:rsid w:val="004E6316"/>
    <w:rsid w:val="00520774"/>
    <w:rsid w:val="00520B95"/>
    <w:rsid w:val="005613C2"/>
    <w:rsid w:val="006A1D3A"/>
    <w:rsid w:val="00710FC3"/>
    <w:rsid w:val="007460DF"/>
    <w:rsid w:val="00790859"/>
    <w:rsid w:val="00833F56"/>
    <w:rsid w:val="00850CCF"/>
    <w:rsid w:val="0091197F"/>
    <w:rsid w:val="00983A21"/>
    <w:rsid w:val="009D1027"/>
    <w:rsid w:val="00A539E9"/>
    <w:rsid w:val="00AE0C7C"/>
    <w:rsid w:val="00B72221"/>
    <w:rsid w:val="00B924E0"/>
    <w:rsid w:val="00BE3AE6"/>
    <w:rsid w:val="00BF72DE"/>
    <w:rsid w:val="00C2598A"/>
    <w:rsid w:val="00C7037F"/>
    <w:rsid w:val="00E41762"/>
    <w:rsid w:val="00E636C8"/>
    <w:rsid w:val="00E65215"/>
    <w:rsid w:val="00EB0A25"/>
    <w:rsid w:val="00F26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E417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E417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E417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5613C2"/>
  </w:style>
  <w:style w:type="paragraph" w:styleId="BalloonText">
    <w:name w:val="Balloon Text"/>
    <w:basedOn w:val="Normal"/>
    <w:link w:val="a1"/>
    <w:uiPriority w:val="99"/>
    <w:semiHidden/>
    <w:unhideWhenUsed/>
    <w:rsid w:val="00E6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5B0C-63D1-4887-BFA5-E93595F2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