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F2E63" w:rsidRPr="007F2E63" w:rsidP="007F2E63">
      <w:pPr>
        <w:pStyle w:val="Title"/>
        <w:ind w:left="6372"/>
        <w:contextualSpacing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3E3834">
        <w:rPr>
          <w:sz w:val="26"/>
          <w:szCs w:val="26"/>
        </w:rPr>
        <w:t>Дело № 2 – 51-</w:t>
      </w:r>
      <w:r w:rsidRPr="007F2E63">
        <w:rPr>
          <w:sz w:val="26"/>
          <w:szCs w:val="26"/>
        </w:rPr>
        <w:t xml:space="preserve"> </w:t>
      </w:r>
      <w:r>
        <w:rPr>
          <w:sz w:val="26"/>
          <w:szCs w:val="26"/>
        </w:rPr>
        <w:t>70</w:t>
      </w:r>
      <w:r w:rsidRPr="003E3834">
        <w:rPr>
          <w:sz w:val="26"/>
          <w:szCs w:val="26"/>
        </w:rPr>
        <w:t>/20</w:t>
      </w:r>
      <w:r w:rsidRPr="007F2E63">
        <w:rPr>
          <w:sz w:val="26"/>
          <w:szCs w:val="26"/>
        </w:rPr>
        <w:t>20</w:t>
      </w:r>
    </w:p>
    <w:p w:rsidR="007F2E63" w:rsidRPr="003E3834" w:rsidP="007F2E63">
      <w:pPr>
        <w:pStyle w:val="Title"/>
        <w:ind w:left="6372" w:firstLine="708"/>
        <w:contextualSpacing/>
        <w:rPr>
          <w:sz w:val="26"/>
          <w:szCs w:val="26"/>
        </w:rPr>
      </w:pPr>
    </w:p>
    <w:p w:rsidR="007F2E63" w:rsidRPr="003E3834" w:rsidP="007F2E63">
      <w:pPr>
        <w:pStyle w:val="Title"/>
        <w:contextualSpacing/>
        <w:rPr>
          <w:sz w:val="26"/>
          <w:szCs w:val="26"/>
        </w:rPr>
      </w:pPr>
      <w:r w:rsidRPr="003E3834">
        <w:rPr>
          <w:sz w:val="26"/>
          <w:szCs w:val="26"/>
        </w:rPr>
        <w:t>РЕШЕНИЕ</w:t>
      </w:r>
    </w:p>
    <w:p w:rsidR="007F2E63" w:rsidRPr="003E3834" w:rsidP="007F2E63">
      <w:pPr>
        <w:pStyle w:val="Title"/>
        <w:contextualSpacing/>
        <w:rPr>
          <w:sz w:val="26"/>
          <w:szCs w:val="26"/>
        </w:rPr>
      </w:pPr>
      <w:r w:rsidRPr="003E3834">
        <w:rPr>
          <w:sz w:val="26"/>
          <w:szCs w:val="26"/>
        </w:rPr>
        <w:t>Именем Российской Федерации</w:t>
      </w:r>
    </w:p>
    <w:p w:rsidR="007F2E63" w:rsidRPr="003E3834" w:rsidP="007F2E63">
      <w:pPr>
        <w:pStyle w:val="Title"/>
        <w:contextualSpacing/>
        <w:rPr>
          <w:sz w:val="26"/>
          <w:szCs w:val="26"/>
        </w:rPr>
      </w:pPr>
      <w:r w:rsidRPr="007F2E63">
        <w:rPr>
          <w:sz w:val="26"/>
          <w:szCs w:val="26"/>
        </w:rPr>
        <w:t>(</w:t>
      </w:r>
      <w:r w:rsidRPr="003E3834">
        <w:rPr>
          <w:sz w:val="26"/>
          <w:szCs w:val="26"/>
        </w:rPr>
        <w:t>резолютивная часть)</w:t>
      </w:r>
    </w:p>
    <w:p w:rsidR="007F2E63" w:rsidRPr="003E3834" w:rsidP="007F2E63">
      <w:pPr>
        <w:pStyle w:val="Title"/>
        <w:contextualSpacing/>
        <w:jc w:val="both"/>
        <w:rPr>
          <w:b w:val="0"/>
          <w:sz w:val="26"/>
          <w:szCs w:val="26"/>
        </w:rPr>
      </w:pPr>
    </w:p>
    <w:p w:rsidR="007F2E63" w:rsidRPr="003E3834" w:rsidP="007F2E63">
      <w:pPr>
        <w:pStyle w:val="Title"/>
        <w:contextualSpacing/>
        <w:jc w:val="both"/>
        <w:rPr>
          <w:b w:val="0"/>
          <w:sz w:val="26"/>
          <w:szCs w:val="26"/>
        </w:rPr>
      </w:pPr>
      <w:r w:rsidRPr="003E3834">
        <w:rPr>
          <w:b w:val="0"/>
          <w:sz w:val="26"/>
          <w:szCs w:val="26"/>
        </w:rPr>
        <w:t>24 марта 2020 года</w:t>
      </w:r>
      <w:r w:rsidRPr="003E3834">
        <w:rPr>
          <w:b w:val="0"/>
          <w:sz w:val="26"/>
          <w:szCs w:val="26"/>
        </w:rPr>
        <w:tab/>
      </w:r>
      <w:r w:rsidRPr="003E3834">
        <w:rPr>
          <w:b w:val="0"/>
          <w:sz w:val="26"/>
          <w:szCs w:val="26"/>
        </w:rPr>
        <w:tab/>
        <w:t xml:space="preserve"> </w:t>
      </w:r>
      <w:r w:rsidRPr="003E3834">
        <w:rPr>
          <w:b w:val="0"/>
          <w:sz w:val="26"/>
          <w:szCs w:val="26"/>
        </w:rPr>
        <w:tab/>
      </w:r>
      <w:r w:rsidRPr="003E3834">
        <w:rPr>
          <w:b w:val="0"/>
          <w:sz w:val="26"/>
          <w:szCs w:val="26"/>
        </w:rPr>
        <w:tab/>
      </w:r>
      <w:r w:rsidRPr="003E3834">
        <w:rPr>
          <w:b w:val="0"/>
          <w:sz w:val="26"/>
          <w:szCs w:val="26"/>
        </w:rPr>
        <w:tab/>
      </w:r>
      <w:r w:rsidRPr="003E3834">
        <w:rPr>
          <w:b w:val="0"/>
          <w:sz w:val="26"/>
          <w:szCs w:val="26"/>
        </w:rPr>
        <w:tab/>
        <w:t xml:space="preserve">                           </w:t>
      </w:r>
      <w:r>
        <w:rPr>
          <w:b w:val="0"/>
          <w:sz w:val="26"/>
          <w:szCs w:val="26"/>
        </w:rPr>
        <w:t xml:space="preserve">             </w:t>
      </w:r>
      <w:r w:rsidRPr="003E3834">
        <w:rPr>
          <w:b w:val="0"/>
          <w:sz w:val="26"/>
          <w:szCs w:val="26"/>
        </w:rPr>
        <w:t xml:space="preserve"> г. Керчь</w:t>
      </w:r>
    </w:p>
    <w:p w:rsidR="007F2E63" w:rsidRPr="003E3834" w:rsidP="007F2E6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F2E63" w:rsidRPr="003E3834" w:rsidP="007F2E6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E3834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51 Керченского судебного района (городской округ Керчь) Республики Крым, Урюпина С.С., </w:t>
      </w:r>
    </w:p>
    <w:p w:rsidR="007F2E63" w:rsidRPr="003E3834" w:rsidP="007F2E6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E3834">
        <w:rPr>
          <w:rFonts w:ascii="Times New Roman" w:hAnsi="Times New Roman" w:cs="Times New Roman"/>
          <w:sz w:val="26"/>
          <w:szCs w:val="26"/>
        </w:rPr>
        <w:t>в отсутствие сторон,</w:t>
      </w:r>
    </w:p>
    <w:p w:rsidR="007F2E63" w:rsidRPr="003E3834" w:rsidP="007F2E63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E3834">
        <w:rPr>
          <w:rFonts w:ascii="Times New Roman" w:hAnsi="Times New Roman" w:cs="Times New Roman"/>
          <w:sz w:val="26"/>
          <w:szCs w:val="26"/>
        </w:rPr>
        <w:tab/>
        <w:t xml:space="preserve">при секретаре – Кузнецовой А.А.,   </w:t>
      </w:r>
    </w:p>
    <w:p w:rsidR="007F2E63" w:rsidRPr="003E3834" w:rsidP="007F2E6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E3834">
        <w:rPr>
          <w:rFonts w:ascii="Times New Roman" w:hAnsi="Times New Roman" w:cs="Times New Roman"/>
          <w:sz w:val="26"/>
          <w:szCs w:val="26"/>
        </w:rPr>
        <w:t xml:space="preserve">рассмотрев  гражданское дело по иску ООО «Акцепт» к </w:t>
      </w:r>
      <w:r>
        <w:rPr>
          <w:rFonts w:ascii="Times New Roman" w:hAnsi="Times New Roman" w:cs="Times New Roman"/>
          <w:sz w:val="26"/>
          <w:szCs w:val="26"/>
        </w:rPr>
        <w:t>Котоману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5175F">
        <w:rPr>
          <w:rFonts w:ascii="Times New Roman" w:hAnsi="Times New Roman" w:cs="Times New Roman"/>
          <w:sz w:val="26"/>
          <w:szCs w:val="26"/>
        </w:rPr>
        <w:t>в</w:t>
      </w:r>
      <w:r w:rsidR="0095175F">
        <w:rPr>
          <w:rFonts w:ascii="Times New Roman" w:hAnsi="Times New Roman" w:cs="Times New Roman"/>
          <w:sz w:val="26"/>
          <w:szCs w:val="26"/>
        </w:rPr>
        <w:t>.а.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E3834">
        <w:rPr>
          <w:rFonts w:ascii="Times New Roman" w:hAnsi="Times New Roman" w:cs="Times New Roman"/>
          <w:sz w:val="26"/>
          <w:szCs w:val="26"/>
        </w:rPr>
        <w:t>о</w:t>
      </w:r>
      <w:r w:rsidRPr="003E3834">
        <w:rPr>
          <w:rFonts w:ascii="Times New Roman" w:hAnsi="Times New Roman" w:cs="Times New Roman"/>
          <w:sz w:val="26"/>
          <w:szCs w:val="26"/>
        </w:rPr>
        <w:t xml:space="preserve"> взыскании задолженности по договору займа,</w:t>
      </w:r>
    </w:p>
    <w:p w:rsidR="007F2E63" w:rsidRPr="003E3834" w:rsidP="007F2E6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F2E63" w:rsidRPr="003E3834" w:rsidP="007F2E63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E3834">
        <w:rPr>
          <w:rFonts w:ascii="Times New Roman" w:hAnsi="Times New Roman" w:cs="Times New Roman"/>
          <w:sz w:val="26"/>
          <w:szCs w:val="26"/>
        </w:rPr>
        <w:t>На основании изложенного и руководствуясь ст. ст. 6, 14, 23, 98</w:t>
      </w:r>
      <w:r>
        <w:rPr>
          <w:rFonts w:ascii="Times New Roman" w:hAnsi="Times New Roman" w:cs="Times New Roman"/>
          <w:sz w:val="26"/>
          <w:szCs w:val="26"/>
        </w:rPr>
        <w:t>, ч.4,5 ст. 167</w:t>
      </w:r>
      <w:r w:rsidRPr="003E3834">
        <w:rPr>
          <w:rFonts w:ascii="Times New Roman" w:hAnsi="Times New Roman" w:cs="Times New Roman"/>
          <w:sz w:val="26"/>
          <w:szCs w:val="26"/>
        </w:rPr>
        <w:t>; ст. ст. 197-199 ГПК РФ, ст.ст. 309-310, 809-811, 819 ГК РФ, суд,</w:t>
      </w:r>
    </w:p>
    <w:p w:rsidR="007F2E63" w:rsidRPr="003E3834" w:rsidP="007F2E63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7F2E63" w:rsidRPr="003E3834" w:rsidP="007F2E6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E3834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7F2E63" w:rsidRPr="003E3834" w:rsidP="007F2E63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3E3834">
        <w:rPr>
          <w:rFonts w:ascii="Times New Roman" w:hAnsi="Times New Roman" w:cs="Times New Roman"/>
          <w:sz w:val="26"/>
          <w:szCs w:val="26"/>
        </w:rPr>
        <w:tab/>
      </w:r>
    </w:p>
    <w:p w:rsidR="007F2E63" w:rsidRPr="003E3834" w:rsidP="007F2E63">
      <w:pPr>
        <w:spacing w:line="240" w:lineRule="auto"/>
        <w:ind w:firstLine="708"/>
        <w:contextualSpacing/>
        <w:rPr>
          <w:rFonts w:ascii="Times New Roman" w:hAnsi="Times New Roman" w:cs="Times New Roman"/>
          <w:sz w:val="26"/>
          <w:szCs w:val="26"/>
        </w:rPr>
      </w:pPr>
      <w:r w:rsidRPr="003E3834">
        <w:rPr>
          <w:rFonts w:ascii="Times New Roman" w:hAnsi="Times New Roman" w:cs="Times New Roman"/>
          <w:sz w:val="26"/>
          <w:szCs w:val="26"/>
        </w:rPr>
        <w:t>Удовлетворить заявленные исковые ООО «Акцепт» в полном объеме.</w:t>
      </w:r>
    </w:p>
    <w:p w:rsidR="007F2E63" w:rsidRPr="003E3834" w:rsidP="007F2E6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E3834">
        <w:rPr>
          <w:rFonts w:ascii="Times New Roman" w:hAnsi="Times New Roman" w:cs="Times New Roman"/>
          <w:sz w:val="26"/>
          <w:szCs w:val="26"/>
        </w:rPr>
        <w:t xml:space="preserve">Взыскать с </w:t>
      </w:r>
      <w:r>
        <w:rPr>
          <w:rFonts w:ascii="Times New Roman" w:hAnsi="Times New Roman" w:cs="Times New Roman"/>
          <w:sz w:val="26"/>
          <w:szCs w:val="26"/>
        </w:rPr>
        <w:t>Котомана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5175F">
        <w:rPr>
          <w:rFonts w:ascii="Times New Roman" w:hAnsi="Times New Roman" w:cs="Times New Roman"/>
          <w:sz w:val="26"/>
          <w:szCs w:val="26"/>
        </w:rPr>
        <w:t>В.А.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E3834">
        <w:rPr>
          <w:rFonts w:ascii="Times New Roman" w:hAnsi="Times New Roman" w:cs="Times New Roman"/>
          <w:color w:val="000000"/>
          <w:sz w:val="26"/>
          <w:szCs w:val="26"/>
        </w:rPr>
        <w:t>в польз</w:t>
      </w:r>
      <w:r w:rsidRPr="003E3834">
        <w:rPr>
          <w:rFonts w:ascii="Times New Roman" w:hAnsi="Times New Roman" w:cs="Times New Roman"/>
          <w:color w:val="000000"/>
          <w:sz w:val="26"/>
          <w:szCs w:val="26"/>
        </w:rPr>
        <w:t xml:space="preserve">у </w:t>
      </w:r>
      <w:r w:rsidRPr="003E3834">
        <w:rPr>
          <w:rFonts w:ascii="Times New Roman" w:hAnsi="Times New Roman" w:cs="Times New Roman"/>
          <w:sz w:val="26"/>
          <w:szCs w:val="26"/>
        </w:rPr>
        <w:t>ООО</w:t>
      </w:r>
      <w:r w:rsidRPr="003E3834">
        <w:rPr>
          <w:rFonts w:ascii="Times New Roman" w:hAnsi="Times New Roman" w:cs="Times New Roman"/>
          <w:sz w:val="26"/>
          <w:szCs w:val="26"/>
        </w:rPr>
        <w:t xml:space="preserve"> «Акцепт» задолженность по</w:t>
      </w:r>
      <w:r w:rsidRPr="003E3834">
        <w:rPr>
          <w:rFonts w:ascii="Times New Roman" w:hAnsi="Times New Roman" w:cs="Times New Roman"/>
          <w:color w:val="000000"/>
          <w:sz w:val="26"/>
          <w:szCs w:val="26"/>
        </w:rPr>
        <w:t xml:space="preserve"> договору займа №</w:t>
      </w:r>
      <w:r w:rsidR="0095175F">
        <w:rPr>
          <w:rFonts w:ascii="Times New Roman" w:hAnsi="Times New Roman" w:cs="Times New Roman"/>
          <w:color w:val="000000"/>
          <w:sz w:val="26"/>
          <w:szCs w:val="26"/>
        </w:rPr>
        <w:t xml:space="preserve"> /изъято/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E3834">
        <w:rPr>
          <w:rFonts w:ascii="Times New Roman" w:hAnsi="Times New Roman" w:cs="Times New Roman"/>
          <w:color w:val="000000"/>
          <w:sz w:val="26"/>
          <w:szCs w:val="26"/>
        </w:rPr>
        <w:t xml:space="preserve">от </w:t>
      </w:r>
      <w:r w:rsidR="0095175F">
        <w:rPr>
          <w:rFonts w:ascii="Times New Roman" w:hAnsi="Times New Roman" w:cs="Times New Roman"/>
          <w:color w:val="000000"/>
          <w:sz w:val="26"/>
          <w:szCs w:val="26"/>
        </w:rPr>
        <w:t xml:space="preserve">/изъято/ </w:t>
      </w:r>
      <w:r w:rsidRPr="003E3834">
        <w:rPr>
          <w:rFonts w:ascii="Times New Roman" w:hAnsi="Times New Roman" w:cs="Times New Roman"/>
          <w:color w:val="000000"/>
          <w:sz w:val="26"/>
          <w:szCs w:val="26"/>
        </w:rPr>
        <w:t xml:space="preserve">года (заключенного между </w:t>
      </w:r>
      <w:r>
        <w:rPr>
          <w:rFonts w:ascii="Times New Roman" w:hAnsi="Times New Roman" w:cs="Times New Roman"/>
          <w:sz w:val="26"/>
          <w:szCs w:val="26"/>
        </w:rPr>
        <w:t>Котоманом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5175F">
        <w:rPr>
          <w:rFonts w:ascii="Times New Roman" w:hAnsi="Times New Roman" w:cs="Times New Roman"/>
          <w:sz w:val="26"/>
          <w:szCs w:val="26"/>
        </w:rPr>
        <w:t>В.А.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E3834">
        <w:rPr>
          <w:rFonts w:ascii="Times New Roman" w:hAnsi="Times New Roman" w:cs="Times New Roman"/>
          <w:color w:val="000000"/>
          <w:sz w:val="26"/>
          <w:szCs w:val="26"/>
        </w:rPr>
        <w:t xml:space="preserve">и </w:t>
      </w:r>
      <w:r w:rsidR="0095175F">
        <w:rPr>
          <w:rFonts w:ascii="Times New Roman" w:hAnsi="Times New Roman" w:cs="Times New Roman"/>
          <w:color w:val="000000"/>
          <w:sz w:val="26"/>
          <w:szCs w:val="26"/>
        </w:rPr>
        <w:t xml:space="preserve">/изъято/ </w:t>
      </w:r>
      <w:r w:rsidRPr="003E3834">
        <w:rPr>
          <w:rFonts w:ascii="Times New Roman" w:hAnsi="Times New Roman" w:cs="Times New Roman"/>
          <w:color w:val="000000"/>
          <w:sz w:val="26"/>
          <w:szCs w:val="26"/>
        </w:rPr>
        <w:t>»):</w:t>
      </w:r>
    </w:p>
    <w:p w:rsidR="007F2E63" w:rsidRPr="003E3834" w:rsidP="007F2E6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E3834">
        <w:rPr>
          <w:rFonts w:ascii="Times New Roman" w:hAnsi="Times New Roman" w:cs="Times New Roman"/>
          <w:color w:val="000000"/>
          <w:sz w:val="26"/>
          <w:szCs w:val="26"/>
        </w:rPr>
        <w:t xml:space="preserve">1) непогашенную часть основного долга в размере </w:t>
      </w:r>
      <w:r w:rsidR="0095175F">
        <w:rPr>
          <w:rFonts w:ascii="Times New Roman" w:hAnsi="Times New Roman" w:cs="Times New Roman"/>
          <w:color w:val="000000"/>
          <w:sz w:val="26"/>
          <w:szCs w:val="26"/>
        </w:rPr>
        <w:t xml:space="preserve">/изъято/ </w:t>
      </w:r>
      <w:r w:rsidRPr="003E3834">
        <w:rPr>
          <w:rFonts w:ascii="Times New Roman" w:hAnsi="Times New Roman" w:cs="Times New Roman"/>
          <w:color w:val="000000"/>
          <w:sz w:val="26"/>
          <w:szCs w:val="26"/>
        </w:rPr>
        <w:t>руб</w:t>
      </w:r>
      <w:r w:rsidRPr="003E3834">
        <w:rPr>
          <w:rFonts w:ascii="Times New Roman" w:hAnsi="Times New Roman" w:cs="Times New Roman"/>
          <w:color w:val="000000"/>
          <w:sz w:val="26"/>
          <w:szCs w:val="26"/>
        </w:rPr>
        <w:t xml:space="preserve">; </w:t>
      </w:r>
    </w:p>
    <w:p w:rsidR="007F2E63" w:rsidRPr="003E3834" w:rsidP="007F2E6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E3834">
        <w:rPr>
          <w:rFonts w:ascii="Times New Roman" w:hAnsi="Times New Roman" w:cs="Times New Roman"/>
          <w:color w:val="000000"/>
          <w:sz w:val="26"/>
          <w:szCs w:val="26"/>
        </w:rPr>
        <w:t xml:space="preserve">2) проценты за пользование займом за период с </w:t>
      </w:r>
      <w:r w:rsidR="0095175F">
        <w:rPr>
          <w:rFonts w:ascii="Times New Roman" w:hAnsi="Times New Roman" w:cs="Times New Roman"/>
          <w:color w:val="000000"/>
          <w:sz w:val="26"/>
          <w:szCs w:val="26"/>
        </w:rPr>
        <w:t xml:space="preserve">/изъято/ </w:t>
      </w:r>
      <w:r w:rsidRPr="003E3834">
        <w:rPr>
          <w:rFonts w:ascii="Times New Roman" w:hAnsi="Times New Roman" w:cs="Times New Roman"/>
          <w:color w:val="000000"/>
          <w:sz w:val="26"/>
          <w:szCs w:val="26"/>
        </w:rPr>
        <w:t xml:space="preserve">года по </w:t>
      </w:r>
      <w:r w:rsidR="0095175F">
        <w:rPr>
          <w:rFonts w:ascii="Times New Roman" w:hAnsi="Times New Roman" w:cs="Times New Roman"/>
          <w:color w:val="000000"/>
          <w:sz w:val="26"/>
          <w:szCs w:val="26"/>
        </w:rPr>
        <w:t xml:space="preserve">/изъято/ </w:t>
      </w:r>
      <w:r w:rsidRPr="003E3834">
        <w:rPr>
          <w:rFonts w:ascii="Times New Roman" w:hAnsi="Times New Roman" w:cs="Times New Roman"/>
          <w:color w:val="000000"/>
          <w:sz w:val="26"/>
          <w:szCs w:val="26"/>
        </w:rPr>
        <w:t xml:space="preserve">года в размере </w:t>
      </w:r>
      <w:r w:rsidR="0095175F">
        <w:rPr>
          <w:rFonts w:ascii="Times New Roman" w:hAnsi="Times New Roman" w:cs="Times New Roman"/>
          <w:color w:val="000000"/>
          <w:sz w:val="26"/>
          <w:szCs w:val="26"/>
        </w:rPr>
        <w:t>/изъято/</w:t>
      </w:r>
      <w:r w:rsidR="0095175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E3834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7F2E63" w:rsidRPr="003E3834" w:rsidP="007F2E6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E3834">
        <w:rPr>
          <w:rFonts w:ascii="Times New Roman" w:hAnsi="Times New Roman" w:cs="Times New Roman"/>
          <w:color w:val="000000"/>
          <w:sz w:val="26"/>
          <w:szCs w:val="26"/>
        </w:rPr>
        <w:t xml:space="preserve">3) начисленные пени (неустойку) в размере </w:t>
      </w:r>
      <w:r w:rsidR="0095175F">
        <w:rPr>
          <w:rFonts w:ascii="Times New Roman" w:hAnsi="Times New Roman" w:cs="Times New Roman"/>
          <w:color w:val="000000"/>
          <w:sz w:val="26"/>
          <w:szCs w:val="26"/>
        </w:rPr>
        <w:t xml:space="preserve">/изъято/ </w:t>
      </w:r>
      <w:r w:rsidRPr="003E3834">
        <w:rPr>
          <w:rFonts w:ascii="Times New Roman" w:hAnsi="Times New Roman" w:cs="Times New Roman"/>
          <w:color w:val="000000"/>
          <w:sz w:val="26"/>
          <w:szCs w:val="26"/>
        </w:rPr>
        <w:t>руб</w:t>
      </w:r>
      <w:r w:rsidRPr="003E3834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7F2E63" w:rsidRPr="003E3834" w:rsidP="007F2E6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E3834">
        <w:rPr>
          <w:rFonts w:ascii="Times New Roman" w:hAnsi="Times New Roman" w:cs="Times New Roman"/>
          <w:color w:val="000000"/>
          <w:sz w:val="26"/>
          <w:szCs w:val="26"/>
        </w:rPr>
        <w:t xml:space="preserve">4) почтовые расходы в размере </w:t>
      </w:r>
      <w:r w:rsidR="0095175F">
        <w:rPr>
          <w:rFonts w:ascii="Times New Roman" w:hAnsi="Times New Roman" w:cs="Times New Roman"/>
          <w:color w:val="000000"/>
          <w:sz w:val="26"/>
          <w:szCs w:val="26"/>
        </w:rPr>
        <w:t xml:space="preserve">/изъято/ </w:t>
      </w:r>
      <w:r w:rsidRPr="003E3834">
        <w:rPr>
          <w:rFonts w:ascii="Times New Roman" w:hAnsi="Times New Roman" w:cs="Times New Roman"/>
          <w:color w:val="000000"/>
          <w:sz w:val="26"/>
          <w:szCs w:val="26"/>
        </w:rPr>
        <w:t>руб</w:t>
      </w:r>
      <w:r w:rsidRPr="003E3834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7F2E63" w:rsidRPr="003E3834" w:rsidP="007F2E6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E3834">
        <w:rPr>
          <w:rFonts w:ascii="Times New Roman" w:hAnsi="Times New Roman" w:cs="Times New Roman"/>
          <w:color w:val="000000"/>
          <w:sz w:val="26"/>
          <w:szCs w:val="26"/>
        </w:rPr>
        <w:t xml:space="preserve">5) расходы по оплате государственной пошлины в размере </w:t>
      </w:r>
      <w:r w:rsidR="0095175F">
        <w:rPr>
          <w:rFonts w:ascii="Times New Roman" w:hAnsi="Times New Roman" w:cs="Times New Roman"/>
          <w:color w:val="000000"/>
          <w:sz w:val="26"/>
          <w:szCs w:val="26"/>
        </w:rPr>
        <w:t xml:space="preserve">/изъято/ </w:t>
      </w:r>
      <w:r w:rsidR="0029013B">
        <w:rPr>
          <w:rFonts w:ascii="Times New Roman" w:hAnsi="Times New Roman" w:cs="Times New Roman"/>
          <w:color w:val="000000"/>
          <w:sz w:val="26"/>
          <w:szCs w:val="26"/>
        </w:rPr>
        <w:t>00</w:t>
      </w:r>
      <w:r w:rsidRPr="003E383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E3834">
        <w:rPr>
          <w:rFonts w:ascii="Times New Roman" w:hAnsi="Times New Roman" w:cs="Times New Roman"/>
          <w:color w:val="000000"/>
          <w:sz w:val="26"/>
          <w:szCs w:val="26"/>
        </w:rPr>
        <w:t>руб</w:t>
      </w:r>
      <w:r w:rsidRPr="003E3834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7F2E63" w:rsidRPr="003E3834" w:rsidP="007F2E63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3E3834">
        <w:rPr>
          <w:rFonts w:ascii="Times New Roman" w:hAnsi="Times New Roman" w:cs="Times New Roman"/>
          <w:color w:val="000000"/>
          <w:sz w:val="26"/>
          <w:szCs w:val="26"/>
        </w:rPr>
        <w:t xml:space="preserve">а всего взыскать </w:t>
      </w:r>
      <w:r w:rsidR="0095175F">
        <w:rPr>
          <w:rFonts w:ascii="Times New Roman" w:hAnsi="Times New Roman" w:cs="Times New Roman"/>
          <w:color w:val="000000"/>
          <w:sz w:val="26"/>
          <w:szCs w:val="26"/>
        </w:rPr>
        <w:t xml:space="preserve">/изъято/ </w:t>
      </w:r>
      <w:r>
        <w:rPr>
          <w:rFonts w:ascii="Times New Roman" w:hAnsi="Times New Roman" w:cs="Times New Roman"/>
          <w:color w:val="000000"/>
          <w:sz w:val="26"/>
          <w:szCs w:val="26"/>
        </w:rPr>
        <w:t>(</w:t>
      </w:r>
      <w:r w:rsidR="0095175F">
        <w:rPr>
          <w:rFonts w:ascii="Times New Roman" w:hAnsi="Times New Roman" w:cs="Times New Roman"/>
          <w:color w:val="000000"/>
          <w:sz w:val="26"/>
          <w:szCs w:val="26"/>
        </w:rPr>
        <w:t>/изъято/</w:t>
      </w:r>
      <w:r w:rsidR="0095175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)</w:t>
      </w:r>
      <w:r w:rsidRPr="001B09FF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7F2E63" w:rsidRPr="003E3834" w:rsidP="007F2E63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E3834">
        <w:rPr>
          <w:rFonts w:ascii="Times New Roman" w:hAnsi="Times New Roman" w:cs="Times New Roman"/>
          <w:sz w:val="26"/>
          <w:szCs w:val="26"/>
        </w:rPr>
        <w:t>В судебном заседании объявлена резолютивная часть решения суда.</w:t>
      </w:r>
    </w:p>
    <w:p w:rsidR="007F2E63" w:rsidRPr="003E3834" w:rsidP="007F2E63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E3834">
        <w:rPr>
          <w:rFonts w:ascii="Times New Roman" w:hAnsi="Times New Roman" w:cs="Times New Roman"/>
          <w:sz w:val="26"/>
          <w:szCs w:val="26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7F2E63" w:rsidRPr="003E3834" w:rsidP="007F2E63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E3834">
        <w:rPr>
          <w:rFonts w:ascii="Times New Roman" w:hAnsi="Times New Roman" w:cs="Times New Roman"/>
          <w:sz w:val="26"/>
          <w:szCs w:val="26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7F2E63" w:rsidRPr="003E3834" w:rsidP="007F2E63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E3834">
        <w:rPr>
          <w:rFonts w:ascii="Times New Roman" w:hAnsi="Times New Roman" w:cs="Times New Roman"/>
          <w:sz w:val="26"/>
          <w:szCs w:val="26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7F2E63" w:rsidRPr="003E3834" w:rsidP="007F2E63">
      <w:pPr>
        <w:pStyle w:val="BodyText"/>
        <w:ind w:firstLine="540"/>
        <w:rPr>
          <w:sz w:val="26"/>
          <w:szCs w:val="26"/>
        </w:rPr>
      </w:pPr>
      <w:r w:rsidRPr="003E3834">
        <w:rPr>
          <w:sz w:val="26"/>
          <w:szCs w:val="26"/>
        </w:rPr>
        <w:t xml:space="preserve">Решение может быть обжаловано в апелляционном порядке в Керченский городской суд Республики Крым, путем подачи жалобы мировому судье судебного </w:t>
      </w:r>
      <w:r w:rsidRPr="003E3834">
        <w:rPr>
          <w:sz w:val="26"/>
          <w:szCs w:val="26"/>
        </w:rPr>
        <w:t xml:space="preserve">участка № 51 Керченского судебного района (городской округ Керчь) Республики Крым, в течение одного месяца, со дня его вынесения, в окончательной форме. </w:t>
      </w:r>
    </w:p>
    <w:p w:rsidR="0095175F" w:rsidRPr="00832C90" w:rsidP="0095175F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Мировой судь</w:t>
      </w:r>
      <w:r w:rsidRPr="00832C90">
        <w:rPr>
          <w:rFonts w:ascii="Times New Roman" w:hAnsi="Times New Roman" w:cs="Times New Roman"/>
        </w:rPr>
        <w:t>я(</w:t>
      </w:r>
      <w:r w:rsidRPr="00832C90">
        <w:rPr>
          <w:rFonts w:ascii="Times New Roman" w:hAnsi="Times New Roman" w:cs="Times New Roman"/>
        </w:rPr>
        <w:t xml:space="preserve"> подпись) С.С. Урюпина</w:t>
      </w:r>
    </w:p>
    <w:p w:rsidR="0095175F" w:rsidRPr="00832C90" w:rsidP="0095175F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ДЕПЕРСОНИФИКАЦИЮ</w:t>
      </w:r>
    </w:p>
    <w:p w:rsidR="0095175F" w:rsidRPr="00832C90" w:rsidP="0095175F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Лингвистический контроль</w:t>
      </w:r>
    </w:p>
    <w:p w:rsidR="0095175F" w:rsidRPr="00832C90" w:rsidP="0095175F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произвел</w:t>
      </w:r>
    </w:p>
    <w:p w:rsidR="0095175F" w:rsidRPr="00832C90" w:rsidP="0095175F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 xml:space="preserve">Помощник судьи __________ В.В. </w:t>
      </w:r>
      <w:r>
        <w:rPr>
          <w:rFonts w:ascii="Times New Roman" w:hAnsi="Times New Roman" w:cs="Times New Roman"/>
        </w:rPr>
        <w:t>Морозова</w:t>
      </w:r>
    </w:p>
    <w:p w:rsidR="0095175F" w:rsidRPr="00832C90" w:rsidP="0095175F">
      <w:pPr>
        <w:spacing w:line="240" w:lineRule="auto"/>
        <w:contextualSpacing/>
        <w:rPr>
          <w:rFonts w:ascii="Times New Roman" w:hAnsi="Times New Roman" w:cs="Times New Roman"/>
        </w:rPr>
      </w:pPr>
    </w:p>
    <w:p w:rsidR="0095175F" w:rsidRPr="00832C90" w:rsidP="0095175F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СОГЛАСОВАНО</w:t>
      </w:r>
    </w:p>
    <w:p w:rsidR="0095175F" w:rsidRPr="00832C90" w:rsidP="0095175F">
      <w:pPr>
        <w:spacing w:line="240" w:lineRule="auto"/>
        <w:contextualSpacing/>
        <w:rPr>
          <w:rFonts w:ascii="Times New Roman" w:hAnsi="Times New Roman" w:cs="Times New Roman"/>
        </w:rPr>
      </w:pPr>
    </w:p>
    <w:p w:rsidR="0095175F" w:rsidRPr="00832C90" w:rsidP="0095175F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Судья_________ С.С. Урюпина</w:t>
      </w:r>
    </w:p>
    <w:p w:rsidR="0095175F" w:rsidRPr="00832C90" w:rsidP="0095175F">
      <w:pPr>
        <w:spacing w:line="240" w:lineRule="auto"/>
        <w:contextualSpacing/>
        <w:rPr>
          <w:rFonts w:ascii="Times New Roman" w:hAnsi="Times New Roman" w:cs="Times New Roman"/>
        </w:rPr>
      </w:pPr>
    </w:p>
    <w:p w:rsidR="0095175F" w:rsidP="0095175F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«_</w:t>
      </w:r>
      <w:r>
        <w:rPr>
          <w:rFonts w:ascii="Times New Roman" w:hAnsi="Times New Roman" w:cs="Times New Roman"/>
        </w:rPr>
        <w:t>06</w:t>
      </w:r>
      <w:r w:rsidRPr="00832C90">
        <w:rPr>
          <w:rFonts w:ascii="Times New Roman" w:hAnsi="Times New Roman" w:cs="Times New Roman"/>
        </w:rPr>
        <w:t>__» __</w:t>
      </w:r>
      <w:r>
        <w:rPr>
          <w:rFonts w:ascii="Times New Roman" w:hAnsi="Times New Roman" w:cs="Times New Roman"/>
        </w:rPr>
        <w:t>апреля</w:t>
      </w:r>
      <w:r w:rsidRPr="00832C90">
        <w:rPr>
          <w:rFonts w:ascii="Times New Roman" w:hAnsi="Times New Roman" w:cs="Times New Roman"/>
        </w:rPr>
        <w:t>_ 20</w:t>
      </w:r>
      <w:r>
        <w:rPr>
          <w:rFonts w:ascii="Times New Roman" w:hAnsi="Times New Roman" w:cs="Times New Roman"/>
        </w:rPr>
        <w:t>20</w:t>
      </w:r>
      <w:r w:rsidRPr="00832C90">
        <w:rPr>
          <w:rFonts w:ascii="Times New Roman" w:hAnsi="Times New Roman" w:cs="Times New Roman"/>
        </w:rPr>
        <w:t xml:space="preserve"> г.</w:t>
      </w:r>
    </w:p>
    <w:p w:rsidR="007F2E63" w:rsidRPr="003E3834" w:rsidP="007F2E63">
      <w:pPr>
        <w:rPr>
          <w:sz w:val="26"/>
          <w:szCs w:val="26"/>
        </w:rPr>
      </w:pPr>
    </w:p>
    <w:p w:rsidR="00742A96"/>
    <w:sectPr w:rsidSect="00044A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2E63"/>
    <w:rsid w:val="001B09FF"/>
    <w:rsid w:val="001E1B31"/>
    <w:rsid w:val="0029013B"/>
    <w:rsid w:val="003E3834"/>
    <w:rsid w:val="00562F86"/>
    <w:rsid w:val="00742A96"/>
    <w:rsid w:val="007F2E63"/>
    <w:rsid w:val="00832C90"/>
    <w:rsid w:val="0095175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2E63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7F2E6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">
    <w:name w:val="Название Знак"/>
    <w:basedOn w:val="DefaultParagraphFont"/>
    <w:link w:val="Title"/>
    <w:rsid w:val="007F2E6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BodyText">
    <w:name w:val="Body Text"/>
    <w:basedOn w:val="Normal"/>
    <w:link w:val="a0"/>
    <w:unhideWhenUsed/>
    <w:rsid w:val="007F2E6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rsid w:val="007F2E63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