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B72D8" w:rsidRPr="00B41122" w:rsidP="00244091">
      <w:pPr>
        <w:pStyle w:val="Title"/>
        <w:spacing w:line="276" w:lineRule="auto"/>
        <w:ind w:left="6372"/>
        <w:jc w:val="right"/>
        <w:rPr>
          <w:rFonts w:ascii="Times New Roman" w:hAnsi="Times New Roman" w:cs="Times New Roman"/>
        </w:rPr>
      </w:pPr>
      <w:r w:rsidRPr="00B41122">
        <w:rPr>
          <w:rFonts w:ascii="Times New Roman" w:hAnsi="Times New Roman" w:cs="Times New Roman"/>
        </w:rPr>
        <w:t>Дело № 2 – 51-</w:t>
      </w:r>
      <w:r w:rsidRPr="00B41122" w:rsidR="00450C21">
        <w:rPr>
          <w:rFonts w:ascii="Times New Roman" w:hAnsi="Times New Roman" w:cs="Times New Roman"/>
        </w:rPr>
        <w:t>270/2019</w:t>
      </w:r>
    </w:p>
    <w:p w:rsidR="00CB72D8" w:rsidRPr="00B41122" w:rsidP="00244091">
      <w:pPr>
        <w:pStyle w:val="Title"/>
        <w:spacing w:line="276" w:lineRule="auto"/>
        <w:ind w:left="7080"/>
        <w:rPr>
          <w:rFonts w:ascii="Times New Roman" w:hAnsi="Times New Roman" w:cs="Times New Roman"/>
        </w:rPr>
      </w:pPr>
    </w:p>
    <w:p w:rsidR="00CB72D8" w:rsidRPr="00B41122" w:rsidP="00244091">
      <w:pPr>
        <w:pStyle w:val="Title"/>
        <w:spacing w:line="276" w:lineRule="auto"/>
        <w:rPr>
          <w:rFonts w:ascii="Times New Roman" w:hAnsi="Times New Roman" w:cs="Times New Roman"/>
        </w:rPr>
      </w:pPr>
      <w:r w:rsidRPr="00B41122">
        <w:rPr>
          <w:rFonts w:ascii="Times New Roman" w:hAnsi="Times New Roman" w:cs="Times New Roman"/>
        </w:rPr>
        <w:t xml:space="preserve">ЗАОЧНОЕ </w:t>
      </w:r>
      <w:r w:rsidRPr="00B41122">
        <w:rPr>
          <w:rFonts w:ascii="Times New Roman" w:hAnsi="Times New Roman" w:cs="Times New Roman"/>
        </w:rPr>
        <w:t>РЕШЕНИЕ</w:t>
      </w:r>
    </w:p>
    <w:p w:rsidR="00CB72D8" w:rsidRPr="00B41122" w:rsidP="00244091">
      <w:pPr>
        <w:pStyle w:val="Heading2"/>
        <w:spacing w:line="276" w:lineRule="auto"/>
        <w:rPr>
          <w:sz w:val="24"/>
        </w:rPr>
      </w:pPr>
      <w:r w:rsidRPr="00B41122">
        <w:rPr>
          <w:sz w:val="24"/>
        </w:rPr>
        <w:t>Именем Российской Федерации</w:t>
      </w:r>
    </w:p>
    <w:p w:rsidR="00CB72D8" w:rsidRPr="00B41122" w:rsidP="00244091">
      <w:pPr>
        <w:spacing w:line="276" w:lineRule="auto"/>
        <w:rPr>
          <w:b/>
        </w:rPr>
      </w:pPr>
      <w:r w:rsidRPr="00B41122">
        <w:tab/>
      </w:r>
      <w:r w:rsidRPr="00B41122">
        <w:tab/>
      </w:r>
      <w:r w:rsidRPr="00B41122">
        <w:tab/>
      </w:r>
      <w:r w:rsidRPr="00B41122">
        <w:tab/>
      </w:r>
      <w:r w:rsidRPr="00B41122">
        <w:tab/>
      </w:r>
      <w:r w:rsidRPr="00B41122">
        <w:rPr>
          <w:b/>
        </w:rPr>
        <w:t>(резолютивная часть)</w:t>
      </w:r>
    </w:p>
    <w:p w:rsidR="00CB72D8" w:rsidRPr="00B41122" w:rsidP="00244091">
      <w:pPr>
        <w:spacing w:line="276" w:lineRule="auto"/>
        <w:ind w:left="708" w:hanging="708"/>
        <w:jc w:val="both"/>
      </w:pPr>
    </w:p>
    <w:p w:rsidR="00CB72D8" w:rsidRPr="00B41122" w:rsidP="00244091">
      <w:pPr>
        <w:spacing w:line="276" w:lineRule="auto"/>
        <w:ind w:left="708" w:hanging="708"/>
        <w:jc w:val="both"/>
      </w:pPr>
      <w:r w:rsidRPr="00B41122">
        <w:t>09 августа 2019</w:t>
      </w:r>
      <w:r w:rsidRPr="00B41122">
        <w:t xml:space="preserve"> года</w:t>
      </w:r>
      <w:r w:rsidRPr="00B41122">
        <w:tab/>
      </w:r>
      <w:r w:rsidRPr="00B41122">
        <w:tab/>
      </w:r>
      <w:r w:rsidRPr="00B41122">
        <w:tab/>
      </w:r>
      <w:r w:rsidRPr="00B41122">
        <w:tab/>
      </w:r>
      <w:r w:rsidRPr="00B41122">
        <w:tab/>
      </w:r>
      <w:r w:rsidRPr="00B41122">
        <w:tab/>
        <w:t xml:space="preserve">                     </w:t>
      </w:r>
      <w:r w:rsidRPr="00B41122">
        <w:tab/>
        <w:t xml:space="preserve">           г. Керчь                                                                                                             </w:t>
      </w:r>
    </w:p>
    <w:p w:rsidR="00CB72D8" w:rsidRPr="00B41122" w:rsidP="00244091">
      <w:pPr>
        <w:spacing w:line="276" w:lineRule="auto"/>
        <w:ind w:left="708" w:hanging="708"/>
        <w:jc w:val="both"/>
      </w:pPr>
    </w:p>
    <w:p w:rsidR="00CB72D8" w:rsidRPr="00B41122" w:rsidP="00244091">
      <w:pPr>
        <w:spacing w:line="276" w:lineRule="auto"/>
        <w:ind w:firstLine="708"/>
        <w:jc w:val="both"/>
      </w:pPr>
      <w:r w:rsidRPr="00B41122"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4A11F4" w:rsidRPr="00B41122" w:rsidP="00244091">
      <w:pPr>
        <w:pStyle w:val="NoSpacing"/>
        <w:spacing w:line="276" w:lineRule="auto"/>
        <w:ind w:firstLine="709"/>
        <w:contextualSpacing/>
        <w:jc w:val="both"/>
        <w:mirrorIndents/>
        <w:rPr>
          <w:rFonts w:ascii="Times New Roman" w:hAnsi="Times New Roman" w:cs="Times New Roman"/>
          <w:bCs/>
          <w:sz w:val="24"/>
          <w:szCs w:val="24"/>
        </w:rPr>
      </w:pPr>
      <w:r w:rsidRPr="00B41122">
        <w:rPr>
          <w:rFonts w:ascii="Times New Roman" w:hAnsi="Times New Roman" w:cs="Times New Roman"/>
          <w:bCs/>
          <w:sz w:val="24"/>
          <w:szCs w:val="24"/>
        </w:rPr>
        <w:t>в отсутствие сторон,</w:t>
      </w:r>
    </w:p>
    <w:p w:rsidR="004A11F4" w:rsidRPr="00B41122" w:rsidP="00244091">
      <w:pPr>
        <w:pStyle w:val="NoSpacing"/>
        <w:spacing w:line="276" w:lineRule="auto"/>
        <w:ind w:firstLine="709"/>
        <w:contextualSpacing/>
        <w:jc w:val="both"/>
        <w:mirrorIndents/>
        <w:rPr>
          <w:rFonts w:ascii="Times New Roman" w:hAnsi="Times New Roman" w:cs="Times New Roman"/>
          <w:bCs/>
          <w:sz w:val="24"/>
          <w:szCs w:val="24"/>
        </w:rPr>
      </w:pPr>
      <w:r w:rsidRPr="00B41122">
        <w:rPr>
          <w:rFonts w:ascii="Times New Roman" w:hAnsi="Times New Roman" w:cs="Times New Roman"/>
          <w:bCs/>
          <w:sz w:val="24"/>
          <w:szCs w:val="24"/>
        </w:rPr>
        <w:t>при секретаре – Кузнецовой А.А.,</w:t>
      </w:r>
    </w:p>
    <w:p w:rsidR="00CB72D8" w:rsidRPr="00B41122" w:rsidP="00244091">
      <w:pPr>
        <w:spacing w:line="276" w:lineRule="auto"/>
        <w:ind w:firstLine="708"/>
        <w:jc w:val="both"/>
      </w:pPr>
      <w:r w:rsidRPr="00B41122">
        <w:t xml:space="preserve">рассмотрев в открытом судебном заседании гражданское дело по иску </w:t>
      </w:r>
      <w:r w:rsidRPr="00B41122" w:rsidR="00450C21">
        <w:t xml:space="preserve">Веревкиной </w:t>
      </w:r>
      <w:r w:rsidR="00D3138B">
        <w:t>Т.В.</w:t>
      </w:r>
      <w:r w:rsidRPr="00B41122" w:rsidR="00450C21">
        <w:t xml:space="preserve"> к </w:t>
      </w:r>
      <w:r w:rsidRPr="00B41122" w:rsidR="00450C21">
        <w:t>Снигур</w:t>
      </w:r>
      <w:r w:rsidRPr="00B41122" w:rsidR="00450C21">
        <w:t xml:space="preserve"> </w:t>
      </w:r>
      <w:r w:rsidR="00D3138B">
        <w:t>М.Л.</w:t>
      </w:r>
      <w:r w:rsidRPr="00B41122" w:rsidR="00450C21">
        <w:t xml:space="preserve"> о взыскании суммы займа, процентов за пользование займом и штрафной неустойки за нарушение сроков возврата суммы займа</w:t>
      </w:r>
    </w:p>
    <w:p w:rsidR="00450C21" w:rsidRPr="00B41122" w:rsidP="00244091">
      <w:pPr>
        <w:spacing w:line="276" w:lineRule="auto"/>
        <w:ind w:firstLine="708"/>
        <w:jc w:val="both"/>
      </w:pPr>
    </w:p>
    <w:p w:rsidR="00450C21" w:rsidRPr="00B41122" w:rsidP="00244091">
      <w:pPr>
        <w:spacing w:line="276" w:lineRule="auto"/>
        <w:ind w:firstLine="708"/>
        <w:jc w:val="both"/>
      </w:pPr>
      <w:r w:rsidRPr="00B41122">
        <w:t>На основании изложенного и руководствуясь</w:t>
      </w:r>
      <w:r w:rsidRPr="00B41122" w:rsidR="00DC1AF9">
        <w:t xml:space="preserve"> </w:t>
      </w:r>
      <w:r w:rsidRPr="00B41122">
        <w:t xml:space="preserve">ст.ст. 15, 1064 ГК РФ ст. ст. 56, ч.4 ст. 167, ч. 3,4 ст. 199, 233-237 ГПК РФ, </w:t>
      </w:r>
      <w:r w:rsidRPr="00B41122" w:rsidR="00DC1AF9">
        <w:t>мировой судья,</w:t>
      </w:r>
    </w:p>
    <w:p w:rsidR="00CB72D8" w:rsidRPr="00B41122" w:rsidP="00244091">
      <w:pPr>
        <w:spacing w:line="276" w:lineRule="auto"/>
        <w:jc w:val="center"/>
        <w:rPr>
          <w:b/>
          <w:bCs/>
        </w:rPr>
      </w:pPr>
    </w:p>
    <w:p w:rsidR="00CB72D8" w:rsidRPr="00B41122" w:rsidP="00244091">
      <w:pPr>
        <w:spacing w:line="276" w:lineRule="auto"/>
        <w:jc w:val="center"/>
        <w:rPr>
          <w:b/>
          <w:bCs/>
        </w:rPr>
      </w:pPr>
      <w:r w:rsidRPr="00B41122">
        <w:rPr>
          <w:b/>
          <w:bCs/>
        </w:rPr>
        <w:t>Р</w:t>
      </w:r>
      <w:r w:rsidRPr="00B41122">
        <w:rPr>
          <w:b/>
          <w:bCs/>
        </w:rPr>
        <w:t xml:space="preserve"> Е Ш И Л :</w:t>
      </w:r>
    </w:p>
    <w:p w:rsidR="00CB72D8" w:rsidRPr="00B41122" w:rsidP="00244091">
      <w:pPr>
        <w:spacing w:line="276" w:lineRule="auto"/>
        <w:jc w:val="center"/>
        <w:rPr>
          <w:b/>
        </w:rPr>
      </w:pPr>
    </w:p>
    <w:p w:rsidR="00CB72D8" w:rsidRPr="00B41122" w:rsidP="00244091">
      <w:pPr>
        <w:spacing w:line="276" w:lineRule="auto"/>
        <w:ind w:firstLine="708"/>
        <w:jc w:val="both"/>
      </w:pPr>
      <w:r w:rsidRPr="00B41122">
        <w:t xml:space="preserve">Удовлетворить исковые требования </w:t>
      </w:r>
      <w:r w:rsidRPr="00B41122" w:rsidR="00450C21">
        <w:t xml:space="preserve">Веревкиной </w:t>
      </w:r>
      <w:r w:rsidR="00D3138B">
        <w:t>Т.В.</w:t>
      </w:r>
      <w:r w:rsidRPr="00B41122" w:rsidR="00450C21">
        <w:t xml:space="preserve"> </w:t>
      </w:r>
      <w:r w:rsidRPr="00B41122">
        <w:t>в полном объеме.</w:t>
      </w:r>
    </w:p>
    <w:p w:rsidR="00EB1783" w:rsidRPr="00B41122" w:rsidP="00244091">
      <w:pPr>
        <w:spacing w:line="276" w:lineRule="auto"/>
        <w:ind w:firstLine="708"/>
        <w:jc w:val="both"/>
      </w:pPr>
      <w:r w:rsidRPr="00B41122">
        <w:t xml:space="preserve">Взыскать со </w:t>
      </w:r>
      <w:r w:rsidRPr="00B41122">
        <w:t>Снигур</w:t>
      </w:r>
      <w:r w:rsidRPr="00B41122">
        <w:t xml:space="preserve"> </w:t>
      </w:r>
      <w:r w:rsidR="00D3138B">
        <w:t>М.Л.</w:t>
      </w:r>
      <w:r w:rsidRPr="00B41122" w:rsidR="00E85B67">
        <w:t xml:space="preserve">, </w:t>
      </w:r>
      <w:r w:rsidR="00D3138B">
        <w:t xml:space="preserve">/изъято/ </w:t>
      </w:r>
      <w:r w:rsidRPr="00B41122" w:rsidR="00E85B67">
        <w:t xml:space="preserve"> г.р., уроженки </w:t>
      </w:r>
      <w:r w:rsidR="00D3138B">
        <w:t>/изъято/</w:t>
      </w:r>
      <w:r w:rsidRPr="00B41122" w:rsidR="00E85B67">
        <w:t>,</w:t>
      </w:r>
      <w:r w:rsidRPr="00B41122">
        <w:t xml:space="preserve"> </w:t>
      </w:r>
      <w:r w:rsidRPr="00B41122" w:rsidR="00CB72D8">
        <w:t xml:space="preserve">в пользу </w:t>
      </w:r>
      <w:r w:rsidRPr="00B41122" w:rsidR="00E85B67">
        <w:t xml:space="preserve">Веревкиной </w:t>
      </w:r>
      <w:r w:rsidR="00D3138B">
        <w:t>Т.В.</w:t>
      </w:r>
      <w:r w:rsidRPr="00B41122" w:rsidR="00873F45">
        <w:t xml:space="preserve"> </w:t>
      </w:r>
      <w:r w:rsidRPr="00B41122">
        <w:t xml:space="preserve">задолженность по договору займа </w:t>
      </w:r>
      <w:r w:rsidRPr="00B41122">
        <w:t>от</w:t>
      </w:r>
      <w:r w:rsidRPr="00B41122">
        <w:t xml:space="preserve"> </w:t>
      </w:r>
      <w:r w:rsidR="00D3138B">
        <w:t xml:space="preserve">/изъято/ </w:t>
      </w:r>
      <w:r w:rsidRPr="00B41122">
        <w:t>г.:</w:t>
      </w:r>
    </w:p>
    <w:p w:rsidR="00EB1783" w:rsidRPr="00B41122" w:rsidP="00244091">
      <w:pPr>
        <w:spacing w:line="276" w:lineRule="auto"/>
        <w:ind w:firstLine="708"/>
        <w:jc w:val="both"/>
      </w:pPr>
      <w:r w:rsidRPr="00B41122">
        <w:t xml:space="preserve">- сумму основного долга по займу в размере </w:t>
      </w:r>
      <w:r w:rsidR="00D3138B">
        <w:t xml:space="preserve">/изъято/ </w:t>
      </w:r>
      <w:r w:rsidRPr="00B41122">
        <w:t>руб. (</w:t>
      </w:r>
      <w:r w:rsidR="00D3138B">
        <w:t>/изъято/</w:t>
      </w:r>
      <w:r w:rsidRPr="00B41122">
        <w:t>),</w:t>
      </w:r>
    </w:p>
    <w:p w:rsidR="00EB1783" w:rsidRPr="00B41122" w:rsidP="00244091">
      <w:pPr>
        <w:spacing w:line="276" w:lineRule="auto"/>
        <w:ind w:firstLine="708"/>
        <w:jc w:val="both"/>
      </w:pPr>
      <w:r w:rsidRPr="00B41122">
        <w:t xml:space="preserve">- проценты </w:t>
      </w:r>
      <w:r w:rsidRPr="00B41122" w:rsidR="00496950">
        <w:t xml:space="preserve"> за пользование займом за период с </w:t>
      </w:r>
      <w:r w:rsidR="00D3138B">
        <w:t xml:space="preserve">/изъято/ </w:t>
      </w:r>
      <w:r w:rsidRPr="00B41122" w:rsidR="00496950">
        <w:t xml:space="preserve">г. по </w:t>
      </w:r>
      <w:r w:rsidR="00D3138B">
        <w:t xml:space="preserve">/изъято/ </w:t>
      </w:r>
      <w:r w:rsidRPr="00B41122" w:rsidR="00496950">
        <w:t xml:space="preserve">г. в размере </w:t>
      </w:r>
      <w:r w:rsidR="00D3138B">
        <w:t xml:space="preserve">/изъято/ </w:t>
      </w:r>
      <w:r w:rsidRPr="00B41122" w:rsidR="00496950">
        <w:t xml:space="preserve">руб. ( </w:t>
      </w:r>
      <w:r w:rsidR="00D3138B">
        <w:t>/изъято/</w:t>
      </w:r>
      <w:r w:rsidR="00D3138B">
        <w:t xml:space="preserve"> </w:t>
      </w:r>
      <w:r w:rsidRPr="00B41122" w:rsidR="00496950">
        <w:t>.</w:t>
      </w:r>
      <w:r w:rsidRPr="00B41122" w:rsidR="00496950">
        <w:t>),</w:t>
      </w:r>
    </w:p>
    <w:p w:rsidR="00EB1783" w:rsidRPr="00B41122" w:rsidP="00244091">
      <w:pPr>
        <w:spacing w:line="276" w:lineRule="auto"/>
        <w:ind w:firstLine="708"/>
        <w:jc w:val="both"/>
      </w:pPr>
      <w:r w:rsidRPr="00B41122">
        <w:t>-</w:t>
      </w:r>
      <w:r w:rsidRPr="00B41122" w:rsidR="00496950">
        <w:t xml:space="preserve"> штрафную неустойку за </w:t>
      </w:r>
      <w:r w:rsidRPr="00B41122" w:rsidR="00901B9F">
        <w:t>нарушение</w:t>
      </w:r>
      <w:r w:rsidRPr="00B41122" w:rsidR="00496950">
        <w:t xml:space="preserve"> сроков возврата суммы основного </w:t>
      </w:r>
      <w:r w:rsidRPr="00B41122" w:rsidR="00901B9F">
        <w:t xml:space="preserve"> долга за период с </w:t>
      </w:r>
      <w:r w:rsidR="00552FB8">
        <w:t xml:space="preserve">/изъято/ </w:t>
      </w:r>
      <w:r w:rsidRPr="00B41122" w:rsidR="00901B9F">
        <w:t xml:space="preserve">г. по </w:t>
      </w:r>
      <w:r w:rsidR="00552FB8">
        <w:t xml:space="preserve">/изъято/ </w:t>
      </w:r>
      <w:r w:rsidRPr="00B41122" w:rsidR="00901B9F">
        <w:t xml:space="preserve">г. в размере 1791,12 руб. </w:t>
      </w:r>
      <w:r w:rsidR="00552FB8">
        <w:t>/изъято/</w:t>
      </w:r>
      <w:r w:rsidR="00552FB8">
        <w:t xml:space="preserve"> </w:t>
      </w:r>
      <w:r w:rsidRPr="00B41122" w:rsidR="00901B9F">
        <w:t>)</w:t>
      </w:r>
      <w:r w:rsidRPr="00B41122" w:rsidR="006B2F0C">
        <w:t>,</w:t>
      </w:r>
    </w:p>
    <w:p w:rsidR="00AD6A02" w:rsidP="00244091">
      <w:pPr>
        <w:spacing w:line="276" w:lineRule="auto"/>
        <w:ind w:firstLine="708"/>
        <w:jc w:val="both"/>
      </w:pPr>
      <w:r w:rsidRPr="00B41122">
        <w:t xml:space="preserve">- штрафную неустойку за нарушение сроков возврата  суммы основного долга ( </w:t>
      </w:r>
      <w:r w:rsidR="00552FB8">
        <w:t>/изъято/</w:t>
      </w:r>
      <w:r w:rsidR="00552FB8">
        <w:t xml:space="preserve"> </w:t>
      </w:r>
      <w:r w:rsidRPr="00B41122">
        <w:t>.</w:t>
      </w:r>
      <w:r w:rsidRPr="00B41122">
        <w:t xml:space="preserve">) согласно договору займа  от </w:t>
      </w:r>
      <w:r w:rsidR="00552FB8">
        <w:t xml:space="preserve">/изъято/ </w:t>
      </w:r>
      <w:r w:rsidRPr="00B41122" w:rsidR="007D7164">
        <w:t xml:space="preserve">г., по ключевой ставке ЦБ, начиная с </w:t>
      </w:r>
      <w:r w:rsidR="00552FB8">
        <w:t xml:space="preserve">/изъято/ </w:t>
      </w:r>
      <w:r w:rsidRPr="00B41122" w:rsidR="007D7164">
        <w:t>г. по  день  фактического погашения суммы основного долга</w:t>
      </w:r>
      <w:r w:rsidR="00D63239">
        <w:t>,</w:t>
      </w:r>
    </w:p>
    <w:p w:rsidR="00D63239" w:rsidRPr="00B41122" w:rsidP="00244091">
      <w:pPr>
        <w:spacing w:line="276" w:lineRule="auto"/>
        <w:ind w:firstLine="708"/>
        <w:jc w:val="both"/>
      </w:pPr>
      <w:r>
        <w:t xml:space="preserve">а всего взыскать </w:t>
      </w:r>
      <w:r w:rsidR="001073C2">
        <w:t xml:space="preserve">/изъято/ </w:t>
      </w:r>
      <w:r>
        <w:t xml:space="preserve">руб. ( </w:t>
      </w:r>
      <w:r w:rsidR="001073C2">
        <w:t>/изъято/</w:t>
      </w:r>
      <w:r w:rsidR="001073C2">
        <w:t xml:space="preserve"> </w:t>
      </w:r>
      <w:r>
        <w:t>.</w:t>
      </w:r>
      <w:r>
        <w:t>),</w:t>
      </w:r>
    </w:p>
    <w:p w:rsidR="00244091" w:rsidRPr="00B41122" w:rsidP="00244091">
      <w:pPr>
        <w:spacing w:line="276" w:lineRule="auto"/>
        <w:ind w:firstLine="708"/>
        <w:jc w:val="both"/>
      </w:pPr>
      <w:r w:rsidRPr="00B41122">
        <w:t xml:space="preserve">Взыскать со </w:t>
      </w:r>
      <w:r w:rsidRPr="00B41122">
        <w:t>Снигур</w:t>
      </w:r>
      <w:r w:rsidRPr="00B41122">
        <w:t xml:space="preserve"> </w:t>
      </w:r>
      <w:r w:rsidR="001073C2">
        <w:t>М.Л.</w:t>
      </w:r>
      <w:r w:rsidRPr="00B41122">
        <w:t xml:space="preserve">, </w:t>
      </w:r>
      <w:r w:rsidR="001073C2">
        <w:t xml:space="preserve">/изъято/ </w:t>
      </w:r>
      <w:r w:rsidRPr="00B41122">
        <w:t xml:space="preserve">г.р., уроженки </w:t>
      </w:r>
      <w:r w:rsidR="001073C2">
        <w:t>/изъято/</w:t>
      </w:r>
      <w:r w:rsidR="001073C2">
        <w:t xml:space="preserve"> </w:t>
      </w:r>
      <w:r w:rsidRPr="00B41122">
        <w:t>,</w:t>
      </w:r>
      <w:r w:rsidRPr="00B41122">
        <w:t xml:space="preserve"> в доход бюджета муниципального образования городской округ Керчь государственную пошлину в размере </w:t>
      </w:r>
      <w:r w:rsidR="001073C2">
        <w:t xml:space="preserve">/изъято/ </w:t>
      </w:r>
      <w:r w:rsidRPr="00B41122">
        <w:t>руб. (</w:t>
      </w:r>
      <w:r w:rsidR="001073C2">
        <w:t xml:space="preserve">/изъято/ .)) на /изъято/ </w:t>
      </w:r>
      <w:r w:rsidRPr="00B41122">
        <w:t>.</w:t>
      </w:r>
    </w:p>
    <w:p w:rsidR="00244091" w:rsidRPr="00B41122" w:rsidP="0024409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41122">
        <w:t xml:space="preserve">В судебном заседании объявлена резолютивная часть решения. </w:t>
      </w:r>
    </w:p>
    <w:p w:rsidR="00244091" w:rsidRPr="00B41122" w:rsidP="0024409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41122">
        <w:t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244091" w:rsidRPr="00B41122" w:rsidP="00244091">
      <w:pPr>
        <w:pStyle w:val="BodyText"/>
        <w:spacing w:line="276" w:lineRule="auto"/>
        <w:ind w:firstLine="540"/>
        <w:rPr>
          <w:rFonts w:ascii="Times New Roman" w:hAnsi="Times New Roman" w:cs="Times New Roman"/>
          <w:szCs w:val="24"/>
          <w:shd w:val="clear" w:color="auto" w:fill="FFFFFF"/>
        </w:rPr>
      </w:pPr>
      <w:r w:rsidRPr="00B41122">
        <w:rPr>
          <w:rFonts w:ascii="Times New Roman" w:hAnsi="Times New Roman" w:cs="Times New Roman"/>
          <w:szCs w:val="24"/>
        </w:rPr>
        <w:t xml:space="preserve"> </w:t>
      </w:r>
      <w:r w:rsidRPr="00B41122">
        <w:rPr>
          <w:rFonts w:ascii="Times New Roman" w:hAnsi="Times New Roman" w:cs="Times New Roman"/>
          <w:szCs w:val="24"/>
          <w:shd w:val="clear" w:color="auto" w:fill="FFFFFF"/>
        </w:rPr>
        <w:t xml:space="preserve">Разъяснить ответчику, право на подачу заявления об отмене </w:t>
      </w:r>
      <w:r w:rsidRPr="00B41122">
        <w:rPr>
          <w:rFonts w:ascii="Times New Roman" w:hAnsi="Times New Roman" w:cs="Times New Roman"/>
          <w:bCs/>
          <w:szCs w:val="24"/>
        </w:rPr>
        <w:t>заочного решения </w:t>
      </w:r>
      <w:r w:rsidRPr="00B41122">
        <w:rPr>
          <w:rFonts w:ascii="Times New Roman" w:hAnsi="Times New Roman" w:cs="Times New Roman"/>
          <w:szCs w:val="24"/>
          <w:shd w:val="clear" w:color="auto" w:fill="FFFFFF"/>
        </w:rPr>
        <w:t xml:space="preserve">в течение семи дней со дня вручения ему копии решения суда. </w:t>
      </w:r>
    </w:p>
    <w:p w:rsidR="00244091" w:rsidRPr="00B41122" w:rsidP="00B41122">
      <w:pPr>
        <w:pStyle w:val="western"/>
        <w:spacing w:before="0" w:beforeAutospacing="0" w:after="0" w:afterAutospacing="0" w:line="276" w:lineRule="auto"/>
        <w:ind w:firstLine="539"/>
        <w:contextualSpacing/>
      </w:pPr>
      <w:r w:rsidRPr="00B41122">
        <w:rPr>
          <w:bCs/>
        </w:rPr>
        <w:t>Заочное решение</w:t>
      </w:r>
      <w:r w:rsidRPr="00B41122">
        <w:rPr>
          <w:b/>
          <w:bCs/>
        </w:rPr>
        <w:t> </w:t>
      </w:r>
      <w:r w:rsidRPr="00B41122">
        <w:rPr>
          <w:shd w:val="clear" w:color="auto" w:fill="FFFFFF"/>
        </w:rPr>
        <w:t xml:space="preserve">может быть обжаловано в </w:t>
      </w:r>
      <w:r w:rsidRPr="00B41122">
        <w:t xml:space="preserve"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</w:t>
      </w:r>
      <w:r w:rsidRPr="00B41122">
        <w:rPr>
          <w:shd w:val="clear" w:color="auto" w:fill="FFFFFF"/>
        </w:rPr>
        <w:t>в течение месяца по истечении срока подачи ответчиком заявления об отмене этого </w:t>
      </w:r>
      <w:r w:rsidRPr="00B41122">
        <w:rPr>
          <w:bCs/>
        </w:rPr>
        <w:t>решения</w:t>
      </w:r>
      <w:r w:rsidRPr="00B41122">
        <w:rPr>
          <w:b/>
          <w:bCs/>
        </w:rPr>
        <w:t> </w:t>
      </w:r>
      <w:r w:rsidRPr="00B41122">
        <w:rPr>
          <w:shd w:val="clear" w:color="auto" w:fill="FFFFFF"/>
        </w:rPr>
        <w:t>суда, а в случае, если такое заявление подано, - в течение месяца со дня вынесения определения суда об отказе в удовлетворении</w:t>
      </w:r>
      <w:r w:rsidRPr="00B41122">
        <w:rPr>
          <w:shd w:val="clear" w:color="auto" w:fill="FFFFFF"/>
        </w:rPr>
        <w:t xml:space="preserve"> этого заявления.</w:t>
      </w:r>
    </w:p>
    <w:p w:rsidR="001073C2" w:rsidRPr="00832C90" w:rsidP="001073C2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1073C2" w:rsidRPr="00832C90" w:rsidP="001073C2">
      <w:pPr>
        <w:contextualSpacing/>
      </w:pPr>
      <w:r w:rsidRPr="00832C90">
        <w:t>ДЕПЕРСОНИФИКАЦИЮ</w:t>
      </w:r>
    </w:p>
    <w:p w:rsidR="001073C2" w:rsidRPr="00832C90" w:rsidP="001073C2">
      <w:pPr>
        <w:contextualSpacing/>
      </w:pPr>
      <w:r w:rsidRPr="00832C90">
        <w:t>Лингвистический контроль</w:t>
      </w:r>
    </w:p>
    <w:p w:rsidR="001073C2" w:rsidRPr="00832C90" w:rsidP="001073C2">
      <w:pPr>
        <w:contextualSpacing/>
      </w:pPr>
      <w:r w:rsidRPr="00832C90">
        <w:t>произвел</w:t>
      </w:r>
    </w:p>
    <w:p w:rsidR="001073C2" w:rsidRPr="00832C90" w:rsidP="001073C2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1073C2" w:rsidRPr="00832C90" w:rsidP="001073C2">
      <w:pPr>
        <w:contextualSpacing/>
      </w:pPr>
    </w:p>
    <w:p w:rsidR="001073C2" w:rsidRPr="00832C90" w:rsidP="001073C2">
      <w:pPr>
        <w:contextualSpacing/>
      </w:pPr>
      <w:r w:rsidRPr="00832C90">
        <w:t>СОГЛАСОВАНО</w:t>
      </w:r>
    </w:p>
    <w:p w:rsidR="001073C2" w:rsidRPr="00832C90" w:rsidP="001073C2">
      <w:pPr>
        <w:contextualSpacing/>
      </w:pPr>
    </w:p>
    <w:p w:rsidR="001073C2" w:rsidRPr="00832C90" w:rsidP="001073C2">
      <w:pPr>
        <w:contextualSpacing/>
      </w:pPr>
      <w:r w:rsidRPr="00832C90">
        <w:t>Судья_________ С.С. Урюпина</w:t>
      </w:r>
    </w:p>
    <w:p w:rsidR="001073C2" w:rsidRPr="00832C90" w:rsidP="001073C2">
      <w:pPr>
        <w:contextualSpacing/>
      </w:pPr>
    </w:p>
    <w:p w:rsidR="001073C2" w:rsidP="001073C2">
      <w:pPr>
        <w:contextualSpacing/>
      </w:pPr>
      <w:r w:rsidRPr="00832C90">
        <w:t>«__</w:t>
      </w:r>
      <w:r>
        <w:t>09</w:t>
      </w:r>
      <w:r w:rsidRPr="00832C90">
        <w:t>_» __</w:t>
      </w:r>
      <w:r>
        <w:t>сентября</w:t>
      </w:r>
      <w:r w:rsidRPr="00832C90">
        <w:t>________ 201</w:t>
      </w:r>
      <w:r>
        <w:t>9</w:t>
      </w:r>
      <w:r w:rsidRPr="00832C90">
        <w:t xml:space="preserve"> г.</w:t>
      </w:r>
    </w:p>
    <w:p w:rsidR="0074439F" w:rsidRPr="00B41122" w:rsidP="001073C2">
      <w:pPr>
        <w:spacing w:line="276" w:lineRule="auto"/>
        <w:contextualSpacing/>
        <w:jc w:val="both"/>
        <w:rPr>
          <w:b/>
        </w:rPr>
      </w:pPr>
    </w:p>
    <w:sectPr w:rsidSect="00873F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D8"/>
    <w:rsid w:val="00040EA5"/>
    <w:rsid w:val="000D381A"/>
    <w:rsid w:val="001073C2"/>
    <w:rsid w:val="001E023E"/>
    <w:rsid w:val="001F7B05"/>
    <w:rsid w:val="00231448"/>
    <w:rsid w:val="00244091"/>
    <w:rsid w:val="002C4C6B"/>
    <w:rsid w:val="00317612"/>
    <w:rsid w:val="003610D6"/>
    <w:rsid w:val="00387C30"/>
    <w:rsid w:val="003C62A4"/>
    <w:rsid w:val="003E06E1"/>
    <w:rsid w:val="0045034F"/>
    <w:rsid w:val="00450C21"/>
    <w:rsid w:val="00496950"/>
    <w:rsid w:val="004A11F4"/>
    <w:rsid w:val="00552FB8"/>
    <w:rsid w:val="0065292D"/>
    <w:rsid w:val="006B2F0C"/>
    <w:rsid w:val="0074439F"/>
    <w:rsid w:val="0077053B"/>
    <w:rsid w:val="007D7164"/>
    <w:rsid w:val="00832C90"/>
    <w:rsid w:val="00873F45"/>
    <w:rsid w:val="0088201C"/>
    <w:rsid w:val="00901B9F"/>
    <w:rsid w:val="00A1796E"/>
    <w:rsid w:val="00A676CA"/>
    <w:rsid w:val="00AD6A02"/>
    <w:rsid w:val="00AE5CDD"/>
    <w:rsid w:val="00B41122"/>
    <w:rsid w:val="00C15596"/>
    <w:rsid w:val="00CB72D8"/>
    <w:rsid w:val="00CF072E"/>
    <w:rsid w:val="00D3138B"/>
    <w:rsid w:val="00D63239"/>
    <w:rsid w:val="00DB1FF5"/>
    <w:rsid w:val="00DC1AF9"/>
    <w:rsid w:val="00E65403"/>
    <w:rsid w:val="00E85B67"/>
    <w:rsid w:val="00EB1783"/>
    <w:rsid w:val="00FA25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CB72D8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CB72D8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CB72D8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CB72D8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CB72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Знак"/>
    <w:basedOn w:val="DefaultParagraphFont"/>
    <w:link w:val="BodyText"/>
    <w:locked/>
    <w:rsid w:val="00CB72D8"/>
    <w:rPr>
      <w:sz w:val="24"/>
    </w:rPr>
  </w:style>
  <w:style w:type="paragraph" w:styleId="BodyText">
    <w:name w:val="Body Text"/>
    <w:basedOn w:val="Normal"/>
    <w:link w:val="a0"/>
    <w:rsid w:val="00CB72D8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Основной текст Знак1"/>
    <w:basedOn w:val="DefaultParagraphFont"/>
    <w:link w:val="BodyText"/>
    <w:uiPriority w:val="99"/>
    <w:semiHidden/>
    <w:rsid w:val="00CB7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A11F4"/>
    <w:pPr>
      <w:spacing w:after="0" w:line="240" w:lineRule="auto"/>
    </w:pPr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8201C"/>
  </w:style>
  <w:style w:type="character" w:styleId="Hyperlink">
    <w:name w:val="Hyperlink"/>
    <w:basedOn w:val="DefaultParagraphFont"/>
    <w:uiPriority w:val="99"/>
    <w:semiHidden/>
    <w:unhideWhenUsed/>
    <w:rsid w:val="0088201C"/>
    <w:rPr>
      <w:color w:val="0000FF"/>
      <w:u w:val="single"/>
    </w:rPr>
  </w:style>
  <w:style w:type="paragraph" w:customStyle="1" w:styleId="western">
    <w:name w:val="western"/>
    <w:basedOn w:val="Normal"/>
    <w:rsid w:val="00244091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