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C6929" w:rsidRPr="004355CB" w:rsidP="00AC6929">
      <w:pPr>
        <w:pStyle w:val="Title"/>
        <w:ind w:left="6372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4355CB">
        <w:rPr>
          <w:sz w:val="24"/>
          <w:szCs w:val="24"/>
        </w:rPr>
        <w:t>Дело № 2 – 51-</w:t>
      </w:r>
      <w:r w:rsidR="00AA561B">
        <w:rPr>
          <w:sz w:val="24"/>
          <w:szCs w:val="24"/>
        </w:rPr>
        <w:t>50</w:t>
      </w:r>
      <w:r w:rsidR="005B15B7">
        <w:rPr>
          <w:sz w:val="24"/>
          <w:szCs w:val="24"/>
        </w:rPr>
        <w:t>2</w:t>
      </w:r>
      <w:r w:rsidRPr="004355CB">
        <w:rPr>
          <w:sz w:val="24"/>
          <w:szCs w:val="24"/>
        </w:rPr>
        <w:t>/2019</w:t>
      </w:r>
    </w:p>
    <w:p w:rsidR="00AC6929" w:rsidRPr="004355CB" w:rsidP="00AC6929">
      <w:pPr>
        <w:pStyle w:val="Title"/>
        <w:ind w:left="6372" w:firstLine="708"/>
        <w:contextualSpacing/>
        <w:rPr>
          <w:sz w:val="24"/>
          <w:szCs w:val="24"/>
        </w:rPr>
      </w:pP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ЗАОЧНОЕ     РЕШЕНИЕ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Именем Российской Федерации</w:t>
      </w:r>
    </w:p>
    <w:p w:rsidR="00AC6929" w:rsidRPr="004355CB" w:rsidP="00AC6929">
      <w:pPr>
        <w:pStyle w:val="Title"/>
        <w:contextualSpacing/>
        <w:rPr>
          <w:sz w:val="24"/>
          <w:szCs w:val="24"/>
        </w:rPr>
      </w:pPr>
      <w:r w:rsidRPr="004355CB">
        <w:rPr>
          <w:sz w:val="24"/>
          <w:szCs w:val="24"/>
        </w:rPr>
        <w:t>/резолютивная часть/</w:t>
      </w: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</w:p>
    <w:p w:rsidR="00AC6929" w:rsidRPr="004355CB" w:rsidP="00AC6929">
      <w:pPr>
        <w:pStyle w:val="Title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19</w:t>
      </w:r>
      <w:r w:rsidR="00AA561B">
        <w:rPr>
          <w:b w:val="0"/>
          <w:sz w:val="24"/>
          <w:szCs w:val="24"/>
        </w:rPr>
        <w:t xml:space="preserve"> ноября</w:t>
      </w:r>
      <w:r>
        <w:rPr>
          <w:b w:val="0"/>
          <w:sz w:val="24"/>
          <w:szCs w:val="24"/>
        </w:rPr>
        <w:t xml:space="preserve"> </w:t>
      </w:r>
      <w:r w:rsidRPr="004355CB">
        <w:rPr>
          <w:b w:val="0"/>
          <w:sz w:val="24"/>
          <w:szCs w:val="24"/>
        </w:rPr>
        <w:t>2019 года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</w:t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</w:r>
      <w:r w:rsidRPr="004355CB">
        <w:rPr>
          <w:b w:val="0"/>
          <w:sz w:val="24"/>
          <w:szCs w:val="24"/>
        </w:rPr>
        <w:tab/>
        <w:t xml:space="preserve">                            </w:t>
      </w:r>
      <w:r>
        <w:rPr>
          <w:b w:val="0"/>
          <w:sz w:val="24"/>
          <w:szCs w:val="24"/>
        </w:rPr>
        <w:t xml:space="preserve">       </w:t>
      </w:r>
      <w:r w:rsidRPr="004355CB">
        <w:rPr>
          <w:b w:val="0"/>
          <w:sz w:val="24"/>
          <w:szCs w:val="24"/>
        </w:rPr>
        <w:t>г. Керчь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Крым, Урюпина С.С.,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в отсутствие сторон,</w:t>
      </w:r>
    </w:p>
    <w:p w:rsidR="00AC6929" w:rsidRPr="004355CB" w:rsidP="00AC692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  <w:t xml:space="preserve">при секретаре – Кузнецовой А.А.,   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рассмотрев  гражданское дело по иску Веревкиной </w:t>
      </w:r>
      <w:r w:rsidR="00BA44D4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к </w:t>
      </w:r>
      <w:r w:rsidR="005B15B7">
        <w:rPr>
          <w:rFonts w:ascii="Times New Roman" w:hAnsi="Times New Roman" w:cs="Times New Roman"/>
          <w:sz w:val="24"/>
          <w:szCs w:val="24"/>
        </w:rPr>
        <w:t>Неприну</w:t>
      </w:r>
      <w:r w:rsidR="005B15B7">
        <w:rPr>
          <w:rFonts w:ascii="Times New Roman" w:hAnsi="Times New Roman" w:cs="Times New Roman"/>
          <w:sz w:val="24"/>
          <w:szCs w:val="24"/>
        </w:rPr>
        <w:t xml:space="preserve"> </w:t>
      </w:r>
      <w:r w:rsidR="00BA44D4">
        <w:rPr>
          <w:rFonts w:ascii="Times New Roman" w:hAnsi="Times New Roman" w:cs="Times New Roman"/>
          <w:sz w:val="24"/>
          <w:szCs w:val="24"/>
        </w:rPr>
        <w:t>А.О.</w:t>
      </w:r>
      <w:r w:rsidR="005B15B7"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 xml:space="preserve">о взыскании суммы займа, процентов за пользование займом и штрафной неустойки за нарушение сроков возврата суммы займа, 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929" w:rsidRPr="004355CB" w:rsidP="00AC6929">
      <w:pPr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На основании изложенного и руководствуясь ст. ст. 6, 14, 23, 98; ч.3 ст. 199; 234-237 ГПК РФ, ст.ст. 309-310, 809-811, 819 ГК РФ, суд,</w:t>
      </w: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C6929" w:rsidRPr="004355CB" w:rsidP="00AC6929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5CB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C6929" w:rsidRPr="004355CB" w:rsidP="00AC6929">
      <w:pPr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ab/>
      </w:r>
    </w:p>
    <w:p w:rsidR="00AC6929" w:rsidRPr="004355CB" w:rsidP="00AC6929">
      <w:pPr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Удовлетворить заявленные исковые требования частично.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Взыскать с </w:t>
      </w:r>
      <w:r w:rsidR="00A7320C">
        <w:rPr>
          <w:rFonts w:ascii="Times New Roman" w:hAnsi="Times New Roman" w:cs="Times New Roman"/>
          <w:sz w:val="24"/>
          <w:szCs w:val="24"/>
        </w:rPr>
        <w:t>Неприна</w:t>
      </w:r>
      <w:r w:rsidR="00A7320C">
        <w:rPr>
          <w:rFonts w:ascii="Times New Roman" w:hAnsi="Times New Roman" w:cs="Times New Roman"/>
          <w:sz w:val="24"/>
          <w:szCs w:val="24"/>
        </w:rPr>
        <w:t xml:space="preserve"> </w:t>
      </w:r>
      <w:r w:rsidR="00BA44D4">
        <w:rPr>
          <w:rFonts w:ascii="Times New Roman" w:hAnsi="Times New Roman" w:cs="Times New Roman"/>
          <w:sz w:val="24"/>
          <w:szCs w:val="24"/>
        </w:rPr>
        <w:t>А.О.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в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пользу </w:t>
      </w:r>
      <w:r w:rsidRPr="004355CB">
        <w:rPr>
          <w:rFonts w:ascii="Times New Roman" w:hAnsi="Times New Roman" w:cs="Times New Roman"/>
          <w:sz w:val="24"/>
          <w:szCs w:val="24"/>
        </w:rPr>
        <w:t xml:space="preserve">Веревкиной </w:t>
      </w:r>
      <w:r w:rsidR="00BA44D4">
        <w:rPr>
          <w:rFonts w:ascii="Times New Roman" w:hAnsi="Times New Roman" w:cs="Times New Roman"/>
          <w:sz w:val="24"/>
          <w:szCs w:val="24"/>
        </w:rPr>
        <w:t>Т.В.</w:t>
      </w:r>
      <w:r w:rsidRPr="004355CB">
        <w:rPr>
          <w:rFonts w:ascii="Times New Roman" w:hAnsi="Times New Roman" w:cs="Times New Roman"/>
          <w:sz w:val="24"/>
          <w:szCs w:val="24"/>
        </w:rPr>
        <w:t xml:space="preserve"> задолженность 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договору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микрозайма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A7320C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0F7422">
        <w:rPr>
          <w:rFonts w:ascii="Times New Roman" w:hAnsi="Times New Roman" w:cs="Times New Roman"/>
          <w:color w:val="000000"/>
          <w:sz w:val="24"/>
          <w:szCs w:val="24"/>
        </w:rPr>
        <w:t>.02.2016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года, заключенного между </w:t>
      </w:r>
      <w:r w:rsidR="009834BA">
        <w:rPr>
          <w:rFonts w:ascii="Times New Roman" w:hAnsi="Times New Roman" w:cs="Times New Roman"/>
          <w:sz w:val="24"/>
          <w:szCs w:val="24"/>
        </w:rPr>
        <w:t>Неприным</w:t>
      </w:r>
      <w:r w:rsidR="009834BA">
        <w:rPr>
          <w:rFonts w:ascii="Times New Roman" w:hAnsi="Times New Roman" w:cs="Times New Roman"/>
          <w:sz w:val="24"/>
          <w:szCs w:val="24"/>
        </w:rPr>
        <w:t xml:space="preserve"> </w:t>
      </w:r>
      <w:r w:rsidR="00BA44D4">
        <w:rPr>
          <w:rFonts w:ascii="Times New Roman" w:hAnsi="Times New Roman" w:cs="Times New Roman"/>
          <w:sz w:val="24"/>
          <w:szCs w:val="24"/>
        </w:rPr>
        <w:t>А.О.</w:t>
      </w:r>
      <w:r w:rsidR="009834BA">
        <w:rPr>
          <w:rFonts w:ascii="Times New Roman" w:hAnsi="Times New Roman" w:cs="Times New Roman"/>
          <w:sz w:val="24"/>
          <w:szCs w:val="24"/>
        </w:rPr>
        <w:t xml:space="preserve"> 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C6929" w:rsidRPr="004355CB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3E5E">
        <w:rPr>
          <w:rFonts w:ascii="Times New Roman" w:hAnsi="Times New Roman" w:cs="Times New Roman"/>
          <w:color w:val="000000"/>
          <w:sz w:val="24"/>
          <w:szCs w:val="24"/>
        </w:rPr>
        <w:t xml:space="preserve">1) сумму основного долга в размере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C93E5E">
        <w:rPr>
          <w:rFonts w:ascii="Times New Roman" w:hAnsi="Times New Roman" w:cs="Times New Roman"/>
          <w:color w:val="000000"/>
          <w:sz w:val="24"/>
          <w:szCs w:val="24"/>
        </w:rPr>
        <w:t>руб.;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C6929" w:rsidP="00AC6929">
      <w:pPr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2) проценты за пользование займом за период с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FA26D3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5832FE" w:rsidRPr="004355CB" w:rsidP="005832FE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3) проценты за пользование займом за период с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день вынесения решения суда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(исходя из средневзвешенной ставки по кредитам, установленной ЦБ РФ по состоянию на дату заключения договора в размере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годовых,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) в сумме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4) расходы по оплате услуг нотариуса в размер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а всего взыскать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186172">
        <w:rPr>
          <w:rFonts w:ascii="Times New Roman" w:hAnsi="Times New Roman" w:cs="Times New Roman"/>
          <w:color w:val="000000"/>
          <w:sz w:val="24"/>
          <w:szCs w:val="24"/>
        </w:rPr>
        <w:t xml:space="preserve">руб.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="00186172">
        <w:rPr>
          <w:rFonts w:ascii="Times New Roman" w:hAnsi="Times New Roman" w:cs="Times New Roman"/>
          <w:color w:val="000000"/>
          <w:sz w:val="24"/>
          <w:szCs w:val="24"/>
        </w:rPr>
        <w:t>коп.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>Отказать: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процентов за пользование займом за период с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года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C6929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во взыскании суммы штрафной неустойки за нарушение сроков возврата суммы основного долга за период с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размере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>руб.;</w:t>
      </w:r>
    </w:p>
    <w:p w:rsidR="00AC6929" w:rsidRPr="004355CB" w:rsidP="00AC6929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- во взыскании суммы штрафной неустойки за </w:t>
      </w:r>
      <w:r>
        <w:rPr>
          <w:rFonts w:ascii="Times New Roman" w:hAnsi="Times New Roman" w:cs="Times New Roman"/>
          <w:color w:val="000000"/>
          <w:sz w:val="24"/>
          <w:szCs w:val="24"/>
        </w:rPr>
        <w:t>нарушение сроков возврата суммы основного долга (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согласно договору займа от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по ключевой ставке ЦБ РФ,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начиная с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года по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>день фактического погашения суммы основного долга, как не предусмотренной договором;</w:t>
      </w:r>
    </w:p>
    <w:p w:rsidR="00AC6929" w:rsidRPr="004355CB" w:rsidP="00AC69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Взыскать с </w:t>
      </w:r>
      <w:r w:rsidR="00BD4B68">
        <w:rPr>
          <w:rFonts w:ascii="Times New Roman" w:hAnsi="Times New Roman" w:cs="Times New Roman"/>
          <w:sz w:val="24"/>
          <w:szCs w:val="24"/>
        </w:rPr>
        <w:t>Неприна</w:t>
      </w:r>
      <w:r w:rsidR="00BD4B68">
        <w:rPr>
          <w:rFonts w:ascii="Times New Roman" w:hAnsi="Times New Roman" w:cs="Times New Roman"/>
          <w:sz w:val="24"/>
          <w:szCs w:val="24"/>
        </w:rPr>
        <w:t xml:space="preserve"> </w:t>
      </w:r>
      <w:r w:rsidR="00BA44D4">
        <w:rPr>
          <w:rFonts w:ascii="Times New Roman" w:hAnsi="Times New Roman" w:cs="Times New Roman"/>
          <w:sz w:val="24"/>
          <w:szCs w:val="24"/>
        </w:rPr>
        <w:t>А.О.</w:t>
      </w:r>
      <w:r w:rsidR="00BD4B68">
        <w:rPr>
          <w:rFonts w:ascii="Times New Roman" w:hAnsi="Times New Roman" w:cs="Times New Roman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color w:val="000000"/>
          <w:sz w:val="24"/>
          <w:szCs w:val="24"/>
        </w:rPr>
        <w:t xml:space="preserve">в доход бюджета </w:t>
      </w:r>
      <w:r w:rsidRPr="004355CB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городской округ Керчь государственную пошлину в размере </w:t>
      </w:r>
      <w:r w:rsidR="00B24737">
        <w:rPr>
          <w:rFonts w:ascii="Times New Roman" w:hAnsi="Times New Roman" w:cs="Times New Roman"/>
          <w:sz w:val="24"/>
          <w:szCs w:val="24"/>
        </w:rPr>
        <w:t>400,00</w:t>
      </w:r>
      <w:r w:rsidRPr="004355CB">
        <w:rPr>
          <w:rFonts w:ascii="Times New Roman" w:hAnsi="Times New Roman" w:cs="Times New Roman"/>
          <w:sz w:val="24"/>
          <w:szCs w:val="24"/>
        </w:rPr>
        <w:t xml:space="preserve"> руб. (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/изъято/ </w:t>
      </w:r>
      <w:r w:rsidRPr="004355CB">
        <w:rPr>
          <w:rFonts w:ascii="Times New Roman" w:hAnsi="Times New Roman" w:cs="Times New Roman"/>
          <w:sz w:val="24"/>
          <w:szCs w:val="24"/>
        </w:rPr>
        <w:t xml:space="preserve">) на 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>/изъято/</w:t>
      </w:r>
      <w:r w:rsidR="00BA44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55CB">
        <w:rPr>
          <w:rFonts w:ascii="Times New Roman" w:hAnsi="Times New Roman" w:cs="Times New Roman"/>
          <w:sz w:val="24"/>
          <w:szCs w:val="24"/>
        </w:rPr>
        <w:t>.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 xml:space="preserve">В судебном заседании объявлена резолютивная часть решения. </w:t>
      </w:r>
    </w:p>
    <w:p w:rsidR="00AC6929" w:rsidRPr="004355CB" w:rsidP="00AC692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5CB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51 Керченского судебного района (городской округ Керчь) Республики Крым, присутствовавшими в судебном заседании лицами, участвующими в деле, их представителями, в течение трех дней со дня объявления резолютивной части решения суда; лицами не присутствующими в судебном заседании в течение пятнадцати дней.</w:t>
      </w:r>
    </w:p>
    <w:p w:rsidR="00AC6929" w:rsidRPr="00AC6929" w:rsidP="00AC6929">
      <w:pPr>
        <w:pStyle w:val="BodyText"/>
        <w:spacing w:line="276" w:lineRule="auto"/>
        <w:ind w:firstLine="708"/>
        <w:rPr>
          <w:szCs w:val="24"/>
        </w:rPr>
      </w:pPr>
      <w:r w:rsidRPr="00AC6929">
        <w:rPr>
          <w:szCs w:val="24"/>
        </w:rPr>
        <w:t>Мировой судья 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C6929" w:rsidRPr="00AC6929" w:rsidP="00AC6929">
      <w:pPr>
        <w:pStyle w:val="BodyText"/>
        <w:ind w:firstLine="540"/>
        <w:rPr>
          <w:szCs w:val="24"/>
        </w:rPr>
      </w:pPr>
    </w:p>
    <w:p w:rsidR="00AC6929" w:rsidRPr="00AC6929" w:rsidP="00AC6929">
      <w:pPr>
        <w:pStyle w:val="BodyText"/>
        <w:ind w:firstLine="540"/>
        <w:rPr>
          <w:szCs w:val="24"/>
        </w:rPr>
      </w:pPr>
      <w:r w:rsidRPr="00AC6929">
        <w:rPr>
          <w:szCs w:val="24"/>
        </w:rPr>
        <w:t xml:space="preserve"> </w:t>
      </w:r>
      <w:r w:rsidRPr="00AC6929">
        <w:rPr>
          <w:color w:val="000000"/>
          <w:szCs w:val="24"/>
          <w:shd w:val="clear" w:color="auto" w:fill="FFFFFF"/>
        </w:rPr>
        <w:t xml:space="preserve">Разъяснить ответчику, что он имеет право </w:t>
      </w:r>
      <w:r w:rsidRPr="00AC6929">
        <w:rPr>
          <w:szCs w:val="24"/>
        </w:rPr>
        <w:t>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6929" w:rsidRPr="00AC6929" w:rsidP="00AC6929">
      <w:pPr>
        <w:pStyle w:val="BodyText"/>
        <w:ind w:firstLine="540"/>
        <w:rPr>
          <w:szCs w:val="24"/>
        </w:rPr>
      </w:pP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bCs/>
          <w:color w:val="333333"/>
          <w:sz w:val="24"/>
          <w:szCs w:val="24"/>
        </w:rPr>
        <w:t>Заочное </w:t>
      </w:r>
      <w:r w:rsidRPr="00AC6929">
        <w:rPr>
          <w:rFonts w:ascii="Times New Roman" w:hAnsi="Times New Roman" w:cs="Times New Roman"/>
          <w:sz w:val="24"/>
          <w:szCs w:val="24"/>
        </w:rPr>
        <w:t xml:space="preserve"> решение суда может быть обжаловано в апелляционном порядке </w:t>
      </w:r>
      <w:r w:rsidRPr="00AC69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AC6929">
        <w:rPr>
          <w:rFonts w:ascii="Times New Roman" w:hAnsi="Times New Roman" w:cs="Times New Roman"/>
          <w:sz w:val="24"/>
          <w:szCs w:val="24"/>
        </w:rPr>
        <w:t>Керченский городской суд Республики Крым, путем подачи жалобы мировому судье судебного участка № 51 Керченского судебного района (городской округ Керчь) Республики Крым,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6929" w:rsidRPr="00AC6929" w:rsidP="00AC6929">
      <w:pPr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6929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C6929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Мировой судь</w:t>
      </w:r>
      <w:r w:rsidRPr="00832C90">
        <w:rPr>
          <w:rFonts w:ascii="Times New Roman" w:hAnsi="Times New Roman" w:cs="Times New Roman"/>
        </w:rPr>
        <w:t>я(</w:t>
      </w:r>
      <w:r w:rsidRPr="00832C90">
        <w:rPr>
          <w:rFonts w:ascii="Times New Roman" w:hAnsi="Times New Roman" w:cs="Times New Roman"/>
        </w:rPr>
        <w:t xml:space="preserve"> подпись) С.С. Урюпина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ДЕПЕРСОНИФИКАЦИЮ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Лингвистический контроль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произвел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 xml:space="preserve">Помощник судьи __________ В.В. </w:t>
      </w:r>
      <w:r>
        <w:rPr>
          <w:rFonts w:ascii="Times New Roman" w:hAnsi="Times New Roman" w:cs="Times New Roman"/>
        </w:rPr>
        <w:t>Морозова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СОГЛАСОВАНО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Судья_________ С.С. Урюпина</w:t>
      </w:r>
    </w:p>
    <w:p w:rsidR="00BA44D4" w:rsidRPr="00832C90" w:rsidP="00BA44D4">
      <w:pPr>
        <w:spacing w:line="240" w:lineRule="auto"/>
        <w:contextualSpacing/>
        <w:rPr>
          <w:rFonts w:ascii="Times New Roman" w:hAnsi="Times New Roman" w:cs="Times New Roman"/>
        </w:rPr>
      </w:pPr>
    </w:p>
    <w:p w:rsidR="00BA44D4" w:rsidP="00BA44D4">
      <w:pPr>
        <w:spacing w:line="240" w:lineRule="auto"/>
        <w:contextualSpacing/>
        <w:rPr>
          <w:rFonts w:ascii="Times New Roman" w:hAnsi="Times New Roman" w:cs="Times New Roman"/>
        </w:rPr>
      </w:pPr>
      <w:r w:rsidRPr="00832C90">
        <w:rPr>
          <w:rFonts w:ascii="Times New Roman" w:hAnsi="Times New Roman" w:cs="Times New Roman"/>
        </w:rPr>
        <w:t>«_</w:t>
      </w:r>
      <w:r>
        <w:rPr>
          <w:rFonts w:ascii="Times New Roman" w:hAnsi="Times New Roman" w:cs="Times New Roman"/>
        </w:rPr>
        <w:t>19</w:t>
      </w:r>
      <w:r w:rsidRPr="00832C90">
        <w:rPr>
          <w:rFonts w:ascii="Times New Roman" w:hAnsi="Times New Roman" w:cs="Times New Roman"/>
        </w:rPr>
        <w:t>__» _</w:t>
      </w:r>
      <w:r>
        <w:rPr>
          <w:rFonts w:ascii="Times New Roman" w:hAnsi="Times New Roman" w:cs="Times New Roman"/>
        </w:rPr>
        <w:t>декабря</w:t>
      </w:r>
      <w:r w:rsidRPr="00832C90">
        <w:rPr>
          <w:rFonts w:ascii="Times New Roman" w:hAnsi="Times New Roman" w:cs="Times New Roman"/>
        </w:rPr>
        <w:t>_ 201</w:t>
      </w:r>
      <w:r>
        <w:rPr>
          <w:rFonts w:ascii="Times New Roman" w:hAnsi="Times New Roman" w:cs="Times New Roman"/>
        </w:rPr>
        <w:t>9</w:t>
      </w:r>
      <w:r w:rsidRPr="00832C90">
        <w:rPr>
          <w:rFonts w:ascii="Times New Roman" w:hAnsi="Times New Roman" w:cs="Times New Roman"/>
        </w:rPr>
        <w:t xml:space="preserve"> г.</w:t>
      </w:r>
    </w:p>
    <w:p w:rsidR="00BB4339"/>
    <w:sectPr w:rsidSect="00044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929"/>
    <w:rsid w:val="00031AE5"/>
    <w:rsid w:val="00037981"/>
    <w:rsid w:val="00063E87"/>
    <w:rsid w:val="000738DF"/>
    <w:rsid w:val="00074DA5"/>
    <w:rsid w:val="000D091D"/>
    <w:rsid w:val="000F7422"/>
    <w:rsid w:val="00177C3D"/>
    <w:rsid w:val="00186172"/>
    <w:rsid w:val="00270F96"/>
    <w:rsid w:val="00274822"/>
    <w:rsid w:val="002A4A22"/>
    <w:rsid w:val="002C0596"/>
    <w:rsid w:val="002F6303"/>
    <w:rsid w:val="00351BBA"/>
    <w:rsid w:val="00402FD1"/>
    <w:rsid w:val="004355CB"/>
    <w:rsid w:val="004D1C3C"/>
    <w:rsid w:val="0054073A"/>
    <w:rsid w:val="0054795D"/>
    <w:rsid w:val="005832FE"/>
    <w:rsid w:val="005B15B7"/>
    <w:rsid w:val="00670007"/>
    <w:rsid w:val="00675169"/>
    <w:rsid w:val="00692062"/>
    <w:rsid w:val="00766C14"/>
    <w:rsid w:val="007C351B"/>
    <w:rsid w:val="007E1108"/>
    <w:rsid w:val="00832C90"/>
    <w:rsid w:val="0086037A"/>
    <w:rsid w:val="008F0E15"/>
    <w:rsid w:val="0096277D"/>
    <w:rsid w:val="009834BA"/>
    <w:rsid w:val="00A45E6C"/>
    <w:rsid w:val="00A674A7"/>
    <w:rsid w:val="00A7320C"/>
    <w:rsid w:val="00A8378A"/>
    <w:rsid w:val="00AA561B"/>
    <w:rsid w:val="00AC6929"/>
    <w:rsid w:val="00AD2372"/>
    <w:rsid w:val="00B06658"/>
    <w:rsid w:val="00B11FD8"/>
    <w:rsid w:val="00B24737"/>
    <w:rsid w:val="00B865A9"/>
    <w:rsid w:val="00B97130"/>
    <w:rsid w:val="00BA44D4"/>
    <w:rsid w:val="00BB4339"/>
    <w:rsid w:val="00BB4C3A"/>
    <w:rsid w:val="00BC4027"/>
    <w:rsid w:val="00BD4B68"/>
    <w:rsid w:val="00C0798D"/>
    <w:rsid w:val="00C860A8"/>
    <w:rsid w:val="00C93E5E"/>
    <w:rsid w:val="00D122BC"/>
    <w:rsid w:val="00E5587C"/>
    <w:rsid w:val="00EC41FF"/>
    <w:rsid w:val="00ED59F2"/>
    <w:rsid w:val="00F82D81"/>
    <w:rsid w:val="00FA1251"/>
    <w:rsid w:val="00FA26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929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C69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">
    <w:name w:val="Название Знак"/>
    <w:basedOn w:val="DefaultParagraphFont"/>
    <w:link w:val="Title"/>
    <w:rsid w:val="00AC6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">
    <w:name w:val="Body Text"/>
    <w:basedOn w:val="Normal"/>
    <w:link w:val="a0"/>
    <w:unhideWhenUsed/>
    <w:rsid w:val="00AC69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rsid w:val="00AC6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stern">
    <w:name w:val="western"/>
    <w:basedOn w:val="Normal"/>
    <w:rsid w:val="00AC692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