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D4F28" w:rsidP="000D4F28">
      <w:pPr>
        <w:pStyle w:val="Title"/>
        <w:ind w:left="6372"/>
        <w:jc w:val="left"/>
      </w:pPr>
      <w:r>
        <w:t xml:space="preserve">        Дело № 2 – 51-</w:t>
      </w:r>
      <w:r w:rsidRPr="0070461C">
        <w:t>534</w:t>
      </w:r>
      <w:r>
        <w:t>/201</w:t>
      </w:r>
      <w:r w:rsidRPr="0070461C">
        <w:t>8</w:t>
      </w:r>
    </w:p>
    <w:p w:rsidR="000D4F28" w:rsidP="000D4F28">
      <w:pPr>
        <w:pStyle w:val="Title"/>
        <w:ind w:left="6372"/>
        <w:jc w:val="left"/>
      </w:pPr>
    </w:p>
    <w:p w:rsidR="000D4F28" w:rsidP="000D4F28">
      <w:pPr>
        <w:pStyle w:val="Title"/>
      </w:pPr>
      <w:r>
        <w:t>РЕШЕНИЕ</w:t>
      </w:r>
    </w:p>
    <w:p w:rsidR="000D4F28" w:rsidP="000D4F28">
      <w:pPr>
        <w:pStyle w:val="Heading2"/>
        <w:rPr>
          <w:sz w:val="24"/>
        </w:rPr>
      </w:pPr>
      <w:r>
        <w:rPr>
          <w:sz w:val="24"/>
        </w:rPr>
        <w:t>Именем Российской Федерации</w:t>
      </w:r>
    </w:p>
    <w:p w:rsidR="000D4F28" w:rsidP="000D4F28">
      <w:pPr>
        <w:jc w:val="center"/>
        <w:rPr>
          <w:b/>
        </w:rPr>
      </w:pPr>
      <w:r>
        <w:rPr>
          <w:b/>
        </w:rPr>
        <w:t>(резолютивная часть)</w:t>
      </w:r>
    </w:p>
    <w:p w:rsidR="000D4F28" w:rsidP="000D4F28">
      <w:pPr>
        <w:jc w:val="center"/>
        <w:rPr>
          <w:b/>
        </w:rPr>
      </w:pPr>
    </w:p>
    <w:p w:rsidR="000D4F28" w:rsidP="000D4F28">
      <w:pPr>
        <w:ind w:left="708" w:hanging="708"/>
        <w:jc w:val="both"/>
      </w:pPr>
      <w:r w:rsidRPr="000D4F28">
        <w:t xml:space="preserve">16 </w:t>
      </w:r>
      <w:r>
        <w:t>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  <w:t xml:space="preserve">г. Керчь </w:t>
      </w:r>
    </w:p>
    <w:p w:rsidR="000D4F28" w:rsidP="000D4F28">
      <w:pPr>
        <w:ind w:left="708" w:hanging="708"/>
        <w:jc w:val="both"/>
      </w:pPr>
    </w:p>
    <w:p w:rsidR="000D4F28" w:rsidP="000D4F28">
      <w:pPr>
        <w:ind w:firstLine="708"/>
        <w:jc w:val="both"/>
      </w:pPr>
      <w: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0D4F28" w:rsidP="000D4F28">
      <w:pPr>
        <w:ind w:firstLine="708"/>
        <w:jc w:val="both"/>
      </w:pPr>
      <w:r>
        <w:t xml:space="preserve">с участием лиц: </w:t>
      </w:r>
    </w:p>
    <w:p w:rsidR="000D4F28" w:rsidP="000D4F28">
      <w:pPr>
        <w:ind w:firstLine="708"/>
        <w:jc w:val="both"/>
      </w:pPr>
      <w:r>
        <w:t xml:space="preserve">представителя истца ООО «Крымтеплоснабжение», в лице юрисконсульта </w:t>
      </w:r>
      <w:r w:rsidR="0070461C">
        <w:t>/изъято/</w:t>
      </w:r>
      <w:r>
        <w:t xml:space="preserve">, действующей на основании доверенности № </w:t>
      </w:r>
      <w:r w:rsidR="0070461C">
        <w:t>/изъято/</w:t>
      </w:r>
      <w:r>
        <w:t xml:space="preserve"> от 30.12.2017 года,</w:t>
      </w:r>
    </w:p>
    <w:p w:rsidR="000D4F28" w:rsidP="000D4F28">
      <w:pPr>
        <w:ind w:firstLine="708"/>
        <w:jc w:val="both"/>
      </w:pPr>
      <w:r>
        <w:t xml:space="preserve">ответчика – Мироновой В.В.,  </w:t>
      </w:r>
    </w:p>
    <w:p w:rsidR="000D4F28" w:rsidP="000D4F28">
      <w:pPr>
        <w:ind w:firstLine="708"/>
        <w:jc w:val="both"/>
      </w:pPr>
      <w:r>
        <w:t xml:space="preserve">при секретаре  - Кузнецовой А.А., </w:t>
      </w:r>
    </w:p>
    <w:p w:rsidR="000D4F28" w:rsidP="000D4F28">
      <w:pPr>
        <w:ind w:firstLine="708"/>
        <w:jc w:val="both"/>
        <w:rPr>
          <w:bCs/>
        </w:rPr>
      </w:pPr>
      <w:r>
        <w:t xml:space="preserve">рассмотрев в открытом судебном заседании гражданское дело по иску ООО «Крымтеплоснабжение» к Мироновой </w:t>
      </w:r>
      <w:r w:rsidR="0070461C">
        <w:t>В.В.</w:t>
      </w:r>
      <w:r>
        <w:t xml:space="preserve"> о взыскании задолженности по коммунальной услуге теплоснабжения,  </w:t>
      </w:r>
    </w:p>
    <w:p w:rsidR="000D4F28" w:rsidP="000D4F28">
      <w:pPr>
        <w:ind w:firstLine="708"/>
        <w:jc w:val="both"/>
      </w:pPr>
    </w:p>
    <w:p w:rsidR="000D4F28" w:rsidP="000D4F28">
      <w:pPr>
        <w:ind w:firstLine="708"/>
        <w:jc w:val="both"/>
      </w:pPr>
    </w:p>
    <w:p w:rsidR="000D4F28" w:rsidP="000D4F28">
      <w:pPr>
        <w:ind w:firstLine="708"/>
        <w:jc w:val="both"/>
      </w:pPr>
      <w:r>
        <w:t>На основании изложенного и руководствуясь ст.ст. 6, 14, 23, 56, 98; ч.5 ст.167; ст. ст. 194-199 Гражданско-процессуального кодекса Российской Федерации, абз. 2 ч.2 ст. 199 ГПК РФ, ст.ст. 210, 309-310, 540, 544, 547 Гражданского кодекса Российской Федерации, суд,</w:t>
      </w:r>
    </w:p>
    <w:p w:rsidR="000D4F28" w:rsidP="000D4F28">
      <w:pPr>
        <w:pStyle w:val="BodyText"/>
        <w:ind w:firstLine="709"/>
        <w:rPr>
          <w:szCs w:val="24"/>
        </w:rPr>
      </w:pPr>
    </w:p>
    <w:p w:rsidR="000D4F28" w:rsidP="000D4F2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 Е Ш И Л :</w:t>
      </w:r>
    </w:p>
    <w:p w:rsidR="000D4F28" w:rsidP="000D4F28">
      <w:pPr>
        <w:jc w:val="center"/>
        <w:rPr>
          <w:b/>
          <w:sz w:val="22"/>
          <w:szCs w:val="22"/>
        </w:rPr>
      </w:pPr>
    </w:p>
    <w:p w:rsidR="000D4F28" w:rsidP="000D4F28">
      <w:pPr>
        <w:ind w:firstLine="708"/>
        <w:jc w:val="both"/>
      </w:pPr>
      <w:r w:rsidRPr="004832CC">
        <w:t xml:space="preserve">Отказать </w:t>
      </w:r>
      <w:r>
        <w:t>ООО</w:t>
      </w:r>
      <w:r w:rsidRPr="004832CC">
        <w:t xml:space="preserve"> «Крымтепло</w:t>
      </w:r>
      <w:r>
        <w:t>снабжение</w:t>
      </w:r>
      <w:r w:rsidRPr="004832CC">
        <w:t>»</w:t>
      </w:r>
      <w:r>
        <w:t xml:space="preserve"> в удовлетворении заявленных исковых требований к Мироновой </w:t>
      </w:r>
      <w:r w:rsidR="0070461C">
        <w:t>В.В.</w:t>
      </w:r>
      <w:r>
        <w:t xml:space="preserve"> в полном объеме, в связи с применением срока исковой давности.</w:t>
      </w:r>
    </w:p>
    <w:p w:rsidR="000D4F28" w:rsidP="000D4F28">
      <w:pPr>
        <w:widowControl w:val="0"/>
        <w:autoSpaceDE w:val="0"/>
        <w:autoSpaceDN w:val="0"/>
        <w:adjustRightInd w:val="0"/>
        <w:ind w:firstLine="540"/>
        <w:jc w:val="both"/>
      </w:pPr>
    </w:p>
    <w:p w:rsidR="000D4F28" w:rsidP="000D4F28">
      <w:pPr>
        <w:widowControl w:val="0"/>
        <w:autoSpaceDE w:val="0"/>
        <w:autoSpaceDN w:val="0"/>
        <w:adjustRightInd w:val="0"/>
        <w:ind w:firstLine="540"/>
        <w:jc w:val="both"/>
      </w:pPr>
      <w:r>
        <w:t>Разъяснить сторонам,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0D4F28" w:rsidP="000D4F28">
      <w:pPr>
        <w:pStyle w:val="BodyText"/>
        <w:ind w:firstLine="540"/>
        <w:rPr>
          <w:szCs w:val="24"/>
        </w:rPr>
      </w:pPr>
    </w:p>
    <w:p w:rsidR="000D4F28" w:rsidP="000D4F28">
      <w:pPr>
        <w:ind w:firstLine="54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D4F28" w:rsidP="000D4F28">
      <w:pPr>
        <w:pStyle w:val="BodyText"/>
        <w:ind w:firstLine="540"/>
        <w:rPr>
          <w:szCs w:val="24"/>
        </w:rPr>
      </w:pPr>
    </w:p>
    <w:p w:rsidR="000D4F28" w:rsidP="000D4F28">
      <w:pPr>
        <w:pStyle w:val="BodyText"/>
        <w:ind w:firstLine="540"/>
        <w:rPr>
          <w:szCs w:val="24"/>
        </w:rPr>
      </w:pPr>
      <w:r>
        <w:rPr>
          <w:szCs w:val="24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</w:t>
      </w:r>
      <w:r>
        <w:t xml:space="preserve">Керченского судебного района (городской округ Керчь) Республики Крым, </w:t>
      </w:r>
      <w:r>
        <w:rPr>
          <w:szCs w:val="24"/>
        </w:rPr>
        <w:t xml:space="preserve">в течение одного месяца, со дня его вынесения, в окончательной форме. </w:t>
      </w:r>
    </w:p>
    <w:p w:rsidR="0070461C" w:rsidRPr="00832C90" w:rsidP="0070461C">
      <w:pPr>
        <w:contextualSpacing/>
      </w:pPr>
      <w:r w:rsidRPr="00832C90">
        <w:t>Мировой судья( подпись) С.С. Урюпина</w:t>
      </w:r>
    </w:p>
    <w:p w:rsidR="0070461C" w:rsidRPr="00832C90" w:rsidP="0070461C">
      <w:pPr>
        <w:contextualSpacing/>
      </w:pPr>
      <w:r w:rsidRPr="00832C90">
        <w:t>ДЕПЕРСОНИФИКАЦИЮ</w:t>
      </w:r>
    </w:p>
    <w:p w:rsidR="0070461C" w:rsidRPr="00832C90" w:rsidP="0070461C">
      <w:pPr>
        <w:contextualSpacing/>
      </w:pPr>
      <w:r w:rsidRPr="00832C90">
        <w:t>Лингвистический контроль</w:t>
      </w:r>
    </w:p>
    <w:p w:rsidR="0070461C" w:rsidRPr="00832C90" w:rsidP="0070461C">
      <w:pPr>
        <w:contextualSpacing/>
      </w:pPr>
      <w:r w:rsidRPr="00832C90">
        <w:t>произвел</w:t>
      </w:r>
    </w:p>
    <w:p w:rsidR="0070461C" w:rsidRPr="00832C90" w:rsidP="0070461C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70461C" w:rsidRPr="00832C90" w:rsidP="0070461C">
      <w:pPr>
        <w:contextualSpacing/>
      </w:pPr>
    </w:p>
    <w:p w:rsidR="0070461C" w:rsidRPr="00832C90" w:rsidP="0070461C">
      <w:pPr>
        <w:contextualSpacing/>
      </w:pPr>
      <w:r w:rsidRPr="00832C90">
        <w:t>СОГЛАСОВАНО</w:t>
      </w:r>
    </w:p>
    <w:p w:rsidR="0070461C" w:rsidRPr="00832C90" w:rsidP="0070461C">
      <w:pPr>
        <w:contextualSpacing/>
      </w:pPr>
    </w:p>
    <w:p w:rsidR="0070461C" w:rsidRPr="00832C90" w:rsidP="0070461C">
      <w:pPr>
        <w:contextualSpacing/>
      </w:pPr>
      <w:r w:rsidRPr="00832C90">
        <w:t>Судья_________ С.С. Урюпина</w:t>
      </w:r>
    </w:p>
    <w:p w:rsidR="0070461C" w:rsidRPr="00832C90" w:rsidP="0070461C">
      <w:pPr>
        <w:contextualSpacing/>
      </w:pPr>
    </w:p>
    <w:p w:rsidR="0070461C" w:rsidP="0070461C">
      <w:pPr>
        <w:contextualSpacing/>
      </w:pPr>
      <w:r w:rsidRPr="00832C90">
        <w:t>«_</w:t>
      </w:r>
      <w:r>
        <w:t>10</w:t>
      </w:r>
      <w:r w:rsidRPr="00832C90">
        <w:t>__» __</w:t>
      </w:r>
      <w:r>
        <w:t>декабря</w:t>
      </w:r>
      <w:r w:rsidRPr="00832C90">
        <w:t>__ 201</w:t>
      </w:r>
      <w:r>
        <w:t>8</w:t>
      </w:r>
      <w:r w:rsidRPr="00832C90">
        <w:t xml:space="preserve"> г.</w:t>
      </w:r>
    </w:p>
    <w:p w:rsidR="000D4F28" w:rsidP="000D4F28"/>
    <w:sectPr w:rsidSect="0070461C">
      <w:footerReference w:type="default" r:id="rId4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564850"/>
      <w:docPartObj>
        <w:docPartGallery w:val="Page Numbers (Bottom of Page)"/>
        <w:docPartUnique/>
      </w:docPartObj>
    </w:sdtPr>
    <w:sdtContent>
      <w:p w:rsidR="0067444E">
        <w:pPr>
          <w:pStyle w:val="Footer"/>
          <w:jc w:val="right"/>
        </w:pPr>
        <w:r>
          <w:fldChar w:fldCharType="begin"/>
        </w:r>
        <w:r w:rsidR="000D4F28">
          <w:instrText xml:space="preserve"> PAGE   \* MERGEFORMAT </w:instrText>
        </w:r>
        <w:r>
          <w:fldChar w:fldCharType="separate"/>
        </w:r>
        <w:r w:rsidR="0070461C">
          <w:rPr>
            <w:noProof/>
          </w:rPr>
          <w:t>1</w:t>
        </w:r>
        <w:r>
          <w:fldChar w:fldCharType="end"/>
        </w:r>
      </w:p>
    </w:sdtContent>
  </w:sdt>
  <w:p w:rsidR="0067444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4F28"/>
    <w:rsid w:val="000D4F28"/>
    <w:rsid w:val="004832CC"/>
    <w:rsid w:val="005122BC"/>
    <w:rsid w:val="00541E2E"/>
    <w:rsid w:val="0067444E"/>
    <w:rsid w:val="0070461C"/>
    <w:rsid w:val="00832C90"/>
    <w:rsid w:val="00B818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0D4F28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0D4F2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BodyText">
    <w:name w:val="Body Text"/>
    <w:basedOn w:val="Normal"/>
    <w:link w:val="a"/>
    <w:rsid w:val="000D4F28"/>
    <w:pPr>
      <w:jc w:val="both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rsid w:val="000D4F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0D4F2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D4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1"/>
    <w:qFormat/>
    <w:rsid w:val="000D4F28"/>
    <w:pPr>
      <w:jc w:val="center"/>
    </w:pPr>
    <w:rPr>
      <w:b/>
      <w:bCs/>
    </w:rPr>
  </w:style>
  <w:style w:type="character" w:customStyle="1" w:styleId="a1">
    <w:name w:val="Название Знак"/>
    <w:basedOn w:val="DefaultParagraphFont"/>
    <w:link w:val="Title"/>
    <w:rsid w:val="000D4F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