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0DE5" w:rsidRPr="00FF0518" w:rsidP="00FF0518">
      <w:pPr>
        <w:pStyle w:val="Title"/>
        <w:jc w:val="left"/>
      </w:pPr>
      <w:r w:rsidRPr="00FF0518">
        <w:t xml:space="preserve">                                                                                                      Дело № 2 – 51-916/2020</w:t>
      </w:r>
    </w:p>
    <w:p w:rsidR="00EA0DE5" w:rsidRPr="00FF0518" w:rsidP="00FF0518">
      <w:pPr>
        <w:pStyle w:val="Title"/>
        <w:ind w:left="7080"/>
      </w:pPr>
    </w:p>
    <w:p w:rsidR="00EA0DE5" w:rsidRPr="00FF0518" w:rsidP="00FF0518">
      <w:pPr>
        <w:pStyle w:val="Title"/>
      </w:pPr>
      <w:r w:rsidRPr="00FF0518">
        <w:t>РЕШЕНИЕ</w:t>
      </w:r>
    </w:p>
    <w:p w:rsidR="00EA0DE5" w:rsidRPr="00FF0518" w:rsidP="00FF0518">
      <w:pPr>
        <w:pStyle w:val="Heading2"/>
        <w:rPr>
          <w:sz w:val="24"/>
        </w:rPr>
      </w:pPr>
      <w:r w:rsidRPr="00FF0518">
        <w:rPr>
          <w:sz w:val="24"/>
        </w:rPr>
        <w:t>Именем Российской Федерации</w:t>
      </w:r>
    </w:p>
    <w:p w:rsidR="00EA0DE5" w:rsidRPr="00FF0518" w:rsidP="00FF0518">
      <w:pPr>
        <w:jc w:val="center"/>
        <w:rPr>
          <w:b/>
        </w:rPr>
      </w:pPr>
    </w:p>
    <w:p w:rsidR="00EA0DE5" w:rsidRPr="00FF0518" w:rsidP="00FF0518">
      <w:pPr>
        <w:ind w:left="708" w:hanging="708"/>
        <w:jc w:val="both"/>
      </w:pPr>
      <w:r w:rsidRPr="00FF0518">
        <w:t>23 декабря 2020 года</w:t>
      </w:r>
      <w:r w:rsidRPr="00FF0518">
        <w:tab/>
      </w:r>
      <w:r w:rsidRPr="00FF0518">
        <w:tab/>
      </w:r>
      <w:r w:rsidRPr="00FF0518">
        <w:tab/>
      </w:r>
      <w:r w:rsidRPr="00FF0518">
        <w:tab/>
      </w:r>
      <w:r w:rsidRPr="00FF0518">
        <w:tab/>
      </w:r>
      <w:r w:rsidRPr="00FF0518">
        <w:tab/>
        <w:t xml:space="preserve">                </w:t>
      </w:r>
      <w:r w:rsidRPr="00FF0518">
        <w:tab/>
        <w:t xml:space="preserve">        г. Керчь </w:t>
      </w:r>
    </w:p>
    <w:p w:rsidR="00EA0DE5" w:rsidRPr="00FF0518" w:rsidP="00FF0518">
      <w:pPr>
        <w:ind w:left="708" w:hanging="708"/>
        <w:jc w:val="both"/>
      </w:pPr>
    </w:p>
    <w:p w:rsidR="00EA0DE5" w:rsidRPr="00FF0518" w:rsidP="00FF0518">
      <w:pPr>
        <w:ind w:firstLine="708"/>
        <w:jc w:val="both"/>
      </w:pPr>
      <w:r w:rsidRPr="00FF051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EA0DE5" w:rsidRPr="00FF0518" w:rsidP="00FF0518">
      <w:pPr>
        <w:ind w:firstLine="708"/>
        <w:jc w:val="both"/>
      </w:pPr>
      <w:r w:rsidRPr="00FF0518">
        <w:t xml:space="preserve">с участием лиц: </w:t>
      </w:r>
    </w:p>
    <w:p w:rsidR="00EA0DE5" w:rsidRPr="00FF0518" w:rsidP="00FF0518">
      <w:pPr>
        <w:ind w:firstLine="708"/>
        <w:jc w:val="both"/>
      </w:pPr>
      <w:r w:rsidRPr="00FF0518">
        <w:t xml:space="preserve">ответчика – Ходюша А.А.,  </w:t>
      </w:r>
    </w:p>
    <w:p w:rsidR="00EA0DE5" w:rsidRPr="00FF0518" w:rsidP="00FF0518">
      <w:pPr>
        <w:ind w:firstLine="708"/>
        <w:jc w:val="both"/>
      </w:pPr>
      <w:r w:rsidRPr="00FF0518">
        <w:t xml:space="preserve">при секретаре  - Кузнецовой А.А.,   </w:t>
      </w:r>
    </w:p>
    <w:p w:rsidR="00EA0DE5" w:rsidRPr="00FF0518" w:rsidP="00FF0518">
      <w:pPr>
        <w:ind w:firstLine="708"/>
        <w:jc w:val="both"/>
      </w:pPr>
      <w:r w:rsidRPr="00FF0518">
        <w:t xml:space="preserve">рассмотрев в открытом судебном заседании гражданское дело по иску Государственного унитарного предприятия Республики Крым «Вода Крыма», в лице Керченского филиала к Ходюшу </w:t>
      </w:r>
      <w:r w:rsidRPr="00FF0518" w:rsidR="005A1A15">
        <w:t>А.А.</w:t>
      </w:r>
      <w:r w:rsidRPr="00FF0518">
        <w:t xml:space="preserve"> о взыскании задолженности за оказанные услуги по водоснабжению и водоотведению,</w:t>
      </w:r>
    </w:p>
    <w:p w:rsidR="00EA0DE5" w:rsidRPr="00FF0518" w:rsidP="00FF0518">
      <w:pPr>
        <w:jc w:val="center"/>
        <w:rPr>
          <w:b/>
          <w:bCs/>
        </w:rPr>
      </w:pPr>
      <w:r w:rsidRPr="00FF0518">
        <w:rPr>
          <w:b/>
        </w:rPr>
        <w:t>УСТАНОВИЛ:</w:t>
      </w:r>
    </w:p>
    <w:p w:rsidR="00EA0DE5" w:rsidRPr="00FF0518" w:rsidP="00FF0518">
      <w:pPr>
        <w:ind w:firstLine="708"/>
        <w:jc w:val="both"/>
      </w:pPr>
    </w:p>
    <w:p w:rsidR="00EA0DE5" w:rsidRPr="00FF0518" w:rsidP="00FF0518">
      <w:pPr>
        <w:ind w:firstLine="708"/>
        <w:jc w:val="both"/>
      </w:pPr>
      <w:r w:rsidRPr="00FF0518">
        <w:t>Истец (ГУП РК «Вода Крыма») обратился к ответчику (</w:t>
      </w:r>
      <w:r w:rsidRPr="00FF0518" w:rsidR="00B30A44">
        <w:t>Ходюшу А.А.</w:t>
      </w:r>
      <w:r w:rsidRPr="00FF0518">
        <w:t xml:space="preserve">) о взыскании задолженности за водоснабжение и водоотведение за период </w:t>
      </w:r>
      <w:r w:rsidRPr="00FF0518" w:rsidR="008F05CA">
        <w:t>с 01.11.2017 года по 31.10.2018 года в сумме 18818,65 руб.; пени в размере 2320,42 руб., расходов по оплате государственной пошлины в</w:t>
      </w:r>
      <w:r w:rsidRPr="00FF0518">
        <w:t xml:space="preserve"> размере </w:t>
      </w:r>
      <w:r w:rsidRPr="00FF0518" w:rsidR="008F05CA">
        <w:t>834,17</w:t>
      </w:r>
      <w:r w:rsidRPr="00FF0518">
        <w:t xml:space="preserve"> руб.</w:t>
      </w:r>
    </w:p>
    <w:p w:rsidR="00CB3444" w:rsidRPr="00FF0518" w:rsidP="00FF0518">
      <w:pPr>
        <w:ind w:firstLine="540"/>
        <w:jc w:val="both"/>
        <w:rPr>
          <w:bCs/>
        </w:rPr>
      </w:pPr>
      <w:r w:rsidRPr="00FF0518">
        <w:rPr>
          <w:b/>
        </w:rPr>
        <w:tab/>
      </w:r>
      <w:r w:rsidRPr="00FF0518">
        <w:t xml:space="preserve">Иск мотивирован тем, </w:t>
      </w:r>
      <w:r w:rsidRPr="00FF0518">
        <w:rPr>
          <w:bCs/>
        </w:rPr>
        <w:t xml:space="preserve">что истец </w:t>
      </w:r>
      <w:r w:rsidRPr="00FF0518">
        <w:t>ГУП РК «Вода Крыма», в лице Керченского филиала осуществляет обеспечение водой населения и организаций г. Керчи</w:t>
      </w:r>
      <w:r w:rsidRPr="00FF0518">
        <w:t xml:space="preserve">, </w:t>
      </w:r>
      <w:r w:rsidRPr="00FF0518">
        <w:rPr>
          <w:bCs/>
        </w:rPr>
        <w:t xml:space="preserve">в том числе, и по адресу ответчика: </w:t>
      </w:r>
      <w:r w:rsidRPr="00FF0518" w:rsidR="005A1A15">
        <w:rPr>
          <w:bCs/>
        </w:rPr>
        <w:t xml:space="preserve">/изъято/ </w:t>
      </w:r>
      <w:r w:rsidRPr="00FF0518">
        <w:rPr>
          <w:bCs/>
        </w:rPr>
        <w:t xml:space="preserve">, </w:t>
      </w:r>
      <w:r w:rsidRPr="00FF0518">
        <w:rPr>
          <w:bCs/>
        </w:rPr>
        <w:t>для чего на имя ответчика был открыт лицевой счет №</w:t>
      </w:r>
      <w:r w:rsidRPr="00FF0518" w:rsidR="005A1A15">
        <w:rPr>
          <w:bCs/>
        </w:rPr>
        <w:t xml:space="preserve">/изъято/ </w:t>
      </w:r>
      <w:r w:rsidRPr="00FF0518">
        <w:rPr>
          <w:bCs/>
        </w:rPr>
        <w:t xml:space="preserve"> на котором отражаются все начисления за предоставленную услугу по в</w:t>
      </w:r>
      <w:r w:rsidRPr="00FF0518">
        <w:t xml:space="preserve">одоснабжению и водоотведению, </w:t>
      </w:r>
      <w:r w:rsidRPr="00FF0518">
        <w:rPr>
          <w:bCs/>
        </w:rPr>
        <w:t xml:space="preserve"> </w:t>
      </w:r>
      <w:r w:rsidRPr="00FF0518">
        <w:rPr>
          <w:bCs/>
        </w:rPr>
        <w:t>и поступающая оплата.</w:t>
      </w:r>
    </w:p>
    <w:p w:rsidR="00CB3444" w:rsidRPr="00FF0518" w:rsidP="00FF0518">
      <w:pPr>
        <w:ind w:firstLine="540"/>
        <w:jc w:val="both"/>
        <w:rPr>
          <w:bCs/>
        </w:rPr>
      </w:pPr>
      <w:r w:rsidRPr="00FF0518">
        <w:rPr>
          <w:bCs/>
        </w:rPr>
        <w:t xml:space="preserve">Начисления за предоставляемую услугу производятся по </w:t>
      </w:r>
      <w:r w:rsidRPr="00FF0518">
        <w:rPr>
          <w:bCs/>
        </w:rPr>
        <w:t xml:space="preserve">нормативам потребления на троих человек, с учетом льготы на 1 человека - по инвалидности. </w:t>
      </w:r>
      <w:r w:rsidRPr="00FF0518">
        <w:rPr>
          <w:bCs/>
        </w:rPr>
        <w:t xml:space="preserve">В период времени </w:t>
      </w:r>
      <w:r w:rsidRPr="00FF0518">
        <w:t xml:space="preserve">с </w:t>
      </w:r>
      <w:r w:rsidRPr="00FF0518" w:rsidR="00F91CD0">
        <w:t xml:space="preserve">01.11.2017 года по 31.10.2018 </w:t>
      </w:r>
      <w:r w:rsidRPr="00FF0518">
        <w:t xml:space="preserve">года по 31.01.2020 года ответчику была оказана услуга водоснабжения и водоотведения на общую сумму </w:t>
      </w:r>
      <w:r w:rsidRPr="00FF0518">
        <w:t>18818,65 руб</w:t>
      </w:r>
      <w:r w:rsidRPr="00FF0518">
        <w:t xml:space="preserve">.  </w:t>
      </w:r>
      <w:r w:rsidRPr="00FF0518">
        <w:rPr>
          <w:bCs/>
        </w:rPr>
        <w:t>от уплаты которой, о</w:t>
      </w:r>
      <w:r w:rsidRPr="00FF0518">
        <w:rPr>
          <w:bCs/>
        </w:rPr>
        <w:t>тветчик уклон</w:t>
      </w:r>
      <w:r w:rsidRPr="00FF0518">
        <w:rPr>
          <w:bCs/>
        </w:rPr>
        <w:t>ился.</w:t>
      </w:r>
      <w:r w:rsidRPr="00FF0518">
        <w:rPr>
          <w:bCs/>
        </w:rPr>
        <w:t xml:space="preserve"> </w:t>
      </w:r>
    </w:p>
    <w:p w:rsidR="00EA0DE5" w:rsidRPr="00FF0518" w:rsidP="00FF0518">
      <w:pPr>
        <w:ind w:firstLine="540"/>
        <w:jc w:val="both"/>
        <w:rPr>
          <w:bCs/>
        </w:rPr>
      </w:pPr>
      <w:r w:rsidRPr="00FF0518">
        <w:rPr>
          <w:bCs/>
        </w:rPr>
        <w:t xml:space="preserve">Ранее истец обратился в суд с заявлением о выдаче судебного приказа, о взыскании суммы задолженности за указанный период. Приказ был вынесен, а затем отменен судом </w:t>
      </w:r>
      <w:r w:rsidRPr="00FF0518" w:rsidR="00CB3444">
        <w:rPr>
          <w:bCs/>
        </w:rPr>
        <w:t>04.03.</w:t>
      </w:r>
      <w:r w:rsidRPr="00FF0518">
        <w:rPr>
          <w:bCs/>
        </w:rPr>
        <w:t>2020 года по письменному заявлению ответчика.</w:t>
      </w:r>
    </w:p>
    <w:p w:rsidR="00EA0DE5" w:rsidRPr="00FF0518" w:rsidP="00FF0518">
      <w:pPr>
        <w:ind w:firstLine="708"/>
        <w:jc w:val="both"/>
      </w:pPr>
      <w:r w:rsidRPr="00FF0518">
        <w:rPr>
          <w:bCs/>
        </w:rPr>
        <w:t xml:space="preserve">В связи с данными обстоятельствами истец обратился в суд с исковым заявлением и просит взыскать с ответчика задолженность по оплате </w:t>
      </w:r>
      <w:r w:rsidRPr="00FF0518">
        <w:t>за водоснабжение и водоотведение, за период с 01.</w:t>
      </w:r>
      <w:r w:rsidRPr="00FF0518" w:rsidR="00F91CD0">
        <w:t>11</w:t>
      </w:r>
      <w:r w:rsidRPr="00FF0518">
        <w:t>.201</w:t>
      </w:r>
      <w:r w:rsidRPr="00FF0518" w:rsidR="00F91CD0">
        <w:t>7</w:t>
      </w:r>
      <w:r w:rsidRPr="00FF0518">
        <w:t xml:space="preserve"> года по 31.</w:t>
      </w:r>
      <w:r w:rsidRPr="00FF0518" w:rsidR="00F91CD0">
        <w:t>10</w:t>
      </w:r>
      <w:r w:rsidRPr="00FF0518">
        <w:t>.20</w:t>
      </w:r>
      <w:r w:rsidRPr="00FF0518" w:rsidR="00F91CD0">
        <w:t>18 года в сумме 18818,65 руб.; пени в размере 2320,42 руб., расходы по оплате государственной пошлины в размере 834,17 руб.</w:t>
      </w:r>
    </w:p>
    <w:p w:rsidR="00EA0DE5" w:rsidRPr="00FF0518" w:rsidP="00FF0518">
      <w:pPr>
        <w:ind w:firstLine="540"/>
        <w:jc w:val="both"/>
        <w:rPr>
          <w:bCs/>
        </w:rPr>
      </w:pPr>
      <w:r w:rsidRPr="00FF0518">
        <w:rPr>
          <w:bCs/>
        </w:rPr>
        <w:t>В судебно</w:t>
      </w:r>
      <w:r w:rsidRPr="00FF0518" w:rsidR="00F91CD0">
        <w:rPr>
          <w:bCs/>
        </w:rPr>
        <w:t>е</w:t>
      </w:r>
      <w:r w:rsidRPr="00FF0518">
        <w:rPr>
          <w:bCs/>
        </w:rPr>
        <w:t xml:space="preserve"> заседани</w:t>
      </w:r>
      <w:r w:rsidRPr="00FF0518" w:rsidR="00F91CD0">
        <w:rPr>
          <w:bCs/>
        </w:rPr>
        <w:t xml:space="preserve">е </w:t>
      </w:r>
      <w:r w:rsidRPr="00FF0518">
        <w:rPr>
          <w:bCs/>
        </w:rPr>
        <w:t>представитель истца</w:t>
      </w:r>
      <w:r w:rsidRPr="00FF0518" w:rsidR="00F91CD0">
        <w:rPr>
          <w:bCs/>
        </w:rPr>
        <w:t xml:space="preserve"> </w:t>
      </w:r>
      <w:r w:rsidRPr="00FF0518" w:rsidR="003C64EE">
        <w:rPr>
          <w:bCs/>
        </w:rPr>
        <w:t>/изъято/</w:t>
      </w:r>
      <w:r w:rsidRPr="00FF0518" w:rsidR="00F91CD0">
        <w:rPr>
          <w:bCs/>
        </w:rPr>
        <w:t>, действующий на основании доверенности, не явился, просил суд о рассмотрении дела в его отсутствие, в связи с нахождением в командировке в г.Симферополе, исковые требования</w:t>
      </w:r>
      <w:r w:rsidRPr="00FF0518">
        <w:rPr>
          <w:bCs/>
        </w:rPr>
        <w:t xml:space="preserve"> </w:t>
      </w:r>
      <w:r w:rsidRPr="00FF0518" w:rsidR="00F91CD0">
        <w:rPr>
          <w:bCs/>
        </w:rPr>
        <w:t>просил удовлетворить (л.д.74-76).</w:t>
      </w:r>
    </w:p>
    <w:p w:rsidR="00EE7744" w:rsidRPr="00FF0518" w:rsidP="00FF0518">
      <w:pPr>
        <w:ind w:firstLine="540"/>
        <w:jc w:val="both"/>
        <w:rPr>
          <w:bCs/>
        </w:rPr>
      </w:pPr>
      <w:r w:rsidRPr="00FF0518">
        <w:rPr>
          <w:bCs/>
        </w:rPr>
        <w:t>В части 5 статьи 167 Гражданско-процессуального кодекса РФ, установлено, что стороны вправе просить суд о рассмотрении дела в их отсутствие и направлении им копий решения суда, ввиду чего рассмотрение дела в отсутствие представителя истца, при таких обстоятельствах не является препятствием к рассмотрению дела по существу.</w:t>
      </w:r>
    </w:p>
    <w:p w:rsidR="00EE7744" w:rsidRPr="00FF0518" w:rsidP="00FF0518">
      <w:pPr>
        <w:ind w:firstLine="540"/>
        <w:jc w:val="both"/>
        <w:rPr>
          <w:bCs/>
        </w:rPr>
      </w:pPr>
    </w:p>
    <w:p w:rsidR="00DD1852" w:rsidRPr="00FF0518" w:rsidP="00FF0518">
      <w:pPr>
        <w:ind w:firstLine="540"/>
        <w:jc w:val="both"/>
        <w:rPr>
          <w:bCs/>
        </w:rPr>
      </w:pPr>
      <w:r w:rsidRPr="00FF0518">
        <w:rPr>
          <w:bCs/>
        </w:rPr>
        <w:t>Представитель третьего лица ООО УК «Марат» в суд не явился, в материалах дела имеется заявление о рассмотрении дела в отсутствие представителя третьего лица</w:t>
      </w:r>
      <w:r w:rsidRPr="00FF0518" w:rsidR="00053B39">
        <w:rPr>
          <w:bCs/>
        </w:rPr>
        <w:t xml:space="preserve"> </w:t>
      </w:r>
      <w:r w:rsidRPr="00FF0518" w:rsidR="00D25C0A">
        <w:rPr>
          <w:bCs/>
        </w:rPr>
        <w:t>(л.д.83)</w:t>
      </w:r>
      <w:r w:rsidRPr="00FF0518" w:rsidR="00053B39">
        <w:rPr>
          <w:bCs/>
        </w:rPr>
        <w:t xml:space="preserve">. </w:t>
      </w:r>
    </w:p>
    <w:p w:rsidR="00053B39" w:rsidRPr="00FF0518" w:rsidP="00FF0518">
      <w:pPr>
        <w:ind w:firstLine="540"/>
        <w:jc w:val="both"/>
        <w:rPr>
          <w:bCs/>
        </w:rPr>
      </w:pPr>
    </w:p>
    <w:p w:rsidR="00DD1852" w:rsidRPr="00FF0518" w:rsidP="00FF0518">
      <w:pPr>
        <w:ind w:firstLine="540"/>
        <w:jc w:val="both"/>
        <w:rPr>
          <w:bCs/>
        </w:rPr>
      </w:pPr>
      <w:r w:rsidRPr="00FF0518">
        <w:rPr>
          <w:bCs/>
        </w:rPr>
        <w:t>Представитель третьего лица – Администрации г. Керчи, уведомленный надлежащим образом о дате, времени и месте судебного заседания (л.д.</w:t>
      </w:r>
      <w:r w:rsidRPr="00FF0518" w:rsidR="00053B39">
        <w:rPr>
          <w:bCs/>
        </w:rPr>
        <w:t>82</w:t>
      </w:r>
      <w:r w:rsidRPr="00FF0518">
        <w:rPr>
          <w:bCs/>
        </w:rPr>
        <w:t>) в суд не явился, об уважительности причины своей неявки суд не известил, отзыв на исковое заявление не предоставил.</w:t>
      </w:r>
    </w:p>
    <w:p w:rsidR="00DD1852" w:rsidRPr="00FF0518" w:rsidP="00FF0518">
      <w:pPr>
        <w:ind w:firstLine="540"/>
        <w:rPr>
          <w:bCs/>
        </w:rPr>
      </w:pPr>
    </w:p>
    <w:p w:rsidR="00DD1852" w:rsidRPr="00FF0518" w:rsidP="00FF0518">
      <w:pPr>
        <w:ind w:firstLine="540"/>
        <w:jc w:val="both"/>
        <w:rPr>
          <w:bCs/>
        </w:rPr>
      </w:pPr>
      <w:r w:rsidRPr="00FF0518">
        <w:rPr>
          <w:bCs/>
        </w:rPr>
        <w:t>Согласно части 3 статьи 167 Гражданско-процессуального кодекса РФ,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EA0DE5" w:rsidRPr="00FF0518" w:rsidP="00FF0518">
      <w:pPr>
        <w:ind w:firstLine="540"/>
      </w:pPr>
      <w:r w:rsidRPr="00FF0518">
        <w:rPr>
          <w:bCs/>
        </w:rPr>
        <w:t xml:space="preserve"> </w:t>
      </w:r>
    </w:p>
    <w:p w:rsidR="00304AB7" w:rsidRPr="00FF0518" w:rsidP="00FF0518">
      <w:pPr>
        <w:ind w:firstLine="540"/>
        <w:jc w:val="both"/>
      </w:pPr>
      <w:r w:rsidRPr="00FF0518">
        <w:t>Ответчи</w:t>
      </w:r>
      <w:r w:rsidRPr="00FF0518" w:rsidR="00F91CD0">
        <w:t>к иск не признал. Он показал, что с рождения проживает по адресу г</w:t>
      </w:r>
      <w:r w:rsidRPr="00FF0518" w:rsidR="003C64EE">
        <w:rPr>
          <w:bCs/>
        </w:rPr>
        <w:t>/изъято/</w:t>
      </w:r>
      <w:r w:rsidRPr="00FF0518" w:rsidR="00F91CD0">
        <w:t>. Однако,</w:t>
      </w:r>
      <w:r w:rsidRPr="00FF0518" w:rsidR="00894B48">
        <w:t xml:space="preserve"> </w:t>
      </w:r>
      <w:r w:rsidRPr="00FF0518" w:rsidR="00F91CD0">
        <w:t>он не является ни собственником</w:t>
      </w:r>
      <w:r w:rsidRPr="00FF0518" w:rsidR="00894B48">
        <w:t>,</w:t>
      </w:r>
      <w:r w:rsidRPr="00FF0518" w:rsidR="00F91CD0">
        <w:t xml:space="preserve"> ни нанимателем данного жилого помещения.</w:t>
      </w:r>
      <w:r w:rsidRPr="00FF0518" w:rsidR="00894B48">
        <w:t xml:space="preserve"> К</w:t>
      </w:r>
      <w:r w:rsidRPr="00FF0518" w:rsidR="00F91CD0">
        <w:t xml:space="preserve">вартира принадлежит на праве собственности администрации г. Керчи. </w:t>
      </w:r>
      <w:r w:rsidRPr="00FF0518" w:rsidR="00894B48">
        <w:t>Однако, муниципальный собственник не заключил с ним договор найма жилого помещения</w:t>
      </w:r>
      <w:r w:rsidRPr="00FF0518">
        <w:t xml:space="preserve">, а в абонентском отделе и в финансово-лицевом счете истца он указан как наниматель, не смотря на отсутствие договора найма жилого помещения, чем нарушаются его права. </w:t>
      </w:r>
    </w:p>
    <w:p w:rsidR="00304AB7" w:rsidRPr="00FF0518" w:rsidP="00FF0518">
      <w:pPr>
        <w:ind w:firstLine="540"/>
        <w:jc w:val="both"/>
      </w:pPr>
      <w:r w:rsidRPr="00FF0518">
        <w:t>Еще при Украине прибор учета вышел из строя. В соответствии с п.5 ст. 13 ФЗ №261 ФЗ «Об энергосбережении», собственники помещений в многоквартирных домах обязаны обеспечить оснащение таких домов приборами учета используемых воды, тепловой энергии, а также обеспечить ввод установленных приборов учета в эксплуатацию. Однако, Администрация города Керчи эту обязанность не исполняет и не обеспечила его жилое помещение прибором учета</w:t>
      </w:r>
      <w:r w:rsidRPr="00FF0518" w:rsidR="00D25C0A">
        <w:t>;</w:t>
      </w:r>
      <w:r w:rsidRPr="00FF0518">
        <w:t xml:space="preserve"> не ввело его в эксплуатацию, чем грубо нарушаются его права, т.к. истец стал делать начисления по нормативам потребления, оплачивать такие счета он не в состоянии. </w:t>
      </w:r>
    </w:p>
    <w:p w:rsidR="000A1089" w:rsidRPr="00FF0518" w:rsidP="00FF0518">
      <w:pPr>
        <w:ind w:firstLine="540"/>
        <w:jc w:val="both"/>
      </w:pPr>
      <w:r w:rsidRPr="00FF0518">
        <w:t>Истец не идет ему навстречу и не снижает сумму долга, хотя он готов оплатить по средним показаниям счетчика, так, как он платил раньше, когда истец  принимал к рассмотрению показания прибора учета. Установить прибор учета как наниматель он не может, поскольку это не предусмотрено законом. Также законом не предусмотрено, что он как наниматель должен обращаться к собственнику жилого помещения с заявлением об установке прибора учета.</w:t>
      </w:r>
      <w:r w:rsidRPr="00FF0518">
        <w:t xml:space="preserve"> </w:t>
      </w:r>
    </w:p>
    <w:p w:rsidR="000A1089" w:rsidRPr="00FF0518" w:rsidP="00FF0518">
      <w:pPr>
        <w:ind w:firstLine="540"/>
        <w:jc w:val="both"/>
      </w:pPr>
      <w:r w:rsidRPr="00FF0518">
        <w:t xml:space="preserve">Кроме того, между ним и истцом также отсутствует договор на поставку водоснабжения и водоотведения,  ввиду чего у истца отсутствуют законные основания на взыскание с него какого-либо долга. </w:t>
      </w:r>
    </w:p>
    <w:p w:rsidR="009312BE" w:rsidRPr="00FF0518" w:rsidP="00FF0518">
      <w:pPr>
        <w:ind w:firstLine="540"/>
        <w:jc w:val="both"/>
      </w:pPr>
      <w:r w:rsidRPr="00FF0518">
        <w:t>Считает, что между истцом, Администрацией и судебными органами существует сговор в отношении него, все решения судов не основаны на законе, ввиду изложенного</w:t>
      </w:r>
      <w:r w:rsidRPr="00FF0518" w:rsidR="00EE7744">
        <w:t>,</w:t>
      </w:r>
      <w:r w:rsidRPr="00FF0518">
        <w:t xml:space="preserve"> просил суд в иске отказать.</w:t>
      </w:r>
    </w:p>
    <w:p w:rsidR="00EA0DE5" w:rsidRPr="00FF0518" w:rsidP="00FF0518">
      <w:pPr>
        <w:ind w:firstLine="708"/>
      </w:pPr>
    </w:p>
    <w:p w:rsidR="00EA0DE5" w:rsidRPr="00FF0518" w:rsidP="00FF0518">
      <w:pPr>
        <w:ind w:firstLine="567"/>
        <w:jc w:val="both"/>
      </w:pPr>
      <w:r w:rsidRPr="00FF0518">
        <w:t xml:space="preserve">Заслушав </w:t>
      </w:r>
      <w:r w:rsidRPr="00FF0518" w:rsidR="000A1089">
        <w:t>ответчика, и</w:t>
      </w:r>
      <w:r w:rsidRPr="00FF0518">
        <w:t>зучив материалы дела, суд приходит к следующим выводам.</w:t>
      </w:r>
    </w:p>
    <w:p w:rsidR="00EA0DE5" w:rsidRPr="00FF0518" w:rsidP="00FF0518">
      <w:pPr>
        <w:ind w:firstLine="567"/>
        <w:jc w:val="both"/>
      </w:pPr>
    </w:p>
    <w:p w:rsidR="00EA0DE5" w:rsidRPr="00FF0518" w:rsidP="00FF0518">
      <w:pPr>
        <w:pStyle w:val="BodyTextFirstIndent"/>
        <w:ind w:firstLine="567"/>
        <w:jc w:val="both"/>
      </w:pPr>
      <w:r w:rsidRPr="00FF0518">
        <w:t>Конституция  Российской Федерации гарантирует судебную защиту прав и свобод каждому гражданину (статья 46), в соответствии с положением статьи 8 Всеобщей декларации прав человека, устанавливающей право каждого человека  на эффективное восстановление в правах компетентными национальными судами в случае нарушения его основных прав, предусмотренных Конституцией или законом.</w:t>
      </w:r>
    </w:p>
    <w:p w:rsidR="00EA0DE5" w:rsidRPr="00FF0518" w:rsidP="00FF0518">
      <w:pPr>
        <w:ind w:firstLine="567"/>
        <w:jc w:val="both"/>
      </w:pPr>
      <w:r w:rsidRPr="00FF0518">
        <w:t>Доказательствами по делу являются полученные в предусмотренном законом порядке сведения о фактах, на основе которых  суд устанавливает наличие или отсутствие обстоятельств, обосновывающих требования и возражения сторон, а также обстоятельств, имеющих значение для правильного рассмотрения и разрешения дела.</w:t>
      </w:r>
    </w:p>
    <w:p w:rsidR="00EA0DE5" w:rsidRPr="00FF0518" w:rsidP="00FF0518">
      <w:pPr>
        <w:ind w:firstLine="567"/>
        <w:jc w:val="both"/>
      </w:pPr>
      <w:r w:rsidRPr="00FF0518">
        <w:t>Суд оценивает 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 (статьи 55 и 67 ГПК РФ).</w:t>
      </w:r>
    </w:p>
    <w:p w:rsidR="00EA0DE5" w:rsidRPr="00FF0518" w:rsidP="00FF0518">
      <w:pPr>
        <w:ind w:firstLine="567"/>
        <w:jc w:val="both"/>
      </w:pPr>
      <w:r w:rsidRPr="00FF0518">
        <w:t>Судом установлены следующие обстоятельства.</w:t>
      </w:r>
    </w:p>
    <w:p w:rsidR="00EA0DE5" w:rsidRPr="00FF0518" w:rsidP="00FF0518">
      <w:pPr>
        <w:ind w:firstLine="540"/>
        <w:jc w:val="both"/>
      </w:pPr>
    </w:p>
    <w:p w:rsidR="00D25C0A" w:rsidRPr="00FF0518" w:rsidP="00FF0518">
      <w:pPr>
        <w:ind w:firstLine="540"/>
        <w:jc w:val="both"/>
      </w:pPr>
      <w:r w:rsidRPr="00FF0518">
        <w:t>Истец является поставщиком водоснабжения, а также оказывает услуги по водоотведению в г. Керчи для населения и юридических лиц (л.д.10). Услуга предоставлялась в исковой период в соответствии с тарифами утвержденными Государственным комитетом по ценами и тарифам Республики Крым</w:t>
      </w:r>
      <w:r w:rsidRPr="00FF0518" w:rsidR="000A1089">
        <w:t>: приказом №55/1 от 14.12.2017</w:t>
      </w:r>
      <w:r w:rsidRPr="00FF0518" w:rsidR="008C3839">
        <w:t xml:space="preserve"> </w:t>
      </w:r>
      <w:r w:rsidRPr="00FF0518" w:rsidR="000A1089">
        <w:t>года (л.д.12)</w:t>
      </w:r>
      <w:r w:rsidRPr="00FF0518">
        <w:t xml:space="preserve"> приказом № 63/8 от 20.12.2018 года (л.д.1</w:t>
      </w:r>
      <w:r w:rsidRPr="00FF0518" w:rsidR="000A1089">
        <w:t>3</w:t>
      </w:r>
      <w:r w:rsidRPr="00FF0518" w:rsidR="008C3839">
        <w:t xml:space="preserve">); и нормативами потребления, установленными Постановлениями Совета Министров Республики Крым от 25.05.2016 года №223 и </w:t>
      </w:r>
      <w:r w:rsidRPr="00FF0518" w:rsidR="00BA57B7">
        <w:t>№470 от 27.09.2016 года «Об утверждении нормативов потребления коммунальных услуг на территории Республики Крым»</w:t>
      </w:r>
      <w:r w:rsidRPr="00FF0518" w:rsidR="00053B39">
        <w:t xml:space="preserve"> </w:t>
      </w:r>
      <w:r w:rsidRPr="00FF0518">
        <w:t xml:space="preserve">(л.д.77-78; 79-81).  </w:t>
      </w:r>
    </w:p>
    <w:p w:rsidR="000A1089" w:rsidRPr="00FF0518" w:rsidP="00FF0518">
      <w:pPr>
        <w:ind w:firstLine="540"/>
        <w:jc w:val="both"/>
      </w:pPr>
      <w:r w:rsidRPr="00FF0518">
        <w:t>В судебном заседании ответчи</w:t>
      </w:r>
      <w:r w:rsidRPr="00FF0518">
        <w:t>к</w:t>
      </w:r>
      <w:r w:rsidRPr="00FF0518">
        <w:t xml:space="preserve"> подтвердил факт того, что </w:t>
      </w:r>
      <w:r w:rsidRPr="00FF0518">
        <w:t>он зарегистрирован, проживает и пользуется услугами по водоснабжению и водоотведению, предоставляемыми истцом.</w:t>
      </w:r>
    </w:p>
    <w:p w:rsidR="00EA0DE5" w:rsidRPr="00FF0518" w:rsidP="00FF0518">
      <w:pPr>
        <w:ind w:firstLine="540"/>
        <w:jc w:val="both"/>
      </w:pPr>
      <w:r w:rsidRPr="00FF0518">
        <w:t xml:space="preserve">В период времени с </w:t>
      </w:r>
      <w:r w:rsidRPr="00FF0518" w:rsidR="000A1089">
        <w:t xml:space="preserve">01.11.2017 года по 31.10.2018 </w:t>
      </w:r>
      <w:r w:rsidRPr="00FF0518">
        <w:t xml:space="preserve">года истец  осуществил поставку воды и водоотведения на сумму </w:t>
      </w:r>
      <w:r w:rsidRPr="00FF0518" w:rsidR="000A1089">
        <w:t>18818,65 руб.</w:t>
      </w:r>
    </w:p>
    <w:p w:rsidR="00F311E3" w:rsidRPr="00FF0518" w:rsidP="00FF0518">
      <w:pPr>
        <w:spacing w:after="1"/>
        <w:ind w:firstLine="540"/>
        <w:jc w:val="both"/>
      </w:pPr>
      <w:r w:rsidRPr="00FF0518">
        <w:t>Факт оказания услуги подтверждается</w:t>
      </w:r>
      <w:r w:rsidRPr="00FF0518" w:rsidR="000A1089">
        <w:t>,</w:t>
      </w:r>
      <w:r w:rsidRPr="00FF0518">
        <w:t xml:space="preserve"> </w:t>
      </w:r>
      <w:r w:rsidRPr="00FF0518">
        <w:t xml:space="preserve">расчетом, финансово-лицевым счетом, а также показаниями самого ответчика. </w:t>
      </w:r>
    </w:p>
    <w:p w:rsidR="00EA0DE5" w:rsidRPr="00FF0518" w:rsidP="00FF0518">
      <w:pPr>
        <w:spacing w:after="1"/>
        <w:ind w:firstLine="540"/>
        <w:jc w:val="both"/>
      </w:pPr>
      <w:r w:rsidRPr="00FF0518">
        <w:t>Ответчиком оспаривается факт договорных отношений, законность начислений при отсутствии договора</w:t>
      </w:r>
      <w:r w:rsidRPr="00FF0518" w:rsidR="002E3898">
        <w:t>,</w:t>
      </w:r>
      <w:r w:rsidRPr="00FF0518" w:rsidR="00F311E3">
        <w:t xml:space="preserve"> по нормативам потребления</w:t>
      </w:r>
      <w:r w:rsidRPr="00FF0518">
        <w:t>.</w:t>
      </w:r>
    </w:p>
    <w:p w:rsidR="00EA0DE5" w:rsidRPr="00FF0518" w:rsidP="00FF0518">
      <w:pPr>
        <w:spacing w:after="1"/>
        <w:ind w:firstLine="540"/>
        <w:jc w:val="both"/>
      </w:pPr>
      <w:r w:rsidRPr="00FF0518">
        <w:t>Письменный договор на оказания услуги по водоснабжению и водоотведению между сторонами не заключен.</w:t>
      </w:r>
    </w:p>
    <w:p w:rsidR="00EA0DE5" w:rsidRPr="00FF0518" w:rsidP="00FF0518">
      <w:pPr>
        <w:spacing w:after="1"/>
        <w:ind w:firstLine="540"/>
        <w:jc w:val="both"/>
      </w:pPr>
    </w:p>
    <w:p w:rsidR="00637445" w:rsidRPr="00FF0518" w:rsidP="00FF0518">
      <w:pPr>
        <w:ind w:firstLine="708"/>
        <w:jc w:val="both"/>
      </w:pPr>
      <w:r w:rsidRPr="00FF0518">
        <w:t>Истец - ГУП РК «Вода Крыма», зарегистрировано в качестве юридического лица и налогоплательщика РФ – 10.12.2014 года, что подтверждается свидетельством о постановке на налоговый учет российской организации в налоговом органе по месту её нахождения (л.д.9).</w:t>
      </w:r>
    </w:p>
    <w:p w:rsidR="00637445" w:rsidRPr="00FF0518" w:rsidP="00FF0518">
      <w:pPr>
        <w:ind w:firstLine="708"/>
        <w:jc w:val="both"/>
      </w:pPr>
      <w:r w:rsidRPr="00FF0518">
        <w:t xml:space="preserve">Согласно положению о Керченском филиале ГУП РК «Вода Крыма»,  он является обособленным подразделением ГУП РК «Вода Крыма», основной </w:t>
      </w:r>
      <w:r w:rsidRPr="00FF0518" w:rsidR="00D25C0A">
        <w:t xml:space="preserve">целью которого является </w:t>
      </w:r>
      <w:r w:rsidRPr="00FF0518">
        <w:t>обеспечение качественного и бесперебойного предоставления услуг центрального водоснабжения и водоотведения, в том числе и в г. Керчи (л.д.10 оборот).</w:t>
      </w:r>
    </w:p>
    <w:p w:rsidR="00EA0DE5" w:rsidRPr="00FF0518" w:rsidP="00FF0518">
      <w:pPr>
        <w:spacing w:after="1"/>
        <w:ind w:firstLine="540"/>
        <w:jc w:val="both"/>
      </w:pPr>
      <w:r w:rsidRPr="00FF0518">
        <w:rPr>
          <w:color w:val="000000"/>
          <w:shd w:val="clear" w:color="auto" w:fill="FFFFFF"/>
        </w:rPr>
        <w:t xml:space="preserve">В пункте </w:t>
      </w:r>
      <w:r w:rsidRPr="00FF0518">
        <w:rPr>
          <w:color w:val="000000"/>
          <w:shd w:val="clear" w:color="auto" w:fill="FFFFFF"/>
        </w:rPr>
        <w:t>1 ст</w:t>
      </w:r>
      <w:r w:rsidRPr="00FF0518">
        <w:rPr>
          <w:color w:val="000000"/>
          <w:shd w:val="clear" w:color="auto" w:fill="FFFFFF"/>
        </w:rPr>
        <w:t>атьи</w:t>
      </w:r>
      <w:r w:rsidRPr="00FF0518">
        <w:rPr>
          <w:color w:val="000000"/>
          <w:shd w:val="clear" w:color="auto" w:fill="FFFFFF"/>
        </w:rPr>
        <w:t xml:space="preserve">153, </w:t>
      </w:r>
      <w:r w:rsidRPr="00FF0518">
        <w:rPr>
          <w:color w:val="000000"/>
          <w:shd w:val="clear" w:color="auto" w:fill="FFFFFF"/>
        </w:rPr>
        <w:t xml:space="preserve">и в </w:t>
      </w:r>
      <w:r w:rsidRPr="00FF0518">
        <w:rPr>
          <w:color w:val="000000"/>
          <w:shd w:val="clear" w:color="auto" w:fill="FFFFFF"/>
        </w:rPr>
        <w:t>п</w:t>
      </w:r>
      <w:r w:rsidRPr="00FF0518">
        <w:rPr>
          <w:color w:val="000000"/>
          <w:shd w:val="clear" w:color="auto" w:fill="FFFFFF"/>
        </w:rPr>
        <w:t xml:space="preserve">ункте </w:t>
      </w:r>
      <w:r w:rsidRPr="00FF0518">
        <w:rPr>
          <w:color w:val="000000"/>
          <w:shd w:val="clear" w:color="auto" w:fill="FFFFFF"/>
        </w:rPr>
        <w:t>1 ст</w:t>
      </w:r>
      <w:r w:rsidRPr="00FF0518">
        <w:rPr>
          <w:color w:val="000000"/>
          <w:shd w:val="clear" w:color="auto" w:fill="FFFFFF"/>
        </w:rPr>
        <w:t xml:space="preserve">атьи </w:t>
      </w:r>
      <w:r w:rsidRPr="00FF0518">
        <w:rPr>
          <w:color w:val="000000"/>
          <w:shd w:val="clear" w:color="auto" w:fill="FFFFFF"/>
        </w:rPr>
        <w:t>155 Жилищного кодекса РФ</w:t>
      </w:r>
      <w:r w:rsidRPr="00FF0518">
        <w:rPr>
          <w:color w:val="000000"/>
          <w:shd w:val="clear" w:color="auto" w:fill="FFFFFF"/>
        </w:rPr>
        <w:t xml:space="preserve">, установлено, что </w:t>
      </w:r>
      <w:r w:rsidRPr="00FF0518">
        <w:rPr>
          <w:color w:val="000000"/>
          <w:shd w:val="clear" w:color="auto" w:fill="FFFFFF"/>
        </w:rPr>
        <w:t xml:space="preserve">граждане </w:t>
      </w:r>
      <w:r w:rsidRPr="00FF0518">
        <w:rPr>
          <w:color w:val="000000"/>
          <w:shd w:val="clear" w:color="auto" w:fill="FFFFFF"/>
        </w:rPr>
        <w:t xml:space="preserve">(потребители) </w:t>
      </w:r>
      <w:r w:rsidRPr="00FF0518">
        <w:rPr>
          <w:color w:val="000000"/>
          <w:shd w:val="clear" w:color="auto" w:fill="FFFFFF"/>
        </w:rPr>
        <w:t>обязаны своевременно и полностью вносить плату за жилое помещение и коммунальные услуги ежемесячно до 10 числа месяца следующего за истекшим месяцем.</w:t>
      </w:r>
    </w:p>
    <w:p w:rsidR="00EA0DE5" w:rsidRPr="00FF0518" w:rsidP="00FF051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F0518">
        <w:rPr>
          <w:color w:val="000000"/>
        </w:rPr>
        <w:t>В соответствии со ст</w:t>
      </w:r>
      <w:r w:rsidRPr="00FF0518" w:rsidR="00BE7E51">
        <w:rPr>
          <w:color w:val="000000"/>
        </w:rPr>
        <w:t>атьей</w:t>
      </w:r>
      <w:r w:rsidRPr="00FF0518">
        <w:rPr>
          <w:color w:val="000000"/>
        </w:rPr>
        <w:t>13 ФЗ от 07.12.2011 №416–ФЗ «О водоснабжении и водоотведении», по договору горячего или холодного водоснабжения организация, осуществляющая горячее водоснабжение или холодное водоснабжение, обязуется подавать абоненту через присоединенную водопроводную сеть горячую, питьевую и (или) техническую воду установленного качества в объеме, определенном договором водоснабжения, а абонент обязуется оплачивать принятую воду и соблюдать предусмотренный договором водоснабжения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EA0DE5" w:rsidRPr="00FF0518" w:rsidP="00FF051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F0518">
        <w:rPr>
          <w:color w:val="000000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РФ в порядке, установленном Правительством РФ. </w:t>
      </w:r>
    </w:p>
    <w:p w:rsidR="00EA0DE5" w:rsidRPr="00FF0518" w:rsidP="00FF051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F0518">
        <w:rPr>
          <w:color w:val="000000"/>
        </w:rPr>
        <w:t xml:space="preserve">Правила предоставления, приостановки и ограничения предоставления коммунальных услуг собственникам в жилых домах, с ресурсоснабжающими организациями, устанавливаются Правительством Российской Федерации (п. 1 ст. 157 </w:t>
      </w:r>
      <w:r w:rsidRPr="00FF0518">
        <w:rPr>
          <w:color w:val="000000"/>
          <w:shd w:val="clear" w:color="auto" w:fill="FFFFFF"/>
        </w:rPr>
        <w:t xml:space="preserve">Жилищного кодекса </w:t>
      </w:r>
      <w:r w:rsidRPr="00FF0518">
        <w:rPr>
          <w:color w:val="000000"/>
        </w:rPr>
        <w:t xml:space="preserve"> РФ).</w:t>
      </w:r>
    </w:p>
    <w:p w:rsidR="00EA0DE5" w:rsidRPr="00FF0518" w:rsidP="00FF0518">
      <w:pPr>
        <w:ind w:firstLine="540"/>
        <w:jc w:val="both"/>
      </w:pPr>
      <w:r w:rsidRPr="00FF0518">
        <w:t xml:space="preserve">Согласно части 1 статьи 153 Жилищного кодекса РФ граждане и организации обязаны своевременно и полностью вносить плату за жилое помещение и коммунальные услуги.          </w:t>
      </w:r>
    </w:p>
    <w:p w:rsidR="00EA0DE5" w:rsidRPr="00FF0518" w:rsidP="00FF0518">
      <w:pPr>
        <w:ind w:firstLine="540"/>
        <w:jc w:val="both"/>
      </w:pPr>
      <w:r w:rsidRPr="00FF0518">
        <w:t>В части 3 статьи 33 Жилищного кодекса РФ установлено, что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правила, установленного частью 3 статьи 169 настоящего Кодекса.</w:t>
      </w:r>
    </w:p>
    <w:p w:rsidR="00EA0DE5" w:rsidRPr="00FF0518" w:rsidP="00FF0518">
      <w:pPr>
        <w:spacing w:after="1"/>
        <w:ind w:firstLine="540"/>
        <w:jc w:val="both"/>
      </w:pPr>
      <w:r w:rsidRPr="00FF0518">
        <w:t>В силу части 2 статьи 157 Жилищного кодекса РФ,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</w:t>
      </w:r>
      <w:r w:rsidRPr="00FF0518" w:rsidR="002E3898">
        <w:t>Ф</w:t>
      </w:r>
      <w:r w:rsidRPr="00FF0518">
        <w:t xml:space="preserve">. </w:t>
      </w:r>
    </w:p>
    <w:p w:rsidR="00EA0DE5" w:rsidRPr="00FF0518" w:rsidP="00FF0518">
      <w:pPr>
        <w:spacing w:after="1"/>
        <w:ind w:firstLine="540"/>
        <w:jc w:val="both"/>
        <w:rPr>
          <w:shd w:val="clear" w:color="auto" w:fill="FFFFFF"/>
        </w:rPr>
      </w:pPr>
      <w:r w:rsidRPr="00FF0518">
        <w:rPr>
          <w:shd w:val="clear" w:color="auto" w:fill="FFFFFF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 года №354, также закреплена </w:t>
      </w:r>
      <w:r w:rsidRPr="00FF0518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FF0518">
        <w:rPr>
          <w:rStyle w:val="snippetequal"/>
          <w:bCs/>
          <w:color w:val="333333"/>
          <w:bdr w:val="none" w:sz="0" w:space="0" w:color="auto" w:frame="1"/>
        </w:rPr>
        <w:t>обязанность</w:t>
      </w:r>
      <w:r w:rsidRPr="00FF0518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FF0518">
        <w:rPr>
          <w:shd w:val="clear" w:color="auto" w:fill="FFFFFF"/>
        </w:rPr>
        <w:t>собственников, проживающих в жилых домах, вносить</w:t>
      </w:r>
      <w:r w:rsidRPr="00FF0518">
        <w:rPr>
          <w:rStyle w:val="apple-converted-space"/>
          <w:color w:val="000000"/>
          <w:shd w:val="clear" w:color="auto" w:fill="FFFFFF"/>
        </w:rPr>
        <w:t> </w:t>
      </w:r>
      <w:r w:rsidRPr="00FF0518">
        <w:rPr>
          <w:rStyle w:val="snippetequal"/>
          <w:bCs/>
          <w:color w:val="333333"/>
          <w:bdr w:val="none" w:sz="0" w:space="0" w:color="auto" w:frame="1"/>
        </w:rPr>
        <w:t xml:space="preserve">плату, в том числе и за </w:t>
      </w:r>
      <w:r w:rsidRPr="00FF0518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FF0518">
        <w:rPr>
          <w:shd w:val="clear" w:color="auto" w:fill="FFFFFF"/>
        </w:rPr>
        <w:t>коммунальные</w:t>
      </w:r>
      <w:r w:rsidRPr="00FF0518">
        <w:rPr>
          <w:rStyle w:val="apple-converted-space"/>
          <w:color w:val="000000"/>
          <w:shd w:val="clear" w:color="auto" w:fill="FFFFFF"/>
        </w:rPr>
        <w:t> </w:t>
      </w:r>
      <w:r w:rsidRPr="00FF0518">
        <w:rPr>
          <w:rStyle w:val="snippetequal"/>
          <w:bCs/>
          <w:color w:val="333333"/>
          <w:bdr w:val="none" w:sz="0" w:space="0" w:color="auto" w:frame="1"/>
        </w:rPr>
        <w:t>платежи (</w:t>
      </w:r>
      <w:r w:rsidRPr="00FF0518">
        <w:rPr>
          <w:shd w:val="clear" w:color="auto" w:fill="FFFFFF"/>
        </w:rPr>
        <w:t>далее - Правила №354).</w:t>
      </w:r>
    </w:p>
    <w:p w:rsidR="00EE7744" w:rsidRPr="00FF0518" w:rsidP="00FF0518">
      <w:pPr>
        <w:spacing w:after="1"/>
        <w:ind w:firstLine="540"/>
        <w:jc w:val="both"/>
        <w:rPr>
          <w:shd w:val="clear" w:color="auto" w:fill="FFFFFF"/>
        </w:rPr>
      </w:pPr>
      <w:r w:rsidRPr="00FF0518">
        <w:rPr>
          <w:shd w:val="clear" w:color="auto" w:fill="FFFFFF"/>
        </w:rPr>
        <w:t>Пункт 2 Правил №354, устанавливает что «Потребитель» (коммунал</w:t>
      </w:r>
      <w:r w:rsidRPr="00FF0518" w:rsidR="00DD5222">
        <w:rPr>
          <w:shd w:val="clear" w:color="auto" w:fill="FFFFFF"/>
        </w:rPr>
        <w:t>ь</w:t>
      </w:r>
      <w:r w:rsidRPr="00FF0518">
        <w:rPr>
          <w:shd w:val="clear" w:color="auto" w:fill="FFFFFF"/>
        </w:rPr>
        <w:t>ных услуг) это собственник помещения многоквартирно</w:t>
      </w:r>
      <w:r w:rsidRPr="00FF0518" w:rsidR="00DD5222">
        <w:rPr>
          <w:shd w:val="clear" w:color="auto" w:fill="FFFFFF"/>
        </w:rPr>
        <w:t>го жилого дома, домовладения, наниматель, а также иное лицо, пользующиеся на ином законном основании помещением в многоквартирном, жилым домом, домовладением, потребляющее коммунальные услуги.</w:t>
      </w:r>
    </w:p>
    <w:p w:rsidR="00EA0DE5" w:rsidRPr="00FF0518" w:rsidP="00FF0518">
      <w:pPr>
        <w:pStyle w:val="NoSpacing"/>
        <w:ind w:firstLine="540"/>
        <w:jc w:val="both"/>
        <w:rPr>
          <w:shd w:val="clear" w:color="auto" w:fill="FFFFFF"/>
        </w:rPr>
      </w:pPr>
      <w:r w:rsidRPr="00FF0518">
        <w:rPr>
          <w:shd w:val="clear" w:color="auto" w:fill="FFFFFF"/>
        </w:rPr>
        <w:t xml:space="preserve">Согласно пункту 17 Правил № 354 ресурсоснабжающая организация, для которой в соответствии с законодательством Российской Федерации о водоснабжении, водоотведении, электроснабжении, </w:t>
      </w:r>
      <w:r w:rsidRPr="00FF0518" w:rsidR="007F6D4A">
        <w:rPr>
          <w:shd w:val="clear" w:color="auto" w:fill="FFFFFF"/>
        </w:rPr>
        <w:t>…</w:t>
      </w:r>
      <w:r w:rsidRPr="00FF0518">
        <w:rPr>
          <w:shd w:val="clear" w:color="auto" w:fill="FFFFFF"/>
        </w:rPr>
        <w:t>заключение</w:t>
      </w:r>
      <w:r w:rsidRPr="00FF0518">
        <w:rPr>
          <w:rStyle w:val="apple-converted-space"/>
          <w:color w:val="000000"/>
          <w:shd w:val="clear" w:color="auto" w:fill="FFFFFF"/>
        </w:rPr>
        <w:t> </w:t>
      </w:r>
      <w:r w:rsidRPr="00FF0518">
        <w:rPr>
          <w:rStyle w:val="snippetequal"/>
          <w:bCs/>
          <w:color w:val="333333"/>
          <w:bdr w:val="none" w:sz="0" w:space="0" w:color="auto" w:frame="1"/>
        </w:rPr>
        <w:t>договора</w:t>
      </w:r>
      <w:r w:rsidRPr="00FF0518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FF0518">
        <w:rPr>
          <w:shd w:val="clear" w:color="auto" w:fill="FFFFFF"/>
        </w:rPr>
        <w:t>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доме, с момента совершения потребителем конклюдентных действий.</w:t>
      </w:r>
    </w:p>
    <w:p w:rsidR="00EA0DE5" w:rsidRPr="00FF0518" w:rsidP="00FF0518">
      <w:pPr>
        <w:pStyle w:val="NoSpacing"/>
        <w:ind w:firstLine="540"/>
        <w:jc w:val="both"/>
        <w:rPr>
          <w:shd w:val="clear" w:color="auto" w:fill="FFFFFF"/>
        </w:rPr>
      </w:pPr>
      <w:r w:rsidRPr="00FF0518">
        <w:rPr>
          <w:shd w:val="clear" w:color="auto" w:fill="FFFFFF"/>
        </w:rPr>
        <w:t>В силу пункта 30 Правил №354</w:t>
      </w:r>
      <w:r w:rsidRPr="00FF0518">
        <w:rPr>
          <w:rStyle w:val="apple-converted-space"/>
          <w:color w:val="000000"/>
          <w:shd w:val="clear" w:color="auto" w:fill="FFFFFF"/>
        </w:rPr>
        <w:t> </w:t>
      </w:r>
      <w:r w:rsidRPr="00FF0518">
        <w:rPr>
          <w:rStyle w:val="snippetequal"/>
          <w:bCs/>
          <w:color w:val="333333"/>
          <w:bdr w:val="none" w:sz="0" w:space="0" w:color="auto" w:frame="1"/>
        </w:rPr>
        <w:t>договор</w:t>
      </w:r>
      <w:r w:rsidRPr="00FF0518">
        <w:rPr>
          <w:shd w:val="clear" w:color="auto" w:fill="FFFFFF"/>
        </w:rPr>
        <w:t>, содержащий положения о предоставлении коммунальных услуг, заключенный путем совершения потребителем конклюдентных совершения действий, считается заключенным потребителем, с даты начала предоставления коммунальных услуг. Такой датой принято считать момент ведения дома в эксплуатацию и начало поставки водоснабжения через присоединенную сеть.</w:t>
      </w:r>
    </w:p>
    <w:p w:rsidR="00EE6DD1" w:rsidRPr="00FF0518" w:rsidP="00FF0518">
      <w:pPr>
        <w:spacing w:after="1"/>
        <w:ind w:firstLine="540"/>
        <w:jc w:val="both"/>
      </w:pPr>
      <w:r w:rsidRPr="00FF0518">
        <w:t>В соответствии со статьями 309-310 Гражданского кодекса РФ односторонний отказ от исполнения обязательств и одностороннее изменение условий договора, не допускается, за исключением случаев, предусмотренных законом.</w:t>
      </w:r>
    </w:p>
    <w:p w:rsidR="000D2253" w:rsidRPr="00FF0518" w:rsidP="00FF0518">
      <w:pPr>
        <w:ind w:firstLine="540"/>
        <w:jc w:val="both"/>
        <w:rPr>
          <w:color w:val="000000"/>
          <w:shd w:val="clear" w:color="auto" w:fill="FFFFFF"/>
        </w:rPr>
      </w:pPr>
      <w:r w:rsidRPr="00FF0518">
        <w:rPr>
          <w:color w:val="000000"/>
          <w:shd w:val="clear" w:color="auto" w:fill="FFFFFF"/>
        </w:rPr>
        <w:t>Согласно п.81 (12) Правил №354 прибор учета считается вышедшим из строя в случае истечения межповерочного интервала поверки прибора учета (подп. «д»).</w:t>
      </w:r>
    </w:p>
    <w:p w:rsidR="000D2253" w:rsidRPr="00FF0518" w:rsidP="00FF0518">
      <w:pPr>
        <w:ind w:firstLine="540"/>
        <w:jc w:val="both"/>
        <w:rPr>
          <w:color w:val="000000"/>
          <w:shd w:val="clear" w:color="auto" w:fill="FFFFFF"/>
        </w:rPr>
      </w:pPr>
      <w:r w:rsidRPr="00FF0518">
        <w:rPr>
          <w:color w:val="000000"/>
          <w:shd w:val="clear" w:color="auto" w:fill="FFFFFF"/>
        </w:rPr>
        <w:t>В соответствии с абзацем шестым пункта 42 Правил N 354 размер платы за коммунальную услугу по водоотведению, предоставленную за расчетный период в жилом помещении, не оборудованном индивидуальным или общим (квартирным) прибором учета сточных бытовых вод, рассчитывается исходя из суммы объемов холодной и горячей воды, предоставленных в таком жилом помещении и определенных по показаниям индивидуальных или общих (квартирных) приборов учета холодной и (или) горячей воды за расчетный период, а при отсутствии приборов учета холодной и (или) горячей воды - в соответствии с формулой 4 приложения N 2 к названным Правилам исходя из норматива водоотведения.</w:t>
      </w:r>
    </w:p>
    <w:p w:rsidR="000D2253" w:rsidRPr="00FF0518" w:rsidP="00FF0518">
      <w:pPr>
        <w:ind w:firstLine="540"/>
        <w:jc w:val="both"/>
        <w:rPr>
          <w:color w:val="000000"/>
          <w:shd w:val="clear" w:color="auto" w:fill="FFFFFF"/>
        </w:rPr>
      </w:pPr>
    </w:p>
    <w:p w:rsidR="000D2253" w:rsidRPr="00FF0518" w:rsidP="00FF0518">
      <w:pPr>
        <w:ind w:firstLine="540"/>
        <w:jc w:val="both"/>
      </w:pPr>
      <w:r w:rsidRPr="00FF0518">
        <w:t xml:space="preserve">Доводы ответчика о том, что в отсутствие письменного договора и прибора учета, истец не имеет права на взыскание задолженности, либо должен взыскивать эту задолженность </w:t>
      </w:r>
      <w:r w:rsidRPr="00FF0518" w:rsidR="00D25C0A">
        <w:t xml:space="preserve">с </w:t>
      </w:r>
      <w:r w:rsidRPr="00FF0518">
        <w:t xml:space="preserve">собственника жилого помещения не основаны на законе, т.к. именно ответчик Ходюш А.А. со своей семьей </w:t>
      </w:r>
      <w:r w:rsidRPr="00FF0518" w:rsidR="00FC28C8">
        <w:rPr>
          <w:bCs/>
        </w:rPr>
        <w:t>/изъято/</w:t>
      </w:r>
      <w:r w:rsidRPr="00FF0518">
        <w:t xml:space="preserve">) проживает в квартире </w:t>
      </w:r>
      <w:r w:rsidRPr="00FF0518" w:rsidR="00FC28C8">
        <w:rPr>
          <w:bCs/>
        </w:rPr>
        <w:t xml:space="preserve">/изъято/ </w:t>
      </w:r>
      <w:r w:rsidRPr="00FF0518">
        <w:t xml:space="preserve"> и именно </w:t>
      </w:r>
      <w:r w:rsidRPr="00FF0518">
        <w:t>он, со своей семьей пользуется предоставляемой ему услугой по водоснабжению и водоотведению.</w:t>
      </w:r>
    </w:p>
    <w:p w:rsidR="000D2253" w:rsidRPr="00FF0518" w:rsidP="00FF0518">
      <w:pPr>
        <w:ind w:firstLine="540"/>
        <w:jc w:val="both"/>
      </w:pPr>
      <w:r w:rsidRPr="00FF0518">
        <w:t>Ответчик, оспаривая законность начислений истца, своего расчета суммы долга не предоставил. За длительный период времени к собственнику жилого помещения с заявлением об установлении прибора учета так и не обратился, и способствовал своим поведением увеличению суммы задолженности.</w:t>
      </w:r>
    </w:p>
    <w:p w:rsidR="000D2253" w:rsidRPr="00FF0518" w:rsidP="00FF0518">
      <w:pPr>
        <w:ind w:firstLine="540"/>
        <w:jc w:val="both"/>
        <w:rPr>
          <w:color w:val="000000"/>
          <w:shd w:val="clear" w:color="auto" w:fill="FFFFFF"/>
        </w:rPr>
      </w:pPr>
      <w:r w:rsidRPr="00FF0518">
        <w:rPr>
          <w:color w:val="000000"/>
          <w:shd w:val="clear" w:color="auto" w:fill="FFFFFF"/>
        </w:rPr>
        <w:t xml:space="preserve">Сумма долга рассчитана по нормативам потребления, установленным </w:t>
      </w:r>
      <w:r w:rsidRPr="00FF0518">
        <w:t xml:space="preserve">Постановлением Совета Министров Республики Крым 25.05.2016 года № 233 и №470 от 27.09.2016 года «Об утверждении нормативов потребления коммунальных услуг на территории Республики Крым», который составлял по холодному водоснабжению 4,29 куб.м. на 1 человека и 7,35 куб.м. – на водоотведение; с 01.01.2017 года с применением повышающего коэффициента по водоснабжению 4,340 куб.м и водоотведению 7,460 куб.м. </w:t>
      </w:r>
      <w:r w:rsidRPr="00FF0518">
        <w:rPr>
          <w:color w:val="000000"/>
          <w:shd w:val="clear" w:color="auto" w:fill="FFFFFF"/>
        </w:rPr>
        <w:t xml:space="preserve">из расчета зарегистрированных лиц (3 человека (л.д.71-72), с учетом льготы на 1 человека. </w:t>
      </w:r>
    </w:p>
    <w:p w:rsidR="000D2253" w:rsidRPr="00FF0518" w:rsidP="00FF0518">
      <w:pPr>
        <w:ind w:firstLine="540"/>
        <w:jc w:val="both"/>
        <w:rPr>
          <w:color w:val="000000"/>
          <w:shd w:val="clear" w:color="auto" w:fill="FFFFFF"/>
        </w:rPr>
      </w:pPr>
      <w:r w:rsidRPr="00FF0518">
        <w:rPr>
          <w:color w:val="000000"/>
          <w:shd w:val="clear" w:color="auto" w:fill="FFFFFF"/>
        </w:rPr>
        <w:t xml:space="preserve">Задолженность за оказанную услугу за период </w:t>
      </w:r>
      <w:r w:rsidRPr="00FF0518">
        <w:t xml:space="preserve">с 01.11.2017 года по 31.10.2018 года </w:t>
      </w:r>
      <w:r w:rsidRPr="00FF0518">
        <w:rPr>
          <w:color w:val="000000"/>
          <w:shd w:val="clear" w:color="auto" w:fill="FFFFFF"/>
        </w:rPr>
        <w:t xml:space="preserve">составила </w:t>
      </w:r>
      <w:r w:rsidRPr="00FF0518">
        <w:t>18818,65 руб</w:t>
      </w:r>
      <w:r w:rsidRPr="00FF0518">
        <w:rPr>
          <w:color w:val="000000"/>
          <w:shd w:val="clear" w:color="auto" w:fill="FFFFFF"/>
        </w:rPr>
        <w:t xml:space="preserve">., что подтверждается выпиской из финансово-лицевого счета (л.д.9), претензией (л.д.17), определением об отмене судебного приказа (л.д.14). </w:t>
      </w:r>
    </w:p>
    <w:p w:rsidR="000D2253" w:rsidRPr="00FF0518" w:rsidP="00FF0518">
      <w:pPr>
        <w:ind w:firstLine="540"/>
        <w:jc w:val="both"/>
      </w:pPr>
      <w:r w:rsidRPr="00FF0518">
        <w:t>Жилой дом №</w:t>
      </w:r>
      <w:r w:rsidRPr="00FF0518" w:rsidR="00FF0518">
        <w:rPr>
          <w:bCs/>
        </w:rPr>
        <w:t>/изъято/</w:t>
      </w:r>
      <w:r w:rsidRPr="00FF0518">
        <w:t xml:space="preserve">, по улице </w:t>
      </w:r>
      <w:r w:rsidRPr="00FF0518" w:rsidR="00FF0518">
        <w:rPr>
          <w:bCs/>
        </w:rPr>
        <w:t xml:space="preserve">/изъято/ </w:t>
      </w:r>
      <w:r w:rsidRPr="00FF0518">
        <w:t xml:space="preserve">подключен к системе водоснабжения и водоотведения (л.д.77-78; 79-81).  </w:t>
      </w:r>
    </w:p>
    <w:p w:rsidR="000D2253" w:rsidRPr="00FF0518" w:rsidP="00FF0518">
      <w:pPr>
        <w:ind w:firstLine="540"/>
        <w:jc w:val="both"/>
      </w:pPr>
      <w:r w:rsidRPr="00FF0518">
        <w:t>Заявлений о расторжении договора поставки холодного водоснабжения и водоотведения в адрес истца от ответчика не поступало.</w:t>
      </w:r>
    </w:p>
    <w:p w:rsidR="000D2253" w:rsidRPr="00FF0518" w:rsidP="00FF0518">
      <w:pPr>
        <w:ind w:firstLine="540"/>
        <w:jc w:val="both"/>
        <w:rPr>
          <w:color w:val="000000"/>
          <w:shd w:val="clear" w:color="auto" w:fill="FFFFFF"/>
        </w:rPr>
      </w:pPr>
    </w:p>
    <w:p w:rsidR="000D2253" w:rsidRPr="00FF0518" w:rsidP="00FF0518">
      <w:pPr>
        <w:ind w:firstLine="540"/>
        <w:jc w:val="both"/>
        <w:rPr>
          <w:color w:val="000000"/>
          <w:shd w:val="clear" w:color="auto" w:fill="FFFFFF"/>
        </w:rPr>
      </w:pPr>
      <w:r w:rsidRPr="00FF0518">
        <w:rPr>
          <w:color w:val="000000"/>
          <w:shd w:val="clear" w:color="auto" w:fill="FFFFFF"/>
        </w:rPr>
        <w:t>Таким образом, судом установлено, что обязательства по оплате за коммунальную услугу по водоснабжению и водоотведению, представленную истцом, за период с 01.11.2017 года по 31.10.2018</w:t>
      </w:r>
      <w:r w:rsidRPr="00FF0518" w:rsidR="00E162B2">
        <w:rPr>
          <w:color w:val="000000"/>
          <w:shd w:val="clear" w:color="auto" w:fill="FFFFFF"/>
        </w:rPr>
        <w:t xml:space="preserve"> </w:t>
      </w:r>
      <w:r w:rsidRPr="00FF0518">
        <w:rPr>
          <w:color w:val="000000"/>
          <w:shd w:val="clear" w:color="auto" w:fill="FFFFFF"/>
        </w:rPr>
        <w:t>года в размере 18818,65 руб., ответчиком не исполн</w:t>
      </w:r>
      <w:r w:rsidRPr="00FF0518" w:rsidR="00E162B2">
        <w:rPr>
          <w:color w:val="000000"/>
          <w:shd w:val="clear" w:color="auto" w:fill="FFFFFF"/>
        </w:rPr>
        <w:t>ена</w:t>
      </w:r>
      <w:r w:rsidRPr="00FF0518" w:rsidR="00BA57B7">
        <w:rPr>
          <w:color w:val="000000"/>
          <w:shd w:val="clear" w:color="auto" w:fill="FFFFFF"/>
        </w:rPr>
        <w:t>, ввиду чего данные требования подлежат удовлетворению в полном объеме</w:t>
      </w:r>
      <w:r w:rsidRPr="00FF0518" w:rsidR="00E162B2">
        <w:rPr>
          <w:color w:val="000000"/>
          <w:shd w:val="clear" w:color="auto" w:fill="FFFFFF"/>
        </w:rPr>
        <w:t>.</w:t>
      </w:r>
    </w:p>
    <w:p w:rsidR="00EE6DD1" w:rsidRPr="00FF0518" w:rsidP="00FF0518">
      <w:pPr>
        <w:ind w:firstLine="540"/>
        <w:jc w:val="both"/>
        <w:rPr>
          <w:color w:val="000000"/>
          <w:shd w:val="clear" w:color="auto" w:fill="FFFFFF"/>
        </w:rPr>
      </w:pPr>
    </w:p>
    <w:p w:rsidR="00BE7E51" w:rsidRPr="00FF0518" w:rsidP="00FF0518">
      <w:pPr>
        <w:ind w:firstLine="708"/>
        <w:jc w:val="both"/>
      </w:pPr>
      <w:r w:rsidRPr="00FF0518">
        <w:t>За неоплату или несвоевременную оплату коммунальных услуг предусмотрено начисление пеней в следующем размере (ч. 14 ст. 155 ЖК РФ; п. 159 Правил, утв. Постановлением Правительства РФ от 06.05.2011 N 354):</w:t>
      </w:r>
    </w:p>
    <w:p w:rsidR="00BE7E51" w:rsidRPr="00FF0518" w:rsidP="00FF0518">
      <w:pPr>
        <w:ind w:firstLine="708"/>
        <w:jc w:val="both"/>
      </w:pPr>
      <w:r w:rsidRPr="00FF0518">
        <w:t>1)</w:t>
      </w:r>
      <w:r w:rsidRPr="00FF0518">
        <w:tab/>
        <w:t>за каждый день просрочки начиная с 31-го дня, следующего за днем наступления установленного срока оплаты, по день фактической оплаты, произведенной в течение 90 календарных дней со дня наступления установленного срока оплаты, либо до истечения 90 календарных дней после дня наступления установленного срока оплаты, если в 90-дневный срок оплата не произведена, - 1/300 ставки рефинансирования Банка России на день фактической оплаты от не выплаченной в срок суммы;</w:t>
      </w:r>
    </w:p>
    <w:p w:rsidR="00BE7E51" w:rsidRPr="00FF0518" w:rsidP="00FF0518">
      <w:pPr>
        <w:ind w:firstLine="708"/>
        <w:jc w:val="both"/>
      </w:pPr>
      <w:r w:rsidRPr="00FF0518">
        <w:t>2)</w:t>
      </w:r>
      <w:r w:rsidRPr="00FF0518">
        <w:tab/>
        <w:t>за каждый день просрочки начиная с 91-го дня, следующего за днем наступления установленного срока оплаты, по день фактической оплаты - 1/130 ставки рефинансирования Банка России на день фактической оплаты от не выплаченной в срок суммы.</w:t>
      </w:r>
    </w:p>
    <w:p w:rsidR="00E162B2" w:rsidRPr="00FF0518" w:rsidP="00FF0518">
      <w:pPr>
        <w:ind w:firstLine="708"/>
        <w:jc w:val="both"/>
      </w:pPr>
      <w:r w:rsidRPr="00FF0518">
        <w:t>Исходя из чего суд считает, что требования истца о взыскании суммы пени в размере 2320,42 руб., основаны на законе.</w:t>
      </w:r>
    </w:p>
    <w:p w:rsidR="00E162B2" w:rsidRPr="00FF0518" w:rsidP="00FF0518">
      <w:pPr>
        <w:ind w:firstLine="708"/>
        <w:jc w:val="both"/>
      </w:pPr>
      <w:r w:rsidRPr="00FF0518">
        <w:t>Вместе с тем, суд считает, что наличие у ответчика инвалидности, его добросовестное заблуждение в отношении норм права, которое повлекло образование задолженности, являются основанием для применения по инициативе суда положений ст. 333 Гражданского кодекса РФ, и снизить размер взыскиваемой пени до 100 руб., отказав истцу во взыскании остальной её части.</w:t>
      </w:r>
    </w:p>
    <w:p w:rsidR="00BE7E51" w:rsidRPr="00FF0518" w:rsidP="00FF0518">
      <w:pPr>
        <w:ind w:firstLine="708"/>
        <w:jc w:val="both"/>
      </w:pPr>
      <w:r w:rsidRPr="00FF0518">
        <w:t xml:space="preserve"> </w:t>
      </w:r>
    </w:p>
    <w:p w:rsidR="00C64BE5" w:rsidRPr="00FF0518" w:rsidP="00FF0518">
      <w:pPr>
        <w:ind w:firstLine="708"/>
        <w:jc w:val="both"/>
      </w:pPr>
      <w:r w:rsidRPr="00FF0518">
        <w:t>При подаче иска в суд иска в суд ист</w:t>
      </w:r>
      <w:r w:rsidRPr="00FF0518">
        <w:t xml:space="preserve">ец оплатил государственную пошлину в размере 834,17 руб. </w:t>
      </w:r>
    </w:p>
    <w:p w:rsidR="00C64BE5" w:rsidRPr="00FF0518" w:rsidP="00FF0518">
      <w:pPr>
        <w:ind w:firstLine="708"/>
        <w:jc w:val="both"/>
      </w:pPr>
      <w:r w:rsidRPr="00FF0518">
        <w:t xml:space="preserve">Стороне, в пользу которой состоялось решение суда,  суд присуждает возместить с другой стороны все понесенные по делу судебные расходы пропорционально </w:t>
      </w:r>
      <w:r w:rsidRPr="00FF0518">
        <w:t>удовлетворенным исковым требованиям (статья 98 Гражданско-процессуального кодекса РФ). Ввиду чего с ответчика в пользу истца следует взыскать расходы по оплате государственной пошлины, пропорционально удовлетворенным исковым требованиям, в размере 756,75 руб; в остальной части отказать.</w:t>
      </w:r>
    </w:p>
    <w:p w:rsidR="00EA0DE5" w:rsidRPr="00FF0518" w:rsidP="00FF0518">
      <w:pPr>
        <w:ind w:firstLine="708"/>
        <w:jc w:val="both"/>
      </w:pPr>
      <w:r w:rsidRPr="00FF0518">
        <w:t>На основании изложенного и руководствуясь ст.ст. ст. ст. 194-197, 199 ГПК РФ, мировой судья,</w:t>
      </w:r>
    </w:p>
    <w:p w:rsidR="00EA0DE5" w:rsidRPr="00FF0518" w:rsidP="00FF0518">
      <w:pPr>
        <w:jc w:val="center"/>
        <w:rPr>
          <w:b/>
          <w:bCs/>
        </w:rPr>
      </w:pPr>
    </w:p>
    <w:p w:rsidR="00EA0DE5" w:rsidRPr="00FF0518" w:rsidP="00FF0518">
      <w:pPr>
        <w:jc w:val="center"/>
        <w:rPr>
          <w:b/>
          <w:bCs/>
        </w:rPr>
      </w:pPr>
      <w:r w:rsidRPr="00FF0518">
        <w:rPr>
          <w:b/>
          <w:bCs/>
        </w:rPr>
        <w:t>Р Е Ш И Л :</w:t>
      </w:r>
    </w:p>
    <w:p w:rsidR="00EA0DE5" w:rsidRPr="00FF0518" w:rsidP="00FF0518">
      <w:pPr>
        <w:jc w:val="center"/>
        <w:rPr>
          <w:b/>
        </w:rPr>
      </w:pPr>
    </w:p>
    <w:p w:rsidR="00EA0DE5" w:rsidRPr="00FF0518" w:rsidP="00FF0518">
      <w:pPr>
        <w:ind w:firstLine="708"/>
        <w:jc w:val="both"/>
      </w:pPr>
      <w:r w:rsidRPr="00FF0518">
        <w:t xml:space="preserve">Удовлетворить заявленные исковые требования Государственного унитарного предприятия Республики Крым «Вода Крыма», </w:t>
      </w:r>
      <w:r w:rsidRPr="00FF0518" w:rsidR="00D25C0A">
        <w:t>частично</w:t>
      </w:r>
      <w:r w:rsidRPr="00FF0518">
        <w:t xml:space="preserve">. </w:t>
      </w:r>
    </w:p>
    <w:p w:rsidR="00EA0DE5" w:rsidRPr="00FF0518" w:rsidP="00FF0518">
      <w:pPr>
        <w:ind w:firstLine="708"/>
        <w:jc w:val="both"/>
      </w:pPr>
    </w:p>
    <w:p w:rsidR="00EA0DE5" w:rsidRPr="00FF0518" w:rsidP="00FF0518">
      <w:pPr>
        <w:ind w:firstLine="708"/>
        <w:jc w:val="both"/>
      </w:pPr>
      <w:r w:rsidRPr="00FF0518">
        <w:t xml:space="preserve">Взыскать с Ходюша </w:t>
      </w:r>
      <w:r w:rsidRPr="00FF0518" w:rsidR="00FF0518">
        <w:t>А.А.</w:t>
      </w:r>
      <w:r w:rsidRPr="00FF0518">
        <w:t xml:space="preserve"> в пользу Государственного унитарного предприятия Республики Крым «Вода Крыма», в лице Керченского филиала:</w:t>
      </w:r>
    </w:p>
    <w:p w:rsidR="00EA0DE5" w:rsidRPr="00FF0518" w:rsidP="00FF0518">
      <w:pPr>
        <w:ind w:firstLine="708"/>
        <w:jc w:val="both"/>
      </w:pPr>
      <w:r w:rsidRPr="00FF0518">
        <w:t>-  сумму задолженности за оказанные услуги по водоснабжению и водоотведению, за период с 01.11.2017 года по 31.10.2018 года в сумме 18818,65 руб.; пени в размере 100 руб., расходы по уплате государственной пошлины в размере – 756,75 руб., а всего взыскать 19684,40 (девятнадцать тысяч шестьсот восемьдесят четыре рубля сорок копеек).</w:t>
      </w:r>
    </w:p>
    <w:p w:rsidR="00EA0DE5" w:rsidRPr="00FF0518" w:rsidP="00FF0518">
      <w:pPr>
        <w:ind w:firstLine="708"/>
        <w:jc w:val="both"/>
      </w:pPr>
    </w:p>
    <w:p w:rsidR="00EA0DE5" w:rsidRPr="00FF0518" w:rsidP="00FF0518">
      <w:pPr>
        <w:ind w:firstLine="708"/>
        <w:jc w:val="both"/>
      </w:pPr>
      <w:r w:rsidRPr="00FF0518">
        <w:t xml:space="preserve">Отказать Государственному унитарному предприятию Республики Крым «Вода Крыма», в лице Керченского филиала во взыскании с Ходюша </w:t>
      </w:r>
      <w:r w:rsidRPr="00FF0518" w:rsidR="00FF0518">
        <w:t>А.А.</w:t>
      </w:r>
      <w:r w:rsidRPr="00FF0518">
        <w:t xml:space="preserve"> пени в размере 2220,42 руб., а также во взыскании государственной пошлины в размере 77,42 руб.</w:t>
      </w:r>
    </w:p>
    <w:p w:rsidR="00EA0DE5" w:rsidRPr="00FF0518" w:rsidP="00FF0518">
      <w:pPr>
        <w:ind w:firstLine="708"/>
        <w:jc w:val="both"/>
      </w:pPr>
    </w:p>
    <w:p w:rsidR="00EA0DE5" w:rsidRPr="00FF0518" w:rsidP="00FF0518">
      <w:pPr>
        <w:widowControl w:val="0"/>
        <w:autoSpaceDE w:val="0"/>
        <w:autoSpaceDN w:val="0"/>
        <w:adjustRightInd w:val="0"/>
        <w:ind w:firstLine="540"/>
        <w:jc w:val="both"/>
      </w:pPr>
      <w:r w:rsidRPr="00FF0518">
        <w:t>В судебном заседании объявлена резолютивная часть решения суда.</w:t>
      </w:r>
    </w:p>
    <w:p w:rsidR="00EA0DE5" w:rsidRPr="00FF0518" w:rsidP="00FF0518">
      <w:pPr>
        <w:widowControl w:val="0"/>
        <w:autoSpaceDE w:val="0"/>
        <w:autoSpaceDN w:val="0"/>
        <w:adjustRightInd w:val="0"/>
        <w:ind w:firstLine="540"/>
        <w:jc w:val="both"/>
      </w:pPr>
    </w:p>
    <w:p w:rsidR="00EA0DE5" w:rsidRPr="00FF0518" w:rsidP="00FF0518">
      <w:pPr>
        <w:widowControl w:val="0"/>
        <w:autoSpaceDE w:val="0"/>
        <w:autoSpaceDN w:val="0"/>
        <w:adjustRightInd w:val="0"/>
        <w:ind w:firstLine="540"/>
        <w:jc w:val="both"/>
      </w:pPr>
      <w:r w:rsidRPr="00FF0518">
        <w:t>Заявления о составлении мотивированного решения суда, может быть подано:</w:t>
      </w:r>
    </w:p>
    <w:p w:rsidR="00EA0DE5" w:rsidRPr="00FF0518" w:rsidP="00FF0518">
      <w:pPr>
        <w:widowControl w:val="0"/>
        <w:autoSpaceDE w:val="0"/>
        <w:autoSpaceDN w:val="0"/>
        <w:adjustRightInd w:val="0"/>
        <w:ind w:firstLine="540"/>
        <w:jc w:val="both"/>
      </w:pPr>
      <w:r w:rsidRPr="00FF0518"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0DE5" w:rsidRPr="00FF0518" w:rsidP="00FF0518">
      <w:pPr>
        <w:widowControl w:val="0"/>
        <w:autoSpaceDE w:val="0"/>
        <w:autoSpaceDN w:val="0"/>
        <w:adjustRightInd w:val="0"/>
        <w:ind w:firstLine="540"/>
        <w:jc w:val="both"/>
      </w:pPr>
      <w:r w:rsidRPr="00FF0518"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0DE5" w:rsidRPr="00FF0518" w:rsidP="00FF0518">
      <w:pPr>
        <w:pStyle w:val="BodyText"/>
        <w:ind w:firstLine="540"/>
        <w:rPr>
          <w:szCs w:val="24"/>
        </w:rPr>
      </w:pPr>
      <w:r w:rsidRPr="00FF0518">
        <w:rPr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0DE5" w:rsidRPr="00FF0518" w:rsidP="00FF0518">
      <w:pPr>
        <w:pStyle w:val="BodyText"/>
        <w:ind w:firstLine="540"/>
        <w:rPr>
          <w:szCs w:val="24"/>
        </w:rPr>
      </w:pPr>
      <w:r w:rsidRPr="00FF0518"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EA0DE5" w:rsidRPr="00FF0518" w:rsidP="00FF0518">
      <w:pPr>
        <w:pStyle w:val="BodyText"/>
        <w:ind w:firstLine="708"/>
        <w:rPr>
          <w:szCs w:val="24"/>
        </w:rPr>
      </w:pPr>
      <w:r w:rsidRPr="00FF0518">
        <w:rPr>
          <w:szCs w:val="24"/>
        </w:rPr>
        <w:t>Полное мотивированное решение изготовлено 29 декабря 2020 года на основании заявления ответчика от 23 декабря 2020 года.</w:t>
      </w:r>
    </w:p>
    <w:p w:rsidR="00FF0518" w:rsidRPr="00FF0518" w:rsidP="00FF0518">
      <w:pPr>
        <w:contextualSpacing/>
      </w:pPr>
      <w:r w:rsidRPr="00FF0518">
        <w:t>Мировой судья( подпись) С.С. Урюпина</w:t>
      </w:r>
    </w:p>
    <w:p w:rsidR="00FF0518" w:rsidRPr="00FF0518" w:rsidP="00FF0518">
      <w:pPr>
        <w:contextualSpacing/>
      </w:pPr>
      <w:r w:rsidRPr="00FF0518">
        <w:t>ДЕПЕРСОНИФИКАЦИЮ</w:t>
      </w:r>
    </w:p>
    <w:p w:rsidR="00FF0518" w:rsidRPr="00FF0518" w:rsidP="00FF0518">
      <w:pPr>
        <w:contextualSpacing/>
      </w:pPr>
      <w:r w:rsidRPr="00FF0518">
        <w:t>Лингвистический контроль</w:t>
      </w:r>
    </w:p>
    <w:p w:rsidR="00FF0518" w:rsidRPr="00FF0518" w:rsidP="00FF0518">
      <w:pPr>
        <w:contextualSpacing/>
      </w:pPr>
      <w:r w:rsidRPr="00FF0518">
        <w:t>произвел</w:t>
      </w:r>
    </w:p>
    <w:p w:rsidR="00FF0518" w:rsidRPr="00FF0518" w:rsidP="00FF0518">
      <w:pPr>
        <w:contextualSpacing/>
      </w:pPr>
      <w:r w:rsidRPr="00FF0518">
        <w:t>Помощник судьи __________ В.В. Морозова</w:t>
      </w:r>
    </w:p>
    <w:p w:rsidR="00FF0518" w:rsidRPr="00FF0518" w:rsidP="00FF0518">
      <w:pPr>
        <w:contextualSpacing/>
      </w:pPr>
    </w:p>
    <w:p w:rsidR="00FF0518" w:rsidRPr="00FF0518" w:rsidP="00FF0518">
      <w:pPr>
        <w:contextualSpacing/>
      </w:pPr>
      <w:r w:rsidRPr="00FF0518">
        <w:t>СОГЛАСОВАНО</w:t>
      </w:r>
    </w:p>
    <w:p w:rsidR="00FF0518" w:rsidRPr="00FF0518" w:rsidP="00FF0518">
      <w:pPr>
        <w:contextualSpacing/>
      </w:pPr>
    </w:p>
    <w:p w:rsidR="00FF0518" w:rsidRPr="00FF0518" w:rsidP="00FF0518">
      <w:pPr>
        <w:contextualSpacing/>
      </w:pPr>
      <w:r w:rsidRPr="00FF0518">
        <w:t>Судья_________ С.С. Урюпина</w:t>
      </w:r>
    </w:p>
    <w:p w:rsidR="00FF0518" w:rsidRPr="00FF0518" w:rsidP="00FF0518">
      <w:pPr>
        <w:contextualSpacing/>
      </w:pPr>
    </w:p>
    <w:p w:rsidR="00FF0518" w:rsidRPr="00FF0518" w:rsidP="00FF0518">
      <w:pPr>
        <w:contextualSpacing/>
      </w:pPr>
      <w:r w:rsidRPr="00FF0518">
        <w:t>«_</w:t>
      </w:r>
      <w:r>
        <w:t>30</w:t>
      </w:r>
      <w:r w:rsidRPr="00FF0518">
        <w:t>__» __</w:t>
      </w:r>
      <w:r>
        <w:t>декабря</w:t>
      </w:r>
      <w:r w:rsidRPr="00FF0518">
        <w:t>__ 2020 г.</w:t>
      </w:r>
    </w:p>
    <w:p w:rsidR="004121E3" w:rsidRPr="00FF0518" w:rsidP="00FF0518">
      <w:pPr>
        <w:spacing w:after="1"/>
      </w:pPr>
    </w:p>
    <w:sectPr w:rsidSect="00FF0518">
      <w:footerReference w:type="default" r:id="rId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8434"/>
      <w:docPartObj>
        <w:docPartGallery w:val="Page Numbers (Bottom of Page)"/>
        <w:docPartUnique/>
      </w:docPartObj>
    </w:sdtPr>
    <w:sdtContent>
      <w:p w:rsidR="00E162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518">
          <w:rPr>
            <w:noProof/>
          </w:rPr>
          <w:t>6</w:t>
        </w:r>
        <w:r w:rsidR="00FF0518">
          <w:rPr>
            <w:noProof/>
          </w:rPr>
          <w:fldChar w:fldCharType="end"/>
        </w:r>
      </w:p>
    </w:sdtContent>
  </w:sdt>
  <w:p w:rsidR="00E162B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DE5"/>
    <w:rsid w:val="00001403"/>
    <w:rsid w:val="00053B39"/>
    <w:rsid w:val="00090351"/>
    <w:rsid w:val="000A1089"/>
    <w:rsid w:val="000D2253"/>
    <w:rsid w:val="000D2428"/>
    <w:rsid w:val="001A48A0"/>
    <w:rsid w:val="002B2812"/>
    <w:rsid w:val="002E3898"/>
    <w:rsid w:val="00304AB7"/>
    <w:rsid w:val="003C64EE"/>
    <w:rsid w:val="004121E3"/>
    <w:rsid w:val="005A1A15"/>
    <w:rsid w:val="00637445"/>
    <w:rsid w:val="007F6D4A"/>
    <w:rsid w:val="00894B48"/>
    <w:rsid w:val="008C3839"/>
    <w:rsid w:val="008F05CA"/>
    <w:rsid w:val="009312BE"/>
    <w:rsid w:val="009F05B7"/>
    <w:rsid w:val="00A12825"/>
    <w:rsid w:val="00A57E37"/>
    <w:rsid w:val="00B30A44"/>
    <w:rsid w:val="00BA57B7"/>
    <w:rsid w:val="00BE7E51"/>
    <w:rsid w:val="00C4226A"/>
    <w:rsid w:val="00C64BE5"/>
    <w:rsid w:val="00CB3444"/>
    <w:rsid w:val="00CC3BA2"/>
    <w:rsid w:val="00D25C0A"/>
    <w:rsid w:val="00D62F52"/>
    <w:rsid w:val="00DD1852"/>
    <w:rsid w:val="00DD5222"/>
    <w:rsid w:val="00E1312A"/>
    <w:rsid w:val="00E162B2"/>
    <w:rsid w:val="00EA0DE5"/>
    <w:rsid w:val="00EE6DD1"/>
    <w:rsid w:val="00EE7744"/>
    <w:rsid w:val="00F311E3"/>
    <w:rsid w:val="00F679B7"/>
    <w:rsid w:val="00F91CD0"/>
    <w:rsid w:val="00FC28C8"/>
    <w:rsid w:val="00FC4AAA"/>
    <w:rsid w:val="00FF0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EA0DE5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EA0DE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EA0DE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A0D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EA0DE5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A0D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A0DE5"/>
    <w:pPr>
      <w:spacing w:before="100" w:beforeAutospacing="1" w:after="100" w:afterAutospacing="1"/>
    </w:pPr>
  </w:style>
  <w:style w:type="paragraph" w:styleId="BodyTextFirstIndent">
    <w:name w:val="Body Text First Indent"/>
    <w:basedOn w:val="BodyText"/>
    <w:link w:val="a1"/>
    <w:uiPriority w:val="99"/>
    <w:semiHidden/>
    <w:unhideWhenUsed/>
    <w:rsid w:val="00EA0DE5"/>
    <w:pPr>
      <w:ind w:firstLine="360"/>
      <w:jc w:val="left"/>
    </w:pPr>
    <w:rPr>
      <w:szCs w:val="24"/>
    </w:rPr>
  </w:style>
  <w:style w:type="character" w:customStyle="1" w:styleId="a1">
    <w:name w:val="Красная строка Знак"/>
    <w:basedOn w:val="a0"/>
    <w:link w:val="BodyTextFirstIndent"/>
    <w:uiPriority w:val="99"/>
    <w:semiHidden/>
    <w:rsid w:val="00EA0DE5"/>
    <w:rPr>
      <w:szCs w:val="24"/>
    </w:rPr>
  </w:style>
  <w:style w:type="paragraph" w:styleId="NoSpacing">
    <w:name w:val="No Spacing"/>
    <w:uiPriority w:val="1"/>
    <w:qFormat/>
    <w:rsid w:val="00EA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A0DE5"/>
  </w:style>
  <w:style w:type="character" w:customStyle="1" w:styleId="snippetequal">
    <w:name w:val="snippet_equal"/>
    <w:basedOn w:val="DefaultParagraphFont"/>
    <w:rsid w:val="00EA0DE5"/>
  </w:style>
  <w:style w:type="character" w:styleId="Emphasis">
    <w:name w:val="Emphasis"/>
    <w:basedOn w:val="DefaultParagraphFont"/>
    <w:uiPriority w:val="20"/>
    <w:qFormat/>
    <w:rsid w:val="00EA0DE5"/>
    <w:rPr>
      <w:i/>
      <w:iCs/>
    </w:rPr>
  </w:style>
  <w:style w:type="paragraph" w:styleId="Header">
    <w:name w:val="header"/>
    <w:basedOn w:val="Normal"/>
    <w:link w:val="a2"/>
    <w:uiPriority w:val="99"/>
    <w:semiHidden/>
    <w:unhideWhenUsed/>
    <w:rsid w:val="00E162B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E16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62B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62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