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164FB6" w:rsidP="00164FB6">
      <w:pPr>
        <w:pStyle w:val="Title"/>
        <w:jc w:val="left"/>
      </w:pPr>
      <w:r>
        <w:t xml:space="preserve">                                                                                                                 Дело № 2 – 51-</w:t>
      </w:r>
      <w:r w:rsidRPr="00FC1BA1">
        <w:t>952</w:t>
      </w:r>
      <w:r>
        <w:t>/2017</w:t>
      </w:r>
    </w:p>
    <w:p w:rsidR="00164FB6" w:rsidP="00164FB6">
      <w:pPr>
        <w:pStyle w:val="Title"/>
        <w:ind w:left="7080"/>
      </w:pPr>
    </w:p>
    <w:p w:rsidR="00164FB6" w:rsidP="00164FB6">
      <w:pPr>
        <w:pStyle w:val="Title"/>
      </w:pPr>
      <w:r>
        <w:t>РЕШЕНИЕ</w:t>
      </w:r>
    </w:p>
    <w:p w:rsidR="00164FB6" w:rsidP="00164FB6">
      <w:pPr>
        <w:pStyle w:val="Heading2"/>
        <w:rPr>
          <w:sz w:val="24"/>
        </w:rPr>
      </w:pPr>
      <w:r>
        <w:rPr>
          <w:sz w:val="24"/>
        </w:rPr>
        <w:t>Именем Российской Федерации</w:t>
      </w:r>
    </w:p>
    <w:p w:rsidR="00164FB6" w:rsidRPr="00164FB6" w:rsidP="00164FB6">
      <w:pPr>
        <w:jc w:val="center"/>
        <w:rPr>
          <w:b/>
        </w:rPr>
      </w:pPr>
      <w:r w:rsidRPr="00164FB6">
        <w:rPr>
          <w:b/>
        </w:rPr>
        <w:t>(резолютивная часть)</w:t>
      </w:r>
    </w:p>
    <w:p w:rsidR="00164FB6" w:rsidP="00164FB6">
      <w:pPr>
        <w:ind w:left="708" w:hanging="708"/>
        <w:jc w:val="both"/>
      </w:pPr>
    </w:p>
    <w:p w:rsidR="00164FB6" w:rsidP="00164FB6">
      <w:pPr>
        <w:ind w:left="708" w:hanging="708"/>
        <w:jc w:val="both"/>
      </w:pPr>
      <w:r w:rsidRPr="00164FB6">
        <w:t xml:space="preserve">23 </w:t>
      </w:r>
      <w:r>
        <w:t>ноября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>
        <w:t>г</w:t>
      </w:r>
      <w:r>
        <w:t xml:space="preserve">. Керчь </w:t>
      </w:r>
    </w:p>
    <w:p w:rsidR="00164FB6" w:rsidP="00164FB6">
      <w:pPr>
        <w:ind w:left="708" w:hanging="708"/>
        <w:jc w:val="both"/>
      </w:pPr>
    </w:p>
    <w:p w:rsidR="00164FB6" w:rsidP="00164FB6">
      <w:pPr>
        <w:ind w:firstLine="708"/>
        <w:jc w:val="both"/>
      </w:pPr>
      <w: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>
        <w:t>г</w:t>
      </w:r>
      <w:r>
        <w:t xml:space="preserve">. Керчь, ул. Фурманова, 9 - Урюпина С.С., </w:t>
      </w:r>
    </w:p>
    <w:p w:rsidR="00164FB6" w:rsidP="00164FB6">
      <w:pPr>
        <w:ind w:firstLine="708"/>
        <w:jc w:val="both"/>
      </w:pPr>
      <w:r>
        <w:t xml:space="preserve">с участием лиц: </w:t>
      </w:r>
    </w:p>
    <w:p w:rsidR="00164FB6" w:rsidP="00164FB6">
      <w:pPr>
        <w:ind w:firstLine="708"/>
        <w:jc w:val="both"/>
      </w:pPr>
      <w:r>
        <w:t>представителя истца ГУП РК «</w:t>
      </w:r>
      <w:r>
        <w:t>Крымэнерго</w:t>
      </w:r>
      <w:r>
        <w:t xml:space="preserve">», в лице юрисконсульта Копытова А.А., действующей на основании доверенности </w:t>
      </w:r>
      <w:r w:rsidR="00FC1BA1">
        <w:t>/</w:t>
      </w:r>
      <w:r w:rsidR="00FC1BA1">
        <w:t>изъято/</w:t>
      </w:r>
      <w:r>
        <w:t xml:space="preserve"> от </w:t>
      </w:r>
      <w:r w:rsidR="00FC1BA1">
        <w:t>/изъято</w:t>
      </w:r>
      <w:r w:rsidR="00FC1BA1">
        <w:t xml:space="preserve">/ </w:t>
      </w:r>
      <w:r>
        <w:t xml:space="preserve"> года, </w:t>
      </w:r>
    </w:p>
    <w:p w:rsidR="00164FB6" w:rsidP="00164FB6">
      <w:pPr>
        <w:ind w:firstLine="708"/>
        <w:jc w:val="both"/>
      </w:pPr>
      <w:r>
        <w:t xml:space="preserve">при секретаре  - Кузнецовой А.А.,   </w:t>
      </w:r>
    </w:p>
    <w:p w:rsidR="00164FB6" w:rsidP="00164FB6">
      <w:pPr>
        <w:ind w:firstLine="708"/>
        <w:jc w:val="both"/>
        <w:rPr>
          <w:bCs/>
        </w:rPr>
      </w:pPr>
      <w:r>
        <w:t>рассмотрев в открытом судебном заседании гражданское дело по иску ГУП РК «</w:t>
      </w:r>
      <w:r>
        <w:t>Крымэнерго</w:t>
      </w:r>
      <w:r>
        <w:t xml:space="preserve">», в лице структурного подразделения Керченский район электрических сетей к </w:t>
      </w:r>
      <w:r>
        <w:t>Кислицыной</w:t>
      </w:r>
      <w:r>
        <w:t xml:space="preserve"> </w:t>
      </w:r>
      <w:r w:rsidR="00FC1BA1">
        <w:t>В.А.</w:t>
      </w:r>
      <w:r>
        <w:t xml:space="preserve"> о взыскании задолженности за безучетно потребленную электрическую энергию,  </w:t>
      </w:r>
    </w:p>
    <w:p w:rsidR="00164FB6" w:rsidP="00164FB6">
      <w:pPr>
        <w:jc w:val="center"/>
        <w:rPr>
          <w:b/>
          <w:bCs/>
        </w:rPr>
      </w:pPr>
    </w:p>
    <w:p w:rsidR="00164FB6" w:rsidP="00164FB6">
      <w:pPr>
        <w:spacing w:after="1" w:line="240" w:lineRule="atLeast"/>
        <w:ind w:firstLine="540"/>
        <w:jc w:val="both"/>
      </w:pPr>
      <w:r>
        <w:t xml:space="preserve">На основании изложенного и руководствуясь ст.ст. 6, 14, 23, 56, 98; ч.4 ст. 167;  </w:t>
      </w:r>
      <w:r>
        <w:t xml:space="preserve">194-199 ГПК РФ, ст.ст. 210, 309-310, 317, 539, 540 ГК РФ, </w:t>
      </w:r>
      <w:r w:rsidR="00526787">
        <w:t xml:space="preserve">ст. 30 </w:t>
      </w:r>
      <w:r>
        <w:t>ЖК РФ, и п.п.64,69, 167,192 Постановления Правительства РФ № 442 от 04.05.2012 года «О функционировании розничных рынков потребления электрической энергии, полном и (или) частичном ограничении режима потребления электрической</w:t>
      </w:r>
      <w:r w:rsidR="00526787">
        <w:t xml:space="preserve"> </w:t>
      </w:r>
      <w:r>
        <w:t>энергии»,</w:t>
      </w:r>
      <w:r w:rsidR="00526787">
        <w:t xml:space="preserve"> </w:t>
      </w:r>
      <w:r>
        <w:t xml:space="preserve">Правилами </w:t>
      </w:r>
      <w:r>
        <w:rPr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 жилых домах, утвержденные Постановлением</w:t>
      </w:r>
      <w:r>
        <w:rPr>
          <w:shd w:val="clear" w:color="auto" w:fill="FFFFFF"/>
        </w:rPr>
        <w:t xml:space="preserve"> Правительства Российской Федерации от 06.05.2011 года № 354,</w:t>
      </w:r>
      <w:r>
        <w:t xml:space="preserve"> мировой судья,</w:t>
      </w:r>
    </w:p>
    <w:p w:rsidR="00164FB6" w:rsidRPr="00164FB6" w:rsidP="00164FB6">
      <w:pPr>
        <w:jc w:val="center"/>
        <w:rPr>
          <w:b/>
          <w:bCs/>
          <w:sz w:val="22"/>
          <w:szCs w:val="22"/>
        </w:rPr>
      </w:pPr>
    </w:p>
    <w:p w:rsidR="00164FB6" w:rsidP="00164F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</w:t>
      </w:r>
      <w:r>
        <w:rPr>
          <w:b/>
          <w:bCs/>
          <w:sz w:val="22"/>
          <w:szCs w:val="22"/>
        </w:rPr>
        <w:t xml:space="preserve"> Е Ш И Л :</w:t>
      </w:r>
    </w:p>
    <w:p w:rsidR="00164FB6" w:rsidP="00164FB6">
      <w:pPr>
        <w:jc w:val="center"/>
        <w:rPr>
          <w:b/>
          <w:sz w:val="22"/>
          <w:szCs w:val="22"/>
        </w:rPr>
      </w:pPr>
    </w:p>
    <w:p w:rsidR="00164FB6" w:rsidP="00164FB6">
      <w:pPr>
        <w:ind w:firstLine="708"/>
        <w:jc w:val="both"/>
      </w:pPr>
      <w:r>
        <w:t>Удовлетворить заявленные исковые требования в полном объеме.</w:t>
      </w:r>
    </w:p>
    <w:p w:rsidR="00266483" w:rsidP="00164FB6">
      <w:pPr>
        <w:ind w:firstLine="708"/>
        <w:jc w:val="both"/>
      </w:pPr>
    </w:p>
    <w:p w:rsidR="00526787" w:rsidP="00164FB6">
      <w:pPr>
        <w:ind w:firstLine="708"/>
        <w:jc w:val="both"/>
      </w:pPr>
      <w:r>
        <w:t xml:space="preserve">Взыскать с </w:t>
      </w:r>
      <w:r>
        <w:t>Кислицыной</w:t>
      </w:r>
      <w:r>
        <w:t xml:space="preserve"> </w:t>
      </w:r>
      <w:r w:rsidR="008F2D51">
        <w:t>В.А.</w:t>
      </w:r>
      <w:r>
        <w:t xml:space="preserve"> в пользу Г</w:t>
      </w:r>
      <w:r>
        <w:t xml:space="preserve">осударственного унитарного предприятия Республики Крым </w:t>
      </w:r>
      <w:r>
        <w:t>«</w:t>
      </w:r>
      <w:r>
        <w:t>Крымэнерго</w:t>
      </w:r>
      <w:r>
        <w:t>»</w:t>
      </w:r>
      <w:r>
        <w:t xml:space="preserve"> </w:t>
      </w:r>
      <w:r>
        <w:t>задолженность за безучетно потребленную электрическую энергию</w:t>
      </w:r>
      <w:r>
        <w:t>:</w:t>
      </w:r>
      <w:r>
        <w:t xml:space="preserve"> </w:t>
      </w:r>
    </w:p>
    <w:p w:rsidR="00526787" w:rsidP="00164FB6">
      <w:pPr>
        <w:ind w:firstLine="708"/>
        <w:jc w:val="both"/>
      </w:pPr>
      <w:r>
        <w:t xml:space="preserve">- по акту № </w:t>
      </w:r>
      <w:r w:rsidR="008F2D51">
        <w:t>/</w:t>
      </w:r>
      <w:r w:rsidR="008F2D51">
        <w:t xml:space="preserve">изъято/ </w:t>
      </w:r>
      <w:r>
        <w:t xml:space="preserve"> от </w:t>
      </w:r>
      <w:r w:rsidR="008F2D51">
        <w:t>/изъято</w:t>
      </w:r>
      <w:r w:rsidR="008F2D51">
        <w:t xml:space="preserve">/ </w:t>
      </w:r>
      <w:r>
        <w:t xml:space="preserve"> года в размере 1104,66 (одна тысяча сто четыре рубля шестьдесят шесть копеек);</w:t>
      </w:r>
    </w:p>
    <w:p w:rsidR="00526787" w:rsidP="00164FB6">
      <w:pPr>
        <w:ind w:firstLine="708"/>
        <w:jc w:val="both"/>
      </w:pPr>
      <w:r>
        <w:t xml:space="preserve">- по акту № </w:t>
      </w:r>
      <w:r w:rsidR="008F2D51">
        <w:t>/</w:t>
      </w:r>
      <w:r w:rsidR="008F2D51">
        <w:t xml:space="preserve">изъято/ </w:t>
      </w:r>
      <w:r>
        <w:t xml:space="preserve"> от </w:t>
      </w:r>
      <w:r w:rsidR="008F2D51">
        <w:t>/изъято</w:t>
      </w:r>
      <w:r w:rsidR="008F2D51">
        <w:t xml:space="preserve">/ </w:t>
      </w:r>
      <w:r>
        <w:t>года – в размере 831, 30 (восемьсот тридцать один рубль тридцать копеек);</w:t>
      </w:r>
    </w:p>
    <w:p w:rsidR="00526787" w:rsidP="00164FB6">
      <w:pPr>
        <w:ind w:firstLine="708"/>
        <w:jc w:val="both"/>
      </w:pPr>
      <w:r>
        <w:t xml:space="preserve">- по акту № </w:t>
      </w:r>
      <w:r w:rsidR="008F2D51">
        <w:t>/</w:t>
      </w:r>
      <w:r w:rsidR="008F2D51">
        <w:t xml:space="preserve">изъято/ </w:t>
      </w:r>
      <w:r>
        <w:t xml:space="preserve"> от </w:t>
      </w:r>
      <w:r w:rsidR="008F2D51">
        <w:t>/изъято</w:t>
      </w:r>
      <w:r w:rsidR="008F2D51">
        <w:t xml:space="preserve">/ </w:t>
      </w:r>
      <w:r>
        <w:t>года в размере 1155,15 (одна тысяча сто пятьдесят пять рублей пятнадцать копеек);</w:t>
      </w:r>
    </w:p>
    <w:p w:rsidR="00526787" w:rsidP="00164FB6">
      <w:pPr>
        <w:ind w:firstLine="708"/>
        <w:jc w:val="both"/>
      </w:pPr>
      <w:r>
        <w:t>- расходы по оплате государственной пошлины в размере 400.0 (четыреста рублей ноль копеек);</w:t>
      </w:r>
    </w:p>
    <w:p w:rsidR="00526787" w:rsidP="00164FB6">
      <w:pPr>
        <w:ind w:firstLine="708"/>
        <w:jc w:val="both"/>
      </w:pPr>
      <w:r>
        <w:t>а всего взыскать 3491, 11 (три тысячи четыреста девяносто один рубль одиннадцать копеек).</w:t>
      </w:r>
    </w:p>
    <w:p w:rsidR="00266483" w:rsidP="00164FB6">
      <w:pPr>
        <w:pStyle w:val="BodyText"/>
        <w:ind w:firstLine="540"/>
      </w:pPr>
    </w:p>
    <w:p w:rsidR="00164FB6" w:rsidP="00164FB6">
      <w:pPr>
        <w:pStyle w:val="BodyText"/>
        <w:ind w:firstLine="540"/>
      </w:pPr>
      <w:r>
        <w:t xml:space="preserve">Разъяснить </w:t>
      </w:r>
      <w:r w:rsidR="00526787">
        <w:t>представителю истца</w:t>
      </w:r>
      <w:r>
        <w:t>, присутствовавш</w:t>
      </w:r>
      <w:r w:rsidR="00526787">
        <w:t>ему</w:t>
      </w:r>
      <w:r>
        <w:t xml:space="preserve">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266483" w:rsidP="00266483">
      <w:pPr>
        <w:ind w:firstLine="540"/>
        <w:jc w:val="both"/>
      </w:pPr>
    </w:p>
    <w:p w:rsidR="00266483" w:rsidP="00266483">
      <w:pPr>
        <w:ind w:firstLine="540"/>
        <w:jc w:val="both"/>
      </w:pPr>
      <w:r>
        <w:t xml:space="preserve">Разъяснить ответчику, не присутствовавшему в судебном заседании, право на обращение с заявлением о составлении мотивированного решения суда, которое может </w:t>
      </w:r>
      <w:r>
        <w:t>быть подано в течение пятнадцати дней, со дня объявления резолютивной части решения суда.</w:t>
      </w:r>
    </w:p>
    <w:p w:rsidR="00266483" w:rsidP="00266483">
      <w:pPr>
        <w:ind w:firstLine="540"/>
        <w:jc w:val="both"/>
      </w:pPr>
    </w:p>
    <w:p w:rsidR="00266483" w:rsidP="00266483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266483" w:rsidP="00164FB6">
      <w:pPr>
        <w:pStyle w:val="BodyText"/>
        <w:ind w:firstLine="540"/>
      </w:pPr>
    </w:p>
    <w:p w:rsidR="00164FB6" w:rsidP="00164FB6">
      <w:pPr>
        <w:spacing w:after="1" w:line="240" w:lineRule="atLeast"/>
        <w:rPr>
          <w:b/>
        </w:rPr>
      </w:pPr>
      <w:r>
        <w:rPr>
          <w:b/>
        </w:rPr>
        <w:t xml:space="preserve">Мировой  судья: </w:t>
      </w:r>
      <w:r w:rsidR="00732314">
        <w:rPr>
          <w:b/>
        </w:rPr>
        <w:t xml:space="preserve">(подпись) </w:t>
      </w:r>
      <w:r>
        <w:rPr>
          <w:b/>
        </w:rPr>
        <w:t>С.С. Урюпина</w:t>
      </w:r>
    </w:p>
    <w:p w:rsidR="00164FB6" w:rsidP="00164FB6">
      <w:pPr>
        <w:rPr>
          <w:b/>
          <w:sz w:val="18"/>
          <w:szCs w:val="18"/>
        </w:rPr>
      </w:pPr>
    </w:p>
    <w:p w:rsidR="00732314" w:rsidRPr="00407E37" w:rsidP="0073231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732314" w:rsidRPr="00407E37" w:rsidP="0073231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732314" w:rsidRPr="00407E37" w:rsidP="0073231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732314" w:rsidRPr="00407E37" w:rsidP="0073231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732314" w:rsidRPr="00407E37" w:rsidP="00732314">
      <w:pPr>
        <w:contextualSpacing/>
        <w:rPr>
          <w:sz w:val="20"/>
          <w:szCs w:val="20"/>
        </w:rPr>
      </w:pPr>
    </w:p>
    <w:p w:rsidR="00732314" w:rsidRPr="00407E37" w:rsidP="0073231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732314" w:rsidRPr="00407E37" w:rsidP="0073231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732314" w:rsidRPr="00407E37" w:rsidP="00732314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_»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декабря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17</w:t>
      </w:r>
      <w:r w:rsidRPr="00407E37">
        <w:rPr>
          <w:sz w:val="20"/>
          <w:szCs w:val="20"/>
        </w:rPr>
        <w:t xml:space="preserve"> г.</w:t>
      </w:r>
    </w:p>
    <w:p w:rsidR="00164FB6" w:rsidP="00164FB6">
      <w:pPr>
        <w:rPr>
          <w:b/>
        </w:rPr>
      </w:pPr>
    </w:p>
    <w:p w:rsidR="008F0B5B"/>
    <w:sectPr w:rsidSect="008F0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F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164FB6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164FB6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164FB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164F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164FB6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164F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