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0.0.0 -->
  <w:body>
    <w:p w:rsidR="00A77B3E">
      <w:r>
        <w:t>2</w:t>
      </w:r>
    </w:p>
    <w:p w:rsidR="00A77B3E">
      <w:r>
        <w:t xml:space="preserve">                                                                                                                                     Дело №2-53-10/2017 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(вводная и резолютивная части)</w:t>
      </w:r>
    </w:p>
    <w:p w:rsidR="00A77B3E">
      <w:r>
        <w:t xml:space="preserve"> </w:t>
      </w:r>
    </w:p>
    <w:p w:rsidR="00A77B3E">
      <w:r>
        <w:t>дата                                                                                          пгт. Кировское</w:t>
      </w:r>
    </w:p>
    <w:p w:rsidR="00A77B3E"/>
    <w:p w:rsidR="00A77B3E">
      <w:r>
        <w:t>Суд в составе:</w:t>
      </w:r>
    </w:p>
    <w:p w:rsidR="00A77B3E">
      <w:r>
        <w:tab/>
        <w:t xml:space="preserve">председательствующего, мирового судьи </w:t>
      </w:r>
    </w:p>
    <w:p w:rsidR="00A77B3E">
      <w:r>
        <w:t xml:space="preserve">судебного участка №53 Кировского </w:t>
      </w:r>
    </w:p>
    <w:p w:rsidR="00A77B3E">
      <w:r>
        <w:t xml:space="preserve">судебного района адрес </w:t>
        <w:tab/>
        <w:t xml:space="preserve">– Кувшинова И.В.,  </w:t>
      </w:r>
    </w:p>
    <w:p w:rsidR="00A77B3E">
      <w:r>
        <w:t xml:space="preserve">при секретаре </w:t>
        <w:tab/>
        <w:tab/>
        <w:tab/>
        <w:tab/>
        <w:tab/>
        <w:t>– Пащенко С.В.,</w:t>
      </w:r>
    </w:p>
    <w:p w:rsidR="00A77B3E">
      <w:r>
        <w:t>с участием:</w:t>
      </w:r>
    </w:p>
    <w:p w:rsidR="00A77B3E">
      <w:r>
        <w:t xml:space="preserve">истца </w:t>
        <w:tab/>
        <w:tab/>
        <w:tab/>
        <w:tab/>
        <w:tab/>
        <w:tab/>
        <w:t>– Ефремовой И.В.,</w:t>
      </w:r>
    </w:p>
    <w:p w:rsidR="00A77B3E">
      <w:r>
        <w:t xml:space="preserve">ответчика </w:t>
        <w:tab/>
        <w:tab/>
        <w:tab/>
        <w:tab/>
        <w:tab/>
        <w:tab/>
        <w:t>– Васильева С.И.,</w:t>
      </w:r>
    </w:p>
    <w:p w:rsidR="00A77B3E"/>
    <w:p w:rsidR="00A77B3E">
      <w:r>
        <w:t>рассмотрев в открытом судебном заседании в помещении судебного участка №53 Кировского судебного района адрес гражданское дело по исковому заявлению фио к фио о взыскании процентов за пользование чужими денежными средствами,</w:t>
      </w:r>
    </w:p>
    <w:p w:rsidR="00A77B3E"/>
    <w:p w:rsidR="00A77B3E">
      <w:r>
        <w:t>решил:</w:t>
      </w:r>
    </w:p>
    <w:p w:rsidR="00A77B3E"/>
    <w:p w:rsidR="00A77B3E">
      <w:r>
        <w:t xml:space="preserve">исковое заявление фио к фио о взыскании процентов за пользование чужими денежными средствами – удовлетворить. </w:t>
      </w:r>
    </w:p>
    <w:p w:rsidR="00A77B3E">
      <w:r>
        <w:t xml:space="preserve">Взыскать с фио, паспортные данные, зарегистрированного и проживающего по адресу: адрес, в пользу фио проценты за пользование чужими денежными средствами в размере сумма, сумма расходы по оплате услуг представителя. </w:t>
      </w:r>
    </w:p>
    <w:p w:rsidR="00A77B3E">
      <w:r>
        <w:t xml:space="preserve">Всего взыскать с фио в пользу фио сумма </w:t>
      </w:r>
    </w:p>
    <w:p w:rsidR="00A77B3E">
      <w:r>
        <w:t>20 коп.</w:t>
      </w:r>
    </w:p>
    <w:p w:rsidR="00A77B3E">
      <w:r>
        <w:t>Взыскать с фио в пользу фио государственную пошлину в размере сумма.</w:t>
      </w:r>
    </w:p>
    <w:p w:rsidR="00A77B3E">
      <w:r>
        <w:t>Решение может быть обжаловано в Кировский районный суд адрес через суд, принявший решение, в месячный срок со дня его принятия.</w:t>
      </w:r>
    </w:p>
    <w:p w:rsidR="00A77B3E">
      <w:r>
        <w:t xml:space="preserve">Мотивированное решение суда составляется в течение пяти дней со дня поступления от лиц, участвующих в деле, их представителей заявления о составлении мотивированного решения суда, которое может быть подано в течение трёх дней со дня объявления резолютивной части решения суда.  </w:t>
      </w:r>
    </w:p>
    <w:p w:rsidR="00A77B3E"/>
    <w:p w:rsidR="00A77B3E"/>
    <w:p w:rsidR="00A77B3E">
      <w:r>
        <w:t>Председательствующий</w:t>
        <w:tab/>
        <w:tab/>
        <w:tab/>
        <w:tab/>
        <w:tab/>
        <w:t xml:space="preserve">И.В.Кувшинов    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