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r>
        <w:t xml:space="preserve">                                                                                                         Дело №2-53-102/2020 </w:t>
      </w:r>
    </w:p>
    <w:p>
      <w:r>
        <w:t xml:space="preserve">                                                                РЕШЕНИЕ</w:t>
      </w:r>
    </w:p>
    <w:p>
      <w:pPr>
        <w:ind w:left="2880"/>
      </w:pPr>
      <w:r>
        <w:t>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r>
        <w:t xml:space="preserve">30 июня 2020 г.                                                                                                       </w:t>
      </w:r>
      <w:r>
        <w:t>пгт.Кировское</w:t>
      </w:r>
    </w:p>
    <w:p/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Республики Крым </w:t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Джан Э.Э.,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Республики Крым гражданское дело по исковому заявлению </w:t>
      </w:r>
      <w:r>
        <w:t>и.о</w:t>
      </w:r>
      <w:r>
        <w:t xml:space="preserve">. генерального директора ООО «Правовед» в интересах </w:t>
      </w:r>
      <w:r>
        <w:t>Эсатова</w:t>
      </w:r>
      <w:r>
        <w:t xml:space="preserve"> </w:t>
      </w:r>
      <w:r>
        <w:t>фио</w:t>
      </w:r>
      <w:r>
        <w:t xml:space="preserve"> к Публичному акционерному обществу Страховая компания «Росгосстрах» о защите прав потребителей, взыскании неустойки, судебных расходов и компенсации морального вреда, третье лицо, не заявляющее самостоятельных требований относительно предмета спора, Ибрагимов </w:t>
      </w:r>
      <w:r>
        <w:t>фио</w:t>
      </w:r>
      <w:r>
        <w:t xml:space="preserve">. </w:t>
      </w:r>
    </w:p>
    <w:p>
      <w:pPr>
        <w:jc w:val="both"/>
      </w:pPr>
      <w:r>
        <w:t xml:space="preserve">Руководствуясь ст.ст.194-199 ГПК РФ, суд  </w:t>
      </w:r>
    </w:p>
    <w:p>
      <w:pPr>
        <w:jc w:val="both"/>
      </w:pP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исковое заявление – удовлетворить в части. </w:t>
      </w:r>
    </w:p>
    <w:p>
      <w:pPr>
        <w:jc w:val="both"/>
      </w:pPr>
      <w:r>
        <w:t xml:space="preserve">Взыскать с Публичного акционерного общества Страховая Компания «Росгосстрах» в пользу </w:t>
      </w:r>
      <w:r>
        <w:t>Эсатова</w:t>
      </w:r>
      <w:r>
        <w:t xml:space="preserve"> </w:t>
      </w:r>
      <w:r>
        <w:t>фио</w:t>
      </w:r>
      <w:r>
        <w:t xml:space="preserve"> неустойку за несоблюдение срока осуществления страховой выплаты в размере сумма, компенсацию морального вреда в размере сумма, расходы по оплате услуг представителя в размере сумма, расходы по оплате услуг нотариуса в размере сумма, почтовые расходы в размере сумма, а всего взыскать сумма  </w:t>
      </w:r>
    </w:p>
    <w:p>
      <w:pPr>
        <w:jc w:val="both"/>
      </w:pPr>
      <w:r>
        <w:t>В остальной части исковые требования оставить без удовлетворения.</w:t>
      </w:r>
    </w:p>
    <w:p>
      <w:pPr>
        <w:jc w:val="both"/>
      </w:pPr>
      <w:r>
        <w:t>Взыскать с Публичного акционерного общества Страховая Компания «Росгосстрах» государственную пошлину в местный бюджет в размере сумма</w:t>
      </w:r>
    </w:p>
    <w:p>
      <w:pPr>
        <w:jc w:val="both"/>
      </w:pPr>
      <w:r>
        <w:t>Решение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7ABE8-5D2E-46E3-81BF-09194923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