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9</w:t>
      </w:r>
    </w:p>
    <w:p w:rsidR="00A77B3E">
      <w:r>
        <w:t xml:space="preserve">                                                  </w:t>
      </w:r>
      <w:r>
        <w:t xml:space="preserve">                                                    Дело №2-53-189/2017 </w:t>
      </w:r>
    </w:p>
    <w:p w:rsidR="00A77B3E" w:rsidP="00AE4B23">
      <w:pPr>
        <w:ind w:left="2880" w:firstLine="720"/>
      </w:pPr>
      <w:r>
        <w:t>РЕШЕНИЕ</w:t>
      </w:r>
    </w:p>
    <w:p w:rsidR="00A77B3E" w:rsidP="00AE4B23">
      <w:pPr>
        <w:ind w:left="1440" w:firstLine="720"/>
      </w:pPr>
      <w:r>
        <w:t>именем Российской Федерации</w:t>
      </w:r>
    </w:p>
    <w:p w:rsidR="00A77B3E"/>
    <w:p w:rsidR="00A77B3E" w:rsidP="00AE4B23">
      <w:pPr>
        <w:jc w:val="both"/>
      </w:pPr>
      <w:r>
        <w:t xml:space="preserve">7 ноября 2017 г.                                                </w:t>
      </w:r>
      <w:r>
        <w:t xml:space="preserve">                                          </w:t>
      </w:r>
      <w:r>
        <w:t>пгт</w:t>
      </w:r>
      <w:r>
        <w:t>. Кировское</w:t>
      </w:r>
    </w:p>
    <w:p w:rsidR="00A77B3E" w:rsidP="00AE4B23">
      <w:pPr>
        <w:jc w:val="both"/>
      </w:pPr>
    </w:p>
    <w:p w:rsidR="00A77B3E" w:rsidP="00AE4B23">
      <w:pPr>
        <w:jc w:val="both"/>
      </w:pPr>
      <w:r>
        <w:t xml:space="preserve">Резолютивная часть решения объявлена 7 ноября 2017 г. </w:t>
      </w:r>
    </w:p>
    <w:p w:rsidR="00A77B3E" w:rsidP="00AE4B23">
      <w:pPr>
        <w:jc w:val="both"/>
      </w:pPr>
      <w:r>
        <w:t>Мотивированное решение изготовлено 13 ноября 2017 г.</w:t>
      </w:r>
    </w:p>
    <w:p w:rsidR="00A77B3E" w:rsidP="00AE4B23">
      <w:pPr>
        <w:jc w:val="both"/>
      </w:pPr>
    </w:p>
    <w:p w:rsidR="00A77B3E" w:rsidP="00AE4B23">
      <w:pPr>
        <w:jc w:val="both"/>
      </w:pPr>
      <w:r>
        <w:t>Суд в составе:</w:t>
      </w:r>
    </w:p>
    <w:p w:rsidR="00A77B3E" w:rsidP="00AE4B23">
      <w:pPr>
        <w:jc w:val="both"/>
      </w:pPr>
      <w:r>
        <w:tab/>
        <w:t xml:space="preserve">председательствующего, мирового судьи </w:t>
      </w:r>
    </w:p>
    <w:p w:rsidR="00A77B3E" w:rsidP="00AE4B23">
      <w:pPr>
        <w:jc w:val="both"/>
      </w:pPr>
      <w:r>
        <w:t xml:space="preserve">судебного участка №53 Кировского </w:t>
      </w:r>
    </w:p>
    <w:p w:rsidR="00A77B3E" w:rsidP="00AE4B23">
      <w:pPr>
        <w:jc w:val="both"/>
      </w:pPr>
      <w:r>
        <w:t xml:space="preserve">судебного района Республики Крым </w:t>
      </w:r>
      <w:r>
        <w:tab/>
        <w:t xml:space="preserve">– Кувшинова И.В.,  </w:t>
      </w:r>
    </w:p>
    <w:p w:rsidR="00A77B3E" w:rsidP="00AE4B23">
      <w:pPr>
        <w:jc w:val="both"/>
      </w:pPr>
      <w:r>
        <w:t xml:space="preserve">при секретаре </w:t>
      </w:r>
      <w:r>
        <w:tab/>
      </w:r>
      <w:r>
        <w:tab/>
      </w:r>
      <w:r>
        <w:tab/>
      </w:r>
      <w:r>
        <w:tab/>
      </w:r>
      <w:r>
        <w:tab/>
        <w:t>– Пащенко С.В.,</w:t>
      </w:r>
    </w:p>
    <w:p w:rsidR="00A77B3E" w:rsidP="00AE4B23">
      <w:pPr>
        <w:jc w:val="both"/>
      </w:pPr>
      <w:r>
        <w:t>с участием:</w:t>
      </w:r>
    </w:p>
    <w:p w:rsidR="00A77B3E" w:rsidP="00AE4B23">
      <w:pPr>
        <w:jc w:val="both"/>
      </w:pPr>
      <w:r>
        <w:t xml:space="preserve">ответчика </w:t>
      </w:r>
      <w:r>
        <w:tab/>
      </w:r>
      <w:r>
        <w:tab/>
      </w:r>
      <w:r>
        <w:tab/>
      </w:r>
      <w:r>
        <w:tab/>
      </w:r>
      <w:r>
        <w:tab/>
      </w:r>
      <w:r>
        <w:tab/>
        <w:t>– Шевелёва С.А.</w:t>
      </w:r>
    </w:p>
    <w:p w:rsidR="00A77B3E" w:rsidP="00AE4B23">
      <w:pPr>
        <w:jc w:val="both"/>
      </w:pPr>
    </w:p>
    <w:p w:rsidR="00A77B3E" w:rsidP="00AE4B23">
      <w:pPr>
        <w:jc w:val="both"/>
      </w:pPr>
      <w:r>
        <w:t>рассмотрев в открытом судебном заседании в помещении судебного участка №53 Кировского судебного района Республики Крым гра</w:t>
      </w:r>
      <w:r>
        <w:t>жданское дело по исковому заявлению Общества с ограниченной ответственностью «Группа Ренессанс Страхование» к Шевелёву Сергею Алексеевичу, третье лицо, не заявляющее самостоятельных требований относительно предмета спора, Ильин Александр Витальевич, о возм</w:t>
      </w:r>
      <w:r>
        <w:t xml:space="preserve">ещении ущерба в порядке регресса,  </w:t>
      </w:r>
    </w:p>
    <w:p w:rsidR="00A77B3E" w:rsidP="00AE4B23">
      <w:pPr>
        <w:jc w:val="both"/>
      </w:pPr>
    </w:p>
    <w:p w:rsidR="00A77B3E" w:rsidP="00AE4B23">
      <w:pPr>
        <w:jc w:val="both"/>
      </w:pPr>
      <w:r>
        <w:t>установил:</w:t>
      </w:r>
    </w:p>
    <w:p w:rsidR="00A77B3E" w:rsidP="00AE4B23">
      <w:pPr>
        <w:jc w:val="both"/>
      </w:pPr>
    </w:p>
    <w:p w:rsidR="00A77B3E" w:rsidP="00AE4B23">
      <w:pPr>
        <w:jc w:val="both"/>
      </w:pPr>
      <w:r>
        <w:t>ООО «Группа Ренессанс Страхование» в августе 2017 г. обратилось в суд с исковым заявлением к Шевелёву С.А. о возмещении ущерба в порядке регресса в размере 48931 рубля 99 копеек.</w:t>
      </w:r>
    </w:p>
    <w:p w:rsidR="00A77B3E" w:rsidP="00AE4B23">
      <w:pPr>
        <w:jc w:val="both"/>
      </w:pPr>
      <w:r>
        <w:t>Свои требования истец мотиви</w:t>
      </w:r>
      <w:r>
        <w:t xml:space="preserve">рует тем, что между ними с ответчиком, </w:t>
      </w:r>
    </w:p>
    <w:p w:rsidR="00A77B3E" w:rsidP="00AE4B23">
      <w:pPr>
        <w:jc w:val="both"/>
      </w:pPr>
      <w:r>
        <w:t xml:space="preserve">как владельцем автомобиля марка автомобиля», заключён договор обязательного страхования </w:t>
      </w:r>
    </w:p>
    <w:p w:rsidR="00A77B3E" w:rsidP="00AE4B23">
      <w:pPr>
        <w:jc w:val="both"/>
      </w:pPr>
      <w:r>
        <w:t>гражданской ответственности владельца транспортного средства, страховой полис ЕЕЕ0352031705. дата произошло дорожно-транспортно</w:t>
      </w:r>
      <w:r>
        <w:t>е происшествие, в результате которого автомобилю второго участника ДТП ..., причинены механические повреждения. Виновником ДТП признан ответчик. Причинённый автомобилю потерпевшего ущерб составил 48931 рубль 99 копеек, который страховщик возместил потерпев</w:t>
      </w:r>
      <w:r>
        <w:t xml:space="preserve">шему, признав случай страховым. </w:t>
      </w:r>
    </w:p>
    <w:p w:rsidR="00A77B3E" w:rsidP="00AE4B23">
      <w:pPr>
        <w:jc w:val="both"/>
      </w:pPr>
      <w:r>
        <w:t>Поскольку оформление документов о ДТП проводилось без участия уполномоченных на то сотрудников полиции, а Шевелёв С.А. в течение пяти рабочих дней со дня ДТП не направил страховщику, застраховавшему его гражданскую ответств</w:t>
      </w:r>
      <w:r>
        <w:t>енность, экземпляр заполненного совместно с потерпевшим бланка извещения о ДТП, истец просит взыскать с ответчика в порядке регресса страховое возмещение в сумме 48931 рубля 99 копеек и судебные расходы по оплате государственной пошлины в сумме 1667 рублей</w:t>
      </w:r>
      <w:r>
        <w:t xml:space="preserve"> 96 копеек.</w:t>
      </w:r>
    </w:p>
    <w:p w:rsidR="00A77B3E" w:rsidP="00AE4B23">
      <w:pPr>
        <w:jc w:val="both"/>
      </w:pPr>
      <w:r>
        <w:t>Ответчику дата была направлена претензия о возмещении ущерба в добровольном порядке, которая осталась без ответа.</w:t>
      </w:r>
    </w:p>
    <w:p w:rsidR="00A77B3E" w:rsidP="00AE4B23">
      <w:pPr>
        <w:jc w:val="both"/>
      </w:pPr>
      <w:r>
        <w:t xml:space="preserve">Определением суда от дата к участию в деле в качестве третье </w:t>
      </w:r>
      <w:r>
        <w:t>го</w:t>
      </w:r>
      <w:r>
        <w:t xml:space="preserve"> лица, не заявляющего самостоятельных требований относительно предм</w:t>
      </w:r>
      <w:r>
        <w:t>ета спора, привлечён Ильин А.В.</w:t>
      </w:r>
    </w:p>
    <w:p w:rsidR="00A77B3E" w:rsidP="00AE4B23">
      <w:pPr>
        <w:jc w:val="both"/>
      </w:pPr>
      <w:r>
        <w:t>Представитель истца в судебное заседание не явился, в исковом заявлении просил рассмотреть дело в его отсутствие, не возражал против вынесения судом решения в порядке заочного производства.</w:t>
      </w:r>
    </w:p>
    <w:p w:rsidR="00A77B3E" w:rsidP="00AE4B23">
      <w:pPr>
        <w:jc w:val="both"/>
      </w:pPr>
      <w:r>
        <w:t>В соответствии с ч.5 ст.167 ГПК РФ</w:t>
      </w:r>
      <w:r>
        <w:t xml:space="preserve"> дело рассмотрено в отсутствие представителя истца.</w:t>
      </w:r>
    </w:p>
    <w:p w:rsidR="00A77B3E" w:rsidP="00AE4B23">
      <w:pPr>
        <w:jc w:val="both"/>
      </w:pPr>
      <w:r>
        <w:t>Ответчик Шевелёв С.А. в судебном заседании исковые требования не признал по доводам, изложенным в возражениях на исковое заявление, в частности, указал, что исковое заявление составлено формально, в нём н</w:t>
      </w:r>
      <w:r>
        <w:t xml:space="preserve">е указаны дата заключения договора обязательного страхования гражданской ответственности владельца транспортного средства, неправильно указаны марки автомобилей ответчика и потерпевшего, не привлечён к делу в качестве заинтересованного лица потерпевший от </w:t>
      </w:r>
      <w:r>
        <w:t>ДТП, не указаны реквизиты платёжного поручения о перечислении страховой выплаты потерпевшему, в приложенном к иску акте о страховом случае отмечено, что основания для регрессного требования к нему отсутствуют; со слов потерпевшего от ДТП Ильина А.В. ему ст</w:t>
      </w:r>
      <w:r>
        <w:t xml:space="preserve">ало известно, что потерпевшему было выплачено страховое возмещение в размере 25000 рублей, а не 48931 рубль 99 копеек, в связи с чем он добровольно выплатил Ильину А.В. 20000 рублей в счёт возмещения причинённого ущерба; после получения дата претензии, он </w:t>
      </w:r>
      <w:r>
        <w:t>дата направил возражения на претензию. Кроме того, пояснил, что после ДТП он немедленно сообщил об этом в страховую компанию, однако страховых комиссаров от Ренессанс Страхование в Республике Крым не оказалось, в связи с чем осмотр транспортных средств про</w:t>
      </w:r>
      <w:r>
        <w:t>водился страховым комиссаром иной страховой компании. При этом он в течение 5 дней после ДТП по электронной почте отправил свой экземпляр извещения о ДТП в адрес Ренессанс Страхование. Считает, что все документы были оформлены правильно, поскольку запросов</w:t>
      </w:r>
      <w:r>
        <w:t xml:space="preserve"> от страховой компании по поводу их оформления к нему не поступило, и претензий от потерпевшего Ильина А.В. не было. После окончания срока действия страхового полиса дата он получил претензию от представителя </w:t>
      </w:r>
    </w:p>
    <w:p w:rsidR="00A77B3E" w:rsidP="00AE4B23">
      <w:pPr>
        <w:jc w:val="both"/>
      </w:pPr>
      <w:r>
        <w:t>ООО «Группа Ренессанс Страхование» с требовани</w:t>
      </w:r>
      <w:r>
        <w:t xml:space="preserve">ем о возмещении ущерба в порядке регресса. Указанная претензия была направлена ему иным представителем страхователя из г. Тверь – не тем, с кем заключался договор страхования. </w:t>
      </w:r>
    </w:p>
    <w:p w:rsidR="00A77B3E" w:rsidP="00AE4B23">
      <w:pPr>
        <w:jc w:val="both"/>
      </w:pPr>
      <w:r>
        <w:t xml:space="preserve">В претензии были неправильно указаны марки автомобилей, участвовавших в ДТП, и </w:t>
      </w:r>
      <w:r>
        <w:t>его фамилия указана иначе, чем в страховом полисе. Претензия не содержала сведений о лице, получившем страховую выплату, и о дате, когда именно она была произведена.</w:t>
      </w:r>
    </w:p>
    <w:p w:rsidR="00A77B3E" w:rsidP="00AE4B23">
      <w:pPr>
        <w:jc w:val="both"/>
      </w:pPr>
      <w:r>
        <w:t xml:space="preserve">По мнению ответчика, ссылки истца на ст.14 Федерального закона от </w:t>
      </w:r>
    </w:p>
    <w:p w:rsidR="00A77B3E" w:rsidP="00AE4B23">
      <w:pPr>
        <w:jc w:val="both"/>
      </w:pPr>
      <w:r>
        <w:t>25 апреля 2002 г. №40-Ф</w:t>
      </w:r>
      <w:r>
        <w:t>З «Об обязательном страховании гражданской ответственности владельцев транспортных средств» не мотивированы и материалами дела не подтверждаются, им своевременно направлялся экземпляр совместно заполненного и подписанного с потерпевшим извещения о ДТП в ад</w:t>
      </w:r>
      <w:r>
        <w:t xml:space="preserve">рес ООО «Группа Ренессанс Страхование», каких-либо запросов от страхователя в </w:t>
      </w:r>
      <w:r>
        <w:t xml:space="preserve">порядке ст.12 указанного Федерального закона ему не поступало, в связи с чем оснований для предъявления регрессного требования не имелось. </w:t>
      </w:r>
    </w:p>
    <w:p w:rsidR="00A77B3E" w:rsidP="00AE4B23">
      <w:pPr>
        <w:jc w:val="both"/>
      </w:pPr>
      <w:r>
        <w:t>Ответчик полагает, что именно после то</w:t>
      </w:r>
      <w:r>
        <w:t xml:space="preserve">го, как им было направлено извещение о ДТП, была произведена выплата потерпевшему. </w:t>
      </w:r>
    </w:p>
    <w:p w:rsidR="00A77B3E" w:rsidP="00AE4B23">
      <w:pPr>
        <w:jc w:val="both"/>
      </w:pPr>
      <w:r>
        <w:t>Ссылаясь на положения ст.961 ГК РФ, ответчик указывает, что выплатой страхового возмещения потерпевшему Ильину А.В. истец фактически опровергает наличие каких-либо нарушени</w:t>
      </w:r>
      <w:r>
        <w:t>й с его стороны в вопросах своевременного уведомления страховщика о наступлении страхового случая. Обстоятельства, на которые ссылается истец в своем исковом заявлении, материалами дела не подтверждаются, следовательно, просит суд отказать истцу в удовлетв</w:t>
      </w:r>
      <w:r>
        <w:t>орении исковых требований в полном объёме.</w:t>
      </w:r>
    </w:p>
    <w:p w:rsidR="00A77B3E" w:rsidP="00AE4B23">
      <w:pPr>
        <w:jc w:val="both"/>
      </w:pPr>
      <w:r>
        <w:t>В судебном заседании дата третье лицо, не заявляющее самостоятельных требований относительно предмета спора, Ильин А.В. просил в удовлетворении исковых требований ООО «Группа Ренессанс Страхование» к Шевелёву С.А.</w:t>
      </w:r>
      <w:r>
        <w:t xml:space="preserve"> отказать, указывая, что действительно дата произошло ДТП, в результате которого его автомобиль марка автомобиля, получил механические повреждения, виновником ДТП являлся водитель автомобиля марка автомобиля Шевелёв С.А., вместе с ответчиком они составили </w:t>
      </w:r>
      <w:r>
        <w:t xml:space="preserve">соответствующее извещение о ДТП без вызова инспекторов ГИБДД. 29 апреля 2016 г. он уступил своё право требования страхового возмещения, возникшего в результате ДТП, к СПАО «РЕСО-Гарантия» Обществу с ограниченной ответственностью «Правовой центр </w:t>
      </w:r>
      <w:r>
        <w:t>ГудЭксперт</w:t>
      </w:r>
      <w:r>
        <w:t>-</w:t>
      </w:r>
      <w:r>
        <w:t>Краснодар» за 32000 рублей. Однако в связи с тем, что указанной суммы денежных средств было недостаточно для проведения восстановительного ремонта его автомобиля, он обратился к Шевелёву С.А., который выплатил ему 20000 рублей. После этого, в конце дата, к</w:t>
      </w:r>
      <w:r>
        <w:t xml:space="preserve"> нему приезжал эксперт, который проводил осмотр его автомобиля. Полагает, что оснований для удовлетворения исковых требований не имеется.</w:t>
      </w:r>
    </w:p>
    <w:p w:rsidR="00A77B3E" w:rsidP="00AE4B23">
      <w:pPr>
        <w:jc w:val="both"/>
      </w:pPr>
      <w:r>
        <w:t>В судебное заседание 7 ноября 2017 г. третье лицо Ильин А.В. не явился, о времени и месте его проведения извещён надле</w:t>
      </w:r>
      <w:r>
        <w:t>жащим образом.</w:t>
      </w:r>
    </w:p>
    <w:p w:rsidR="00A77B3E" w:rsidP="00AE4B23">
      <w:pPr>
        <w:jc w:val="both"/>
      </w:pPr>
      <w:r>
        <w:t xml:space="preserve">Выслушав ответчика Шевелёва С.А. и третье лицо, не заявляющее самостоятельных требований относительно предмета спора, Ильина А.В., исследовав материалы дела, суд считает, что исковые требования подлежат удовлетворению, исходя из следующего. </w:t>
      </w:r>
    </w:p>
    <w:p w:rsidR="00A77B3E" w:rsidP="00AE4B23">
      <w:pPr>
        <w:jc w:val="both"/>
      </w:pPr>
      <w:r>
        <w:t>В соответствии с ч.1 ст.1064 ГК РФ вред, причинённый личности или имуществу гражданина, а также вред, причиненный имуществу юридического лица, подлежит возмещению в полном объёме лицом, причинившим вред.</w:t>
      </w:r>
    </w:p>
    <w:p w:rsidR="00A77B3E" w:rsidP="00AE4B23">
      <w:pPr>
        <w:jc w:val="both"/>
      </w:pPr>
      <w:r>
        <w:t>Согласно ч.1 ст.1079 ГК РФ юридические лица и гражд</w:t>
      </w:r>
      <w:r>
        <w:t>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w:t>
      </w:r>
      <w:r>
        <w:t xml:space="preserve">ной и иной, связанной с нею деятельности и др.), обязаны возместить вред, причинённый источником повышенной опасности, </w:t>
      </w:r>
    </w:p>
    <w:p w:rsidR="00A77B3E" w:rsidP="00AE4B23">
      <w:pPr>
        <w:jc w:val="both"/>
      </w:pPr>
      <w:r>
        <w:t>если не докажут, что вред возник вследствие непреодолимой силы или умысла потерпевшего.</w:t>
      </w:r>
    </w:p>
    <w:p w:rsidR="00A77B3E" w:rsidP="00AE4B23">
      <w:pPr>
        <w:jc w:val="both"/>
      </w:pPr>
      <w:r>
        <w:t>Обязанность возмещения вреда возлагается на юрид</w:t>
      </w:r>
      <w:r>
        <w:t xml:space="preserve">ическое лицо </w:t>
      </w:r>
    </w:p>
    <w:p w:rsidR="00A77B3E" w:rsidP="00AE4B23">
      <w:pPr>
        <w:jc w:val="both"/>
      </w:pPr>
      <w:r>
        <w:t>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w:t>
      </w:r>
      <w:r>
        <w:t>портным средством, в силу распоряжения соответствующего органа о передаче ему источника повышенной опасности и т.п.).</w:t>
      </w:r>
    </w:p>
    <w:p w:rsidR="00A77B3E" w:rsidP="00AE4B23">
      <w:pPr>
        <w:jc w:val="both"/>
      </w:pPr>
      <w:r>
        <w:t xml:space="preserve">В соответствии с ч.1 ст.1081 ГК РФ лицо, возместившее вред, причинённый другим лицом (работником при исполнении им служебных, должностных </w:t>
      </w:r>
      <w:r>
        <w:t xml:space="preserve">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 </w:t>
      </w:r>
    </w:p>
    <w:p w:rsidR="00A77B3E" w:rsidP="00AE4B23">
      <w:pPr>
        <w:jc w:val="both"/>
      </w:pPr>
      <w:r>
        <w:t>В силу ч.1 ст.929 ГК РФ по договору иму</w:t>
      </w:r>
      <w:r>
        <w:t>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w:t>
      </w:r>
      <w:r>
        <w:t>го заключён договор (выгодоприобретателю), причинённые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определённой договором суммы (с</w:t>
      </w:r>
      <w:r>
        <w:t>траховой суммы).</w:t>
      </w:r>
    </w:p>
    <w:p w:rsidR="00A77B3E" w:rsidP="00AE4B23">
      <w:pPr>
        <w:jc w:val="both"/>
      </w:pPr>
      <w:r>
        <w:t>Как установлено ч.1 ст.935 ГК РФ законом на указанных в нём лиц может быть возложена обязанность страховать: жизнь, здоровье или имущество других определённых в законе лиц на случай причинения вреда их жизни, здоровью или имуществу; риск с</w:t>
      </w:r>
      <w:r>
        <w:t>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A77B3E" w:rsidP="00AE4B23">
      <w:pPr>
        <w:jc w:val="both"/>
      </w:pPr>
      <w:r>
        <w:t>В соответствии с ч.ч.1 и 2 ст.936 ГК РФ обязательное страхование осуществляется путём з</w:t>
      </w:r>
      <w:r>
        <w:t>аключения договора страхования лицом, на которое возложена обязанность такого страхования (страхователем), со страховщиком. Обязательное страхование осуществляется за счёт страхователя.</w:t>
      </w:r>
    </w:p>
    <w:p w:rsidR="00A77B3E" w:rsidP="00AE4B23">
      <w:pPr>
        <w:jc w:val="both"/>
      </w:pPr>
      <w:r>
        <w:t>Согласно п. «ж» ч.1 ст.14 Федерального закона от 25 апреля 2002 г. №40</w:t>
      </w:r>
      <w:r>
        <w:t>-ФЗ «Об обязательном страховании гражданской ответственности владельцев транспортных средств» к страховщику, осуществившему страховое возмещение, переходит право требования потерпевшего к лицу, причинившему вред, в размере осуществлённого потерпевшему стра</w:t>
      </w:r>
      <w:r>
        <w:t>хового возмещения, если, в том числе,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w:t>
      </w:r>
      <w:r>
        <w:t>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A77B3E" w:rsidP="00AE4B23">
      <w:pPr>
        <w:jc w:val="both"/>
      </w:pPr>
      <w:r>
        <w:t xml:space="preserve">Как следует из </w:t>
      </w:r>
      <w:r>
        <w:t>п.п</w:t>
      </w:r>
      <w:r>
        <w:t>. 3.3, 3.5, 3.6, 3.8 Положения Банка России от 19 сентября 2014 г. №431-П «</w:t>
      </w:r>
      <w:r>
        <w:t>О правилах обязательного страхования гражданской ответственности владельцев транспортных средств» (с изменениями, внесёнными указаниями Банка России от 24 мая 2015 г. №3649-У) участники дорожно-транспортного происшествия должны уведомить страховщиков, заст</w:t>
      </w:r>
      <w:r>
        <w:t xml:space="preserve">раховавших их гражданскую ответственность, о наступлении страхового случая в случаях и сроки, установленные настоящими Правилами. Водители транспортных средств, </w:t>
      </w:r>
      <w:r>
        <w:t>причастные к дорожно-транспортному происшествию, обязаны заполнить бланки извещений о дорожно-т</w:t>
      </w:r>
      <w:r>
        <w:t>ранспортном происшествии, выданные страховщиками, независимо от оформления документов прибывшими на место дорожно-транспортного происшествия сотрудниками полиции. При отсутствии разногласий в обстоятельствах причинения вреда и дорожно-транспортного происше</w:t>
      </w:r>
      <w:r>
        <w:t>ствия, характере и перечне видимых повреждений транспортных средств осуществляется совместное заполнение двумя водителями одного бланка извещения о дорожно-транспортном происшествии. При оформлении документов о дорожно-транспортном происшествии без участия</w:t>
      </w:r>
      <w:r>
        <w:t xml:space="preserve"> уполномоченных на то сотрудников полиции бланки извещения о дорожно-транспортном происшествии заполняются обоими водителями причастных к дорожно-транспортному происшествию транспортных средств, при этом обстоятельства причинения вреда, схема дорожно-транс</w:t>
      </w:r>
      <w:r>
        <w:t>портного происшествия, характер и перечень видимых повреждений удостоверяются подписями обоих водителей. При этом каждый водитель подписывает оба листа извещения о дорожно-транспортном происшествии с лицевой стороны. Оборотная сторона извещения о дорожно-т</w:t>
      </w:r>
      <w:r>
        <w:t>ранспортном происшествии оформляется каждым водителем самостоятельно.</w:t>
      </w:r>
    </w:p>
    <w:p w:rsidR="00A77B3E" w:rsidP="00AE4B23">
      <w:pPr>
        <w:jc w:val="both"/>
      </w:pPr>
      <w:r>
        <w:t>В целях установления обстоятельств причинения вреда и определения размера подлежащих возмещению убытков в связи с повреждением имущества осуществляется независимая техническая экспертиза</w:t>
      </w:r>
      <w:r>
        <w:t>, независимая экспертиза (оценка). По требованию страховщика владельцы причастных к дорожно-транспортному происшествию транспортных средств, оформившие документы о дорожно-транспортном происшествии в соответствии с п.3.6 Правил, обязаны представить указанн</w:t>
      </w:r>
      <w:r>
        <w:t>ые транспортные средства для проведения осмотра и (или) независимой технической экспертизы страховщику в течение пяти рабочих дней со дня получения такого требования, если стороны не договорились об ином сроке.</w:t>
      </w:r>
    </w:p>
    <w:p w:rsidR="00A77B3E" w:rsidP="00AE4B23">
      <w:pPr>
        <w:jc w:val="both"/>
      </w:pPr>
      <w:r>
        <w:t>Заполненные водителями – участниками дорожно-</w:t>
      </w:r>
      <w:r>
        <w:t>транспортного происшествия, извещения о дорожно-транспортном происшествии, оформленные в соответствии с пунктом 3.6 настоящих Правил, должны быть в кратчайший срок, но не позднее пяти рабочих дней после дорожно-транспортного происшествия вручены или направ</w:t>
      </w:r>
      <w:r>
        <w:t>лены любым способом, обеспечивающим подтверждение отправки, страховщику, застраховавшему гражданскую ответственность водителя, или представителю страховщика в субъекте Российской Федерации по месту жительства (месту нахождения) потерпевшего либо в субъекте</w:t>
      </w:r>
      <w:r>
        <w:t xml:space="preserve"> Российской Федерации, на территории которого произошло дорожно-транспортное происшествие. Водитель, являющийся потерпевшим, представляет страховщику свой бланк извещения о дорожно-транспортном происшествии или заполненный совместно с другими участниками д</w:t>
      </w:r>
      <w:r>
        <w:t>орожно-транспортного происшествия бланк извещения одновременно с подачей заявления о страховой выплате. Извещение о дорожно-транспортном происшествии водителя - причинителя вреда может быть передано по факсимильной связи с одновременным направлением его ор</w:t>
      </w:r>
      <w:r>
        <w:t>игинала заказным письмом по указанному в страховом полисе обязательного страхования адресу страховщика, застраховавшего его гражданскую ответственность, или представителя страховщика.</w:t>
      </w:r>
    </w:p>
    <w:p w:rsidR="00A77B3E" w:rsidP="00AE4B23">
      <w:pPr>
        <w:jc w:val="both"/>
      </w:pPr>
      <w:r>
        <w:t>В соответствии с ч.1 ст.56 ГПК РФ каждая сторона должна доказать те обст</w:t>
      </w:r>
      <w:r>
        <w:t>оятельства, на которые она ссылается как на основания своих требований и возражений, если иное не предусмотрено федеральным законом.</w:t>
      </w:r>
    </w:p>
    <w:p w:rsidR="00A77B3E" w:rsidP="00AE4B23">
      <w:pPr>
        <w:jc w:val="both"/>
      </w:pPr>
      <w:r>
        <w:t xml:space="preserve">Как установлено в судебном заседании и подтверждается материалами дела, дата в время в Кировском районе Республики Крым на </w:t>
      </w:r>
      <w:r>
        <w:t xml:space="preserve">адрес в районе поворота в </w:t>
      </w:r>
      <w:r>
        <w:t>пгт</w:t>
      </w:r>
      <w:r>
        <w:t>. Кировское произошло ДТП с участием двух транспортных средств, автомобиля марки марка автомобиля, под управлением Шевелёва С.А., и автомобиля марки марка автомобиля, под управлением Ильина А.В. В результате ДТП автомобилю марк</w:t>
      </w:r>
      <w:r>
        <w:t>и марка автомобиля, принадлежащему потерпевшему Ильину А.В., были причинены механические повреждения: капот, крыло переднее левое, крыло переднее правое, решётка радиатора, фара передняя левая, указатель поворота передний левый, дверь передняя левая, дверь</w:t>
      </w:r>
      <w:r>
        <w:t xml:space="preserve"> передняя правая, что подтверждается извещением о ДТП (л.д.15-16).</w:t>
      </w:r>
    </w:p>
    <w:p w:rsidR="00A77B3E" w:rsidP="00AE4B23">
      <w:pPr>
        <w:jc w:val="both"/>
      </w:pPr>
      <w:r>
        <w:t xml:space="preserve">ДТП оформлено его участниками без участия сотрудников ГИБДД. </w:t>
      </w:r>
    </w:p>
    <w:p w:rsidR="00A77B3E" w:rsidP="00AE4B23">
      <w:pPr>
        <w:jc w:val="both"/>
      </w:pPr>
      <w:r>
        <w:t xml:space="preserve">Согласно извещению о ДТП от дата, заполненного </w:t>
      </w:r>
    </w:p>
    <w:p w:rsidR="00A77B3E" w:rsidP="00AE4B23">
      <w:pPr>
        <w:jc w:val="both"/>
      </w:pPr>
      <w:r>
        <w:t xml:space="preserve">Шевелёвым С.А., он, выезжая на перекрёсток со второстепенной дороги, не заметил автомобиль, двигавшийся по главной дороге, в результате чего произошло столкновение. Свою вину Шевелёв С.А. признал полностью (л.д.43-44). </w:t>
      </w:r>
    </w:p>
    <w:p w:rsidR="00A77B3E" w:rsidP="00AE4B23">
      <w:pPr>
        <w:jc w:val="both"/>
      </w:pPr>
      <w:r>
        <w:t>Виновность в ДТП водителя Шевелёва С</w:t>
      </w:r>
      <w:r>
        <w:t>.А., управлявшего принадлежащим ему автомобилем марки марка автомобиля и гражданская ответственность которого на момент ДТП была застрахована в ООО «Группа Ренессанс Страхование», что подтверждается страховым полисом ЕЕЕ №0352031705, срок действия которого</w:t>
      </w:r>
      <w:r>
        <w:t xml:space="preserve"> с дата </w:t>
      </w:r>
    </w:p>
    <w:p w:rsidR="00A77B3E" w:rsidP="00AE4B23">
      <w:pPr>
        <w:jc w:val="both"/>
      </w:pPr>
      <w:r>
        <w:t>дата по дата (л.д.17), в ходе судебного заседания сторонами не оспаривалась, в связи с чем суд приходит к выводу, что механические повреждения автомобилю Ильина А.В. причинены в результате виновных действий водителя Шевелёва С.А.</w:t>
      </w:r>
    </w:p>
    <w:p w:rsidR="00A77B3E" w:rsidP="00AE4B23">
      <w:pPr>
        <w:jc w:val="both"/>
      </w:pPr>
      <w:r>
        <w:t>О случившемся ДТП</w:t>
      </w:r>
      <w:r>
        <w:t xml:space="preserve"> дата ответчик уведомлял страховщика по телефону, указанному в страховом полисе, что подтверждается распечаткой соединений телефонных номеров (л.д.80-87). </w:t>
      </w:r>
    </w:p>
    <w:p w:rsidR="00A77B3E" w:rsidP="00AE4B23">
      <w:pPr>
        <w:jc w:val="both"/>
      </w:pPr>
      <w:r>
        <w:t>Потерпевший в ДТП Ильин А.В. уступил право требования страхового возмещения к СПАО «РЕСО-Гарантия» и</w:t>
      </w:r>
      <w:r>
        <w:t xml:space="preserve"> иным лицам, предусмотренным законом, наименование организации, что подтверждается договором цессии №В311НА/0416-44-В-ДЖ от дата (л.д.88).</w:t>
      </w:r>
    </w:p>
    <w:p w:rsidR="00A77B3E" w:rsidP="00AE4B23">
      <w:pPr>
        <w:jc w:val="both"/>
      </w:pPr>
      <w:r>
        <w:t>дата СПАО «РЕСО-Гарантия» принято заявление о прямом возмещении убытков от потерпевшего – наименование организации, п</w:t>
      </w:r>
      <w:r>
        <w:t>ричинённых в результате ДТП Шевелёвым С.А., о чём в материалах дела имеется акт о страховом случае (л.д.6).</w:t>
      </w:r>
    </w:p>
    <w:p w:rsidR="00A77B3E" w:rsidP="00AE4B23">
      <w:pPr>
        <w:jc w:val="both"/>
      </w:pPr>
      <w:r>
        <w:t>СПАО «РЕСО-Гарантия» признало данное ДТП страховым случаем и на основании экспертного заключения (калькуляции) ПР6954570 от дата, составленного наим</w:t>
      </w:r>
      <w:r>
        <w:t>енование организации, акта осмотра транспортного средства от дата, выплатило наименование организации страховое возмещение в размере 48931 рубля 99 копеек, что подтверждается платёжным поручение №324358 от дата (</w:t>
      </w:r>
      <w:r>
        <w:t>л.д</w:t>
      </w:r>
      <w:r>
        <w:t>. 7, 9-10, 11-12, 13-14).</w:t>
      </w:r>
    </w:p>
    <w:p w:rsidR="00A77B3E" w:rsidP="00AE4B23">
      <w:pPr>
        <w:jc w:val="both"/>
      </w:pPr>
      <w:r>
        <w:t>Платёжным поруч</w:t>
      </w:r>
      <w:r>
        <w:t>ение №97807 от дата подтверждается факт перечисления ООО «Группа Ренессанс Страхование» денежных средств в сумме 48931 рубля 99 копеек СПАО «РЕСО-Гарантия» в счёт компенсации страхового возмещения (л.д.8).</w:t>
      </w:r>
    </w:p>
    <w:p w:rsidR="00A77B3E" w:rsidP="00AE4B23">
      <w:pPr>
        <w:jc w:val="both"/>
      </w:pPr>
      <w:r>
        <w:t>Таким образом, к страховщику ООО «Группа Ренессанс</w:t>
      </w:r>
      <w:r>
        <w:t xml:space="preserve"> Страхование», выплатившему страховое возмещение, переходит право требования потерпевшего к Шевелёву С.А., причинившему вред, в размере произведенной страховой выплаты, то есть в сумме 48931 рубля 99 копеек.</w:t>
      </w:r>
    </w:p>
    <w:p w:rsidR="00A77B3E" w:rsidP="00AE4B23">
      <w:pPr>
        <w:jc w:val="both"/>
      </w:pPr>
      <w:r>
        <w:t>Поскольку оформление документов о ДТП произведен</w:t>
      </w:r>
      <w:r>
        <w:t>о без участия уполномоченных на то сотрудников полиции, Шевелёв С.А. в соответствии с ч.2 ст.11.1 Федерального закона от дата №40-ФЗ «Об обязательном страховании гражданской ответственности владельцев транспортных средств» должен был в течение пяти рабочих</w:t>
      </w:r>
      <w:r>
        <w:t xml:space="preserve"> дней со дня ДТП направить своему страховщику ООО «Группа Ренессанс Страхование» экземпляр бланка извещения о ДТП. </w:t>
      </w:r>
    </w:p>
    <w:p w:rsidR="00A77B3E" w:rsidP="00AE4B23">
      <w:pPr>
        <w:jc w:val="both"/>
      </w:pPr>
      <w:r>
        <w:t>Вместе с тем, указанной обязанности Шевелёв С.А. не выполнил, доказательств направления им своему страховщику заполненного экземпляра извеще</w:t>
      </w:r>
      <w:r>
        <w:t>ния о ДТП, имевшем место дата, суду не представлено.</w:t>
      </w:r>
    </w:p>
    <w:p w:rsidR="00A77B3E" w:rsidP="00AE4B23">
      <w:pPr>
        <w:jc w:val="both"/>
      </w:pPr>
      <w:r>
        <w:t>Представленный Шевелёвым С.А. экземпляр извещения о ДТП не содержит отметок о его принятии ООО «Группа Ренессанс Страхование», на нём отсутствует входящий штамп страховщика и дата получения, а представле</w:t>
      </w:r>
      <w:r>
        <w:t xml:space="preserve">нные им возражения на претензию страховщика свидетельствует о том, что свой экземпляр извещения о ДТП Шевелёв С.А. направил страховщику электронным письмом только дата и заказным письмом дата (л.д.43-44, 55-56, 77, 78, 79). </w:t>
      </w:r>
    </w:p>
    <w:p w:rsidR="00A77B3E" w:rsidP="00AE4B23">
      <w:pPr>
        <w:jc w:val="both"/>
      </w:pPr>
      <w:r>
        <w:t>Телефонные разговоры между Шеве</w:t>
      </w:r>
      <w:r>
        <w:t xml:space="preserve">лёвым С.А. и представителем </w:t>
      </w:r>
    </w:p>
    <w:p w:rsidR="00A77B3E" w:rsidP="00AE4B23">
      <w:pPr>
        <w:jc w:val="both"/>
      </w:pPr>
      <w:r>
        <w:t>ООО «Группа Ренессанс Страхование» дата в время час. и дата в время час. и в время час. факт отправки им экземпляра извещения о ДТП страховщику также не подтверждают, поскольку факсимильная связь между телефонными номерами Шеве</w:t>
      </w:r>
      <w:r>
        <w:t xml:space="preserve">лёва С.А. и ООО «Группа Ренессанс Страхование» в указанные дни и время не устанавливалась (л.д.80-87).     </w:t>
      </w:r>
    </w:p>
    <w:p w:rsidR="00A77B3E" w:rsidP="00AE4B23">
      <w:pPr>
        <w:jc w:val="both"/>
      </w:pPr>
      <w:r>
        <w:t>Таким образом, поскольку Шевелёв С.А. в течение пяти рабочих дней со дня ДТП не направил своему страховщику экземпляр заполненного совместно с потер</w:t>
      </w:r>
      <w:r>
        <w:t xml:space="preserve">певшим бланка извещения о ДТП, у истца имеется предусмотренное законом право регрессного требования к ответчику.  </w:t>
      </w:r>
    </w:p>
    <w:p w:rsidR="00A77B3E" w:rsidP="00AE4B23">
      <w:pPr>
        <w:jc w:val="both"/>
      </w:pPr>
      <w:r>
        <w:t>При таких обстоятельствах суд считает требования истца о возмещении ущерба в порядке регресса законными и обоснованными, подлежащими удовлетв</w:t>
      </w:r>
      <w:r>
        <w:t>орению.</w:t>
      </w:r>
    </w:p>
    <w:p w:rsidR="00A77B3E" w:rsidP="00AE4B23">
      <w:pPr>
        <w:jc w:val="both"/>
      </w:pPr>
      <w:r>
        <w:t xml:space="preserve">Доводы ответчика Шевелёва С.А. об отсутствии у ООО «Группа Ренессанс Страхование» права требования к нему возмещения ущерба в порядке регресса, что следует из акта о страховом случае, в котором указано на отсутствие права такого требования к лицу, </w:t>
      </w:r>
      <w:r>
        <w:t xml:space="preserve">причинившему вред, </w:t>
      </w:r>
      <w:r>
        <w:t>необоснованны</w:t>
      </w:r>
      <w:r>
        <w:t>. Акт о страховом случае составлен СПАО «РЕСО-Гарантия» – страховщиком Ильина А.В., у которого действительно отсутствовали основания для регрессного требования. О том, что акт составлен СПАО «РЕСО-Гарантия» свидетельствует н</w:t>
      </w:r>
      <w:r>
        <w:t>омер убытка №ПР6954570, указанный в начале акта. Этот же номер убытка указан в расчётной части экспертного заключения (с пояснениями) от дата, составленного наименование организации и в платёжном поручении №324358 от дата, согласно которому СПАО «РЕСО-Гара</w:t>
      </w:r>
      <w:r>
        <w:t xml:space="preserve">нтия» выплатило наименование организации, выкупившему право требования у Ильина А.В., в счёт возмещения убытков денежные средства в сумме 48931 рубля 99 копеек. Учитывая, что СПАО «РЕСО-Гарантия» выплатило страховое возмещение только дата, </w:t>
      </w:r>
    </w:p>
    <w:p w:rsidR="00A77B3E" w:rsidP="00AE4B23">
      <w:pPr>
        <w:jc w:val="both"/>
      </w:pPr>
      <w:r>
        <w:t>ООО «Группа Рен</w:t>
      </w:r>
      <w:r>
        <w:t>ессанс Страхование» не могло составить акт о страховом случае ранее дата</w:t>
      </w:r>
    </w:p>
    <w:p w:rsidR="00A77B3E" w:rsidP="00AE4B23">
      <w:pPr>
        <w:jc w:val="both"/>
      </w:pPr>
      <w:r>
        <w:t>Таким образом, ООО «Группа Ренессанс Страхование» отсутствие права регрессного требования по данному страховому случаю не признавало, следовательно, в данном случае на ответчике Шевел</w:t>
      </w:r>
      <w:r>
        <w:t>ёве С.А. в силу ст.56 ГПК РФ лежит обязанность доказывания факта направления своему страховщику в течение пяти рабочих дней со дня ДТП экземпляра заполненного совместно с потерпевшим бланка извещения о ДТП.</w:t>
      </w:r>
    </w:p>
    <w:p w:rsidR="00A77B3E" w:rsidP="00AE4B23">
      <w:pPr>
        <w:jc w:val="both"/>
      </w:pPr>
      <w:r>
        <w:t>Однако относимых, допустимых и достоверных доказа</w:t>
      </w:r>
      <w:r>
        <w:t>тельств подтверждающих доводы Шевелёва С.А. об исполнении им своей обязанности, предусмотренной ч.2 ст.11.1 Федерального закона от 25 апреля 2002 г. №40-ФЗ «Об обязательном страховании гражданской ответственности владельцев транспортных средств», ответчико</w:t>
      </w:r>
      <w:r>
        <w:t xml:space="preserve">м суду не представлено. </w:t>
      </w:r>
    </w:p>
    <w:p w:rsidR="00A77B3E" w:rsidP="00AE4B23">
      <w:pPr>
        <w:jc w:val="both"/>
      </w:pPr>
      <w:r>
        <w:t>Также не является убедительным довод Шевелёва С.А. о формальном составлении истцом искового заявления и направленной в его адрес претензии, в которых, по его мнению, неправильно указаны марки автомобилей, нет сведений о дате заключ</w:t>
      </w:r>
      <w:r>
        <w:t>ения договора обязательного страхования гражданской ответственности владельца транспортного средства, не указаны реквизиты платёжного поручения о перечислении страховой выплаты потерпевшему.</w:t>
      </w:r>
    </w:p>
    <w:p w:rsidR="00A77B3E" w:rsidP="00AE4B23">
      <w:pPr>
        <w:jc w:val="both"/>
      </w:pPr>
      <w:r>
        <w:t>Такие сведения, вопреки доводам ответчика, содержаться в приложен</w:t>
      </w:r>
      <w:r>
        <w:t>ных к исковому заявлению документах, которые в силу ст.60 ГПК РФ подтверждают обстоятельства дела.</w:t>
      </w:r>
    </w:p>
    <w:p w:rsidR="00A77B3E" w:rsidP="00AE4B23">
      <w:pPr>
        <w:jc w:val="both"/>
      </w:pPr>
      <w:r>
        <w:t>Довод ответчика Шевелёва С.А. о том, что претензия ООО «Группа Ренессанс Страхование» ему была направлена по истечению срока действия страхового полиса, явля</w:t>
      </w:r>
      <w:r>
        <w:t xml:space="preserve">ется несостоятельным. </w:t>
      </w:r>
    </w:p>
    <w:p w:rsidR="00A77B3E" w:rsidP="00AE4B23">
      <w:pPr>
        <w:jc w:val="both"/>
      </w:pPr>
      <w:r>
        <w:t>Согласно ч.1 ст.10 Федерального закона от 25 апреля 2002 г. №40-ФЗ «Об обязательном страховании гражданской ответственности владельцев транспортных средств» срок действия договора обязательного страхования составляет один год, за иск</w:t>
      </w:r>
      <w:r>
        <w:t>лючением случаев, для которых настоящей статьёй предусмотрены иные сроки действия такого договора.</w:t>
      </w:r>
    </w:p>
    <w:p w:rsidR="00A77B3E" w:rsidP="00AE4B23">
      <w:pPr>
        <w:jc w:val="both"/>
      </w:pPr>
      <w:r>
        <w:t xml:space="preserve">Судом установлено и подтверждается материалами дела, что на момент ДТП дата гражданская ответственность Шевелёва С.А., как владельца транспортного средства, </w:t>
      </w:r>
      <w:r>
        <w:t>была застрахована в ООО «Группа Ренессанс Страхование». Из страхового полиса серии ЕЕЕ №0352031705 усматривается, что  срок его действия составляет один год: с дата по дата (л.д.17).</w:t>
      </w:r>
    </w:p>
    <w:p w:rsidR="00A77B3E" w:rsidP="00AE4B23">
      <w:pPr>
        <w:jc w:val="both"/>
      </w:pPr>
      <w:r>
        <w:t>При таких обстоятельствах, страховщик имел право предъявить регрессное тр</w:t>
      </w:r>
      <w:r>
        <w:t>ебование к Шевелёву С.А. в размере произведённой страховой выплаты.</w:t>
      </w:r>
    </w:p>
    <w:p w:rsidR="00A77B3E" w:rsidP="00AE4B23">
      <w:pPr>
        <w:jc w:val="both"/>
      </w:pPr>
      <w:r>
        <w:t>Ссылка Шевелёва С.А. на то, что выплатой страхового возмещения потерпевшему Ильину А.В. истец фактически опровергает наличие каких-либо нарушений с его стороны в вопросах своевременного ув</w:t>
      </w:r>
      <w:r>
        <w:t>едомления страховщика о наступлении страхового случая, не доказывает факт направления им в установленный законом срок извещения о ДТП, а свидетельствует об исполнении им своей обязанности незамедлительно уведомить о наступлении страхового случая своего стр</w:t>
      </w:r>
      <w:r>
        <w:t xml:space="preserve">аховщика. </w:t>
      </w:r>
    </w:p>
    <w:p w:rsidR="00A77B3E" w:rsidP="00AE4B23">
      <w:pPr>
        <w:jc w:val="both"/>
      </w:pPr>
      <w:r>
        <w:t xml:space="preserve">Учитывая изложенное, суд приходит к выводу о наличии оснований для взыскания с Шевелёва С.А. в пользу ООО «Группа Ренессанс Страхование» в порядке </w:t>
      </w:r>
      <w:r>
        <w:t>регресса суммы оплаченного страхового возмещения в размере 48931 рубля 99 копеек.</w:t>
      </w:r>
    </w:p>
    <w:p w:rsidR="00A77B3E" w:rsidP="00AE4B23">
      <w:pPr>
        <w:jc w:val="both"/>
      </w:pPr>
      <w:r>
        <w:t>В силу ч.1 ст.88</w:t>
      </w:r>
      <w:r>
        <w:t xml:space="preserve"> ГПК РФ судебные расходы состоят из государственной пошлины и издержек, связанных с рассмотрением дела.</w:t>
      </w:r>
    </w:p>
    <w:p w:rsidR="00A77B3E" w:rsidP="00AE4B23">
      <w:pPr>
        <w:jc w:val="both"/>
      </w:pPr>
      <w:r>
        <w:t>При подаче иска ООО «Группа Ренессанс Страхование» оплатило государственную пошлину в размере 1667 рублей 96 копеек (л.д.1).</w:t>
      </w:r>
    </w:p>
    <w:p w:rsidR="00A77B3E" w:rsidP="00AE4B23">
      <w:pPr>
        <w:jc w:val="both"/>
      </w:pPr>
      <w:r>
        <w:t xml:space="preserve">Согласно ст.98 ГПК РФ </w:t>
      </w:r>
      <w:r>
        <w:t>стороне, в пользу которой состоялось решение суда, суд присуждает возместить с другой стороны все понесённые по делу судебные расходы, за исключением случаев, предусмотренных ч.2 ст.96 ГПК РФ. В случае если иск удовлетворён частично, указанные судебные рас</w:t>
      </w:r>
      <w:r>
        <w:t>ходы присуждаются истцу пропорционально размеру удовлетворённых судом исковых требований, а ответчику пропорционально той части исковых требований, в которой истцу отказано.</w:t>
      </w:r>
    </w:p>
    <w:p w:rsidR="00A77B3E" w:rsidP="00AE4B23">
      <w:pPr>
        <w:jc w:val="both"/>
      </w:pPr>
      <w:r>
        <w:t>Таким образом, с ответчика в пользу истца подлежат взысканию расходы по оплате гос</w:t>
      </w:r>
      <w:r>
        <w:t>ударственной пошлины в размере 1667 рублей 96 копеек.</w:t>
      </w:r>
    </w:p>
    <w:p w:rsidR="00A77B3E" w:rsidP="00AE4B23">
      <w:pPr>
        <w:jc w:val="both"/>
      </w:pPr>
      <w:r>
        <w:t>На основании изложенного, руководствуясь ст.ст.194-199 ГПК РФ, суд</w:t>
      </w:r>
    </w:p>
    <w:p w:rsidR="00A77B3E" w:rsidP="00AE4B23">
      <w:pPr>
        <w:jc w:val="both"/>
      </w:pPr>
    </w:p>
    <w:p w:rsidR="00A77B3E" w:rsidP="00AE4B23">
      <w:pPr>
        <w:jc w:val="both"/>
      </w:pPr>
      <w:r>
        <w:t>решил:</w:t>
      </w:r>
    </w:p>
    <w:p w:rsidR="00A77B3E" w:rsidP="00AE4B23">
      <w:pPr>
        <w:jc w:val="both"/>
      </w:pPr>
    </w:p>
    <w:p w:rsidR="00A77B3E" w:rsidP="00AE4B23">
      <w:pPr>
        <w:jc w:val="both"/>
      </w:pPr>
      <w:r>
        <w:t>исковое заявление Общества с ограниченной ответственностью «Группа Ренессанс Страхование» к Шевелёву Сергею Алексеевичу о возм</w:t>
      </w:r>
      <w:r>
        <w:t>ещении ущерба в порядке регресса – удовлетворить.</w:t>
      </w:r>
    </w:p>
    <w:p w:rsidR="00A77B3E" w:rsidP="00AE4B23">
      <w:pPr>
        <w:jc w:val="both"/>
      </w:pPr>
      <w:r>
        <w:t>Взыскать с Шевелёва Сергея Алексеевича, родившегося дата в адрес ... зарегистрированного и проживающего по адресу: адрес, в пользу Общества с ограниченной ответственностью «Группа Ренессанс Страхование» в п</w:t>
      </w:r>
      <w:r>
        <w:t xml:space="preserve">орядке регресса сумму оплаченного страхового возмещения 48931 (сорок восемь тысяч девятьсот тридцать один) рубль 99 копеек и судебные расходы по оплате государственной пошлины в размере 1667 (одна тысяча шестьсот шестьдесят семь) рублей 96 копеек. </w:t>
      </w:r>
    </w:p>
    <w:p w:rsidR="00A77B3E" w:rsidP="00AE4B23">
      <w:pPr>
        <w:jc w:val="both"/>
      </w:pPr>
      <w:r>
        <w:t>Решение</w:t>
      </w:r>
      <w:r>
        <w:t xml:space="preserve"> может быть обжаловано в Кировский районный суд Республики Крым через суд, принявший решение, в месячный срок со дня его принятия.</w:t>
      </w:r>
    </w:p>
    <w:p w:rsidR="00A77B3E" w:rsidP="00AE4B23">
      <w:pPr>
        <w:jc w:val="both"/>
      </w:pPr>
    </w:p>
    <w:p w:rsidR="00A77B3E" w:rsidP="00AE4B23">
      <w:pPr>
        <w:jc w:val="both"/>
      </w:pPr>
    </w:p>
    <w:p w:rsidR="00A77B3E" w:rsidP="00AE4B23">
      <w:pPr>
        <w:jc w:val="both"/>
      </w:pPr>
      <w:r>
        <w:t xml:space="preserve">Председательствующий </w:t>
      </w:r>
      <w:r>
        <w:tab/>
      </w:r>
      <w:r>
        <w:tab/>
      </w:r>
      <w:r>
        <w:tab/>
      </w:r>
      <w:r>
        <w:tab/>
      </w:r>
      <w:r>
        <w:tab/>
      </w:r>
      <w:r>
        <w:t>И.В.Кувшинов</w:t>
      </w:r>
    </w:p>
    <w:p w:rsidR="00A77B3E" w:rsidP="00AE4B23">
      <w:pPr>
        <w:jc w:val="both"/>
      </w:pPr>
    </w:p>
    <w:p w:rsidR="00A77B3E" w:rsidP="00AE4B23">
      <w:pPr>
        <w:jc w:val="both"/>
      </w:pPr>
    </w:p>
    <w:p w:rsidR="00A77B3E" w:rsidP="00AE4B23">
      <w:pPr>
        <w:jc w:val="both"/>
      </w:pPr>
    </w:p>
    <w:p w:rsidR="00A77B3E" w:rsidP="00AE4B23">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A5E358-4746-4C66-A34C-02B25CF6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AE4B23"/>
    <w:rPr>
      <w:rFonts w:ascii="Segoe UI" w:hAnsi="Segoe UI" w:cs="Segoe UI"/>
      <w:sz w:val="18"/>
      <w:szCs w:val="18"/>
    </w:rPr>
  </w:style>
  <w:style w:type="character" w:customStyle="1" w:styleId="a">
    <w:name w:val="Текст выноски Знак"/>
    <w:basedOn w:val="DefaultParagraphFont"/>
    <w:link w:val="BalloonText"/>
    <w:rsid w:val="00AE4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