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6</w:t>
      </w:r>
    </w:p>
    <w:p w:rsidR="00A77B3E">
      <w:r>
        <w:t xml:space="preserve">                                                                                                        </w:t>
      </w:r>
      <w:r>
        <w:t xml:space="preserve"> Дело №2-53-219/2017 </w:t>
      </w:r>
    </w:p>
    <w:p w:rsidR="00A77B3E" w:rsidP="008E5D4F">
      <w:pPr>
        <w:ind w:left="2160" w:firstLine="720"/>
      </w:pPr>
      <w:r>
        <w:t>ЗАОЧНОЕ РЕШЕНИЕ</w:t>
      </w:r>
    </w:p>
    <w:p w:rsidR="00A77B3E" w:rsidP="008E5D4F">
      <w:pPr>
        <w:ind w:left="2160" w:firstLine="720"/>
      </w:pPr>
      <w:r>
        <w:t>именем Российской Федерации</w:t>
      </w:r>
    </w:p>
    <w:p w:rsidR="00A77B3E" w:rsidP="008E5D4F">
      <w:pPr>
        <w:ind w:left="216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18 октября 2017 г.      </w:t>
      </w:r>
      <w:r>
        <w:t xml:space="preserve">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8E5D4F">
      <w:pPr>
        <w:jc w:val="both"/>
      </w:pPr>
      <w:r>
        <w:t>Суд в составе:</w:t>
      </w:r>
    </w:p>
    <w:p w:rsidR="00A77B3E" w:rsidP="008E5D4F">
      <w:pPr>
        <w:jc w:val="both"/>
      </w:pPr>
      <w:r>
        <w:t xml:space="preserve">председательствующего, мирового судьи </w:t>
      </w:r>
    </w:p>
    <w:p w:rsidR="00A77B3E" w:rsidP="008E5D4F">
      <w:pPr>
        <w:jc w:val="both"/>
      </w:pPr>
      <w:r>
        <w:t xml:space="preserve">судебного участка №53 Кировского </w:t>
      </w:r>
    </w:p>
    <w:p w:rsidR="00A77B3E" w:rsidP="008E5D4F">
      <w:pPr>
        <w:jc w:val="both"/>
      </w:pPr>
      <w:r>
        <w:t xml:space="preserve">судебного района Республики Крым </w:t>
      </w:r>
      <w:r>
        <w:tab/>
        <w:t xml:space="preserve"> </w:t>
      </w:r>
      <w:r>
        <w:tab/>
      </w:r>
      <w:r>
        <w:t xml:space="preserve">– Кувшинова И.В.,  </w:t>
      </w:r>
    </w:p>
    <w:p w:rsidR="00A77B3E" w:rsidP="008E5D4F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8E5D4F">
      <w:pPr>
        <w:jc w:val="both"/>
      </w:pPr>
    </w:p>
    <w:p w:rsidR="00A77B3E" w:rsidP="008E5D4F"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Республики Крым гражданское дело по исковому заявлению наименование организации в лице представителя </w:t>
      </w:r>
      <w:r>
        <w:t>Филонова</w:t>
      </w:r>
      <w:r>
        <w:t xml:space="preserve"> </w:t>
      </w:r>
      <w:r>
        <w:t>фио</w:t>
      </w:r>
      <w:r>
        <w:t xml:space="preserve"> к </w:t>
      </w:r>
      <w:r>
        <w:t>Стрибань</w:t>
      </w:r>
      <w:r>
        <w:t xml:space="preserve"> </w:t>
      </w:r>
      <w:r>
        <w:t>фио</w:t>
      </w:r>
      <w:r>
        <w:t xml:space="preserve"> о вз</w:t>
      </w:r>
      <w:r>
        <w:t xml:space="preserve">ыскании штрафа за безбилетный проезд.   </w:t>
      </w:r>
    </w:p>
    <w:p w:rsidR="00A77B3E" w:rsidP="008E5D4F">
      <w:pPr>
        <w:jc w:val="both"/>
      </w:pPr>
      <w:r>
        <w:t>Руководствуясь ст.ст.88, 103, 193-199, 233-235 ГПК РФ, суд</w:t>
      </w:r>
    </w:p>
    <w:p w:rsidR="00A77B3E" w:rsidP="008E5D4F">
      <w:pPr>
        <w:jc w:val="both"/>
      </w:pPr>
    </w:p>
    <w:p w:rsidR="00A77B3E" w:rsidP="008E5D4F">
      <w:pPr>
        <w:jc w:val="both"/>
      </w:pPr>
      <w:r>
        <w:t>решил:</w:t>
      </w:r>
    </w:p>
    <w:p w:rsidR="00A77B3E" w:rsidP="008E5D4F">
      <w:pPr>
        <w:jc w:val="both"/>
      </w:pPr>
    </w:p>
    <w:p w:rsidR="00A77B3E" w:rsidP="008E5D4F">
      <w:pPr>
        <w:jc w:val="both"/>
      </w:pPr>
      <w:r>
        <w:t xml:space="preserve">исковое заявление наименование организации к </w:t>
      </w:r>
      <w:r>
        <w:t>Стрибань</w:t>
      </w:r>
      <w:r>
        <w:t xml:space="preserve"> </w:t>
      </w:r>
      <w:r>
        <w:t>фио</w:t>
      </w:r>
      <w:r>
        <w:t xml:space="preserve"> о взыскании штрафа за безбилетный проезд – удовлетворить.</w:t>
      </w:r>
    </w:p>
    <w:p w:rsidR="00A77B3E" w:rsidP="008E5D4F">
      <w:pPr>
        <w:jc w:val="both"/>
      </w:pPr>
      <w:r>
        <w:t xml:space="preserve">Взыскать с </w:t>
      </w:r>
      <w:r>
        <w:t>Стрибань</w:t>
      </w:r>
      <w:r>
        <w:t xml:space="preserve"> </w:t>
      </w:r>
      <w:r>
        <w:t>фио</w:t>
      </w:r>
      <w:r>
        <w:t xml:space="preserve"> в польз</w:t>
      </w:r>
      <w:r>
        <w:t xml:space="preserve">у наименование организации штраф за безбилетный проезд в размере 990 (девятьсот девяносто) рублей и судебные расходы по оплате государственной пошлины в размере 400 (четыреста) рублей, а всего взыскать 1390 (одну тысячу триста девяносто) рублей. </w:t>
      </w:r>
    </w:p>
    <w:p w:rsidR="00A77B3E" w:rsidP="008E5D4F">
      <w:pPr>
        <w:jc w:val="both"/>
      </w:pPr>
      <w:r>
        <w:t xml:space="preserve">Ответчик </w:t>
      </w:r>
      <w:r>
        <w:t>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8E5D4F">
      <w:pPr>
        <w:jc w:val="both"/>
      </w:pPr>
      <w:r>
        <w:t>Заочное решение суда может быть обжаловано сторонами в Кировский районный суд Республики Крым в течение меся</w:t>
      </w:r>
      <w:r>
        <w:t>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 w:rsidP="008E5D4F">
      <w:pPr>
        <w:jc w:val="both"/>
      </w:pPr>
      <w:r>
        <w:t>Лицам, участвующим в деле, и их предста</w:t>
      </w:r>
      <w:r>
        <w:t>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 w:rsidR="00A77B3E" w:rsidP="008E5D4F">
      <w:pPr>
        <w:jc w:val="both"/>
      </w:pPr>
      <w:r>
        <w:t>При этом положениями части 4 названной статьи, предусмотрено, что мировой судья обязан составить мотивиро</w:t>
      </w:r>
      <w:r>
        <w:t>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8E5D4F">
      <w:pPr>
        <w:jc w:val="both"/>
      </w:pPr>
      <w:r>
        <w:t>- в течение трех дней со дня объявления резолютивной части реш</w:t>
      </w:r>
      <w:r>
        <w:t>ения суда, если лица, участвующие в деле, их представители присутствовали в судебном заседании;</w:t>
      </w:r>
    </w:p>
    <w:p w:rsidR="00A77B3E" w:rsidP="008E5D4F"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>
        <w:t>дании.</w:t>
      </w:r>
    </w:p>
    <w:p w:rsidR="00A77B3E" w:rsidP="008E5D4F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8E5D4F">
      <w:pPr>
        <w:jc w:val="both"/>
      </w:pPr>
    </w:p>
    <w:p w:rsidR="00A77B3E" w:rsidP="008E5D4F">
      <w:pPr>
        <w:jc w:val="both"/>
      </w:pPr>
    </w:p>
    <w:p w:rsidR="00A77B3E" w:rsidP="008E5D4F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E5D4F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адрес                                                             дата</w:t>
      </w:r>
    </w:p>
    <w:p w:rsidR="00A77B3E">
      <w:r>
        <w:t xml:space="preserve">Мировой судья судебного участка №3 </w:t>
      </w:r>
      <w:r>
        <w:t>Надымского</w:t>
      </w:r>
      <w:r>
        <w:t xml:space="preserve"> судебного района </w:t>
      </w:r>
      <w:r>
        <w:t>фио</w:t>
      </w:r>
      <w:r>
        <w:t xml:space="preserve">, при секретаре </w:t>
      </w:r>
      <w:r>
        <w:t>фио</w:t>
      </w:r>
      <w:r>
        <w:t xml:space="preserve">, с </w:t>
      </w:r>
      <w:r>
        <w:t xml:space="preserve">участием представителя ответчика - адвоката </w:t>
      </w:r>
      <w:r>
        <w:t>фио</w:t>
      </w:r>
      <w:r>
        <w:t xml:space="preserve">, </w:t>
      </w:r>
      <w:r>
        <w:t>рассмотревв</w:t>
      </w:r>
      <w:r>
        <w:t xml:space="preserve"> открытом судебном заседании гражданское дело №2-3-972/2017 по иску наименование организации к </w:t>
      </w:r>
      <w:r>
        <w:t>Дубровкин</w:t>
      </w:r>
      <w:r>
        <w:t xml:space="preserve"> АА1 о взыскании штрафа за безбилетный проезд,</w:t>
      </w:r>
    </w:p>
    <w:p w:rsidR="00A77B3E">
      <w:r>
        <w:t>УСТАНОВИЛ:</w:t>
      </w:r>
    </w:p>
    <w:p w:rsidR="00A77B3E">
      <w:r>
        <w:t>фио</w:t>
      </w:r>
      <w:r>
        <w:t>, представляя интересы наименов</w:t>
      </w:r>
      <w:r>
        <w:t xml:space="preserve">ание организации (наименование организации) по доверенности, обратилась в суд с иском к </w:t>
      </w:r>
      <w:r>
        <w:t>Дубровкин</w:t>
      </w:r>
      <w:r>
        <w:t xml:space="preserve"> АА1 о взыскании штрафа за безбилетный проезд, в обоснование которого указано, что с дата истец осуществляет лицензируемую деятельность по перевозке </w:t>
      </w:r>
      <w:r>
        <w:t>железнодор</w:t>
      </w:r>
      <w:r>
        <w:t xml:space="preserve">ожным транспортом пассажиров в пригородном сообщении на территории адрес. дата в время на адрес </w:t>
      </w:r>
      <w:r>
        <w:t>областина</w:t>
      </w:r>
      <w:r>
        <w:t xml:space="preserve"> адрес в вагоне электропоезда №6312 сообщением «Москва-Крюково» </w:t>
      </w:r>
      <w:r>
        <w:t>Дубровкин</w:t>
      </w:r>
      <w:r>
        <w:t xml:space="preserve"> АА1осуществлял поездку в пригородном железнодорожном транспорте без проездног</w:t>
      </w:r>
      <w:r>
        <w:t>о документа (билета) и отказался от приобретения проездного документа и от внесения платы за оказание услуги по его оформлению контролерам - ревизорам наименование организации. Нарушение условий договора перевозки  было оформлено актом № 453К от дата, согл</w:t>
      </w:r>
      <w:r>
        <w:t xml:space="preserve">асно которому за безбилетный адрес АА1 надлежало оплатить перевозчику штраф в размере сумма. С указанным актом ответчик был ознакомлен, получил его копию, однако на день предъявления иска сумму штрафа не оплатил.  В этой связи истец просит взыскать с </w:t>
      </w:r>
      <w:r>
        <w:t>Дубро</w:t>
      </w:r>
      <w:r>
        <w:t>вкин</w:t>
      </w:r>
      <w:r>
        <w:t xml:space="preserve"> АА1 в свою пользу штраф за безбилетный проезд в размере сумма и расходы по оплате государственной пошлины в размере сумма.</w:t>
      </w:r>
    </w:p>
    <w:p w:rsidR="00A77B3E">
      <w:r>
        <w:t xml:space="preserve">В судебное заседание представитель истца </w:t>
      </w:r>
      <w:r>
        <w:t>фио</w:t>
      </w:r>
      <w:r>
        <w:t xml:space="preserve"> не явилась, ходатайствовала о рассмотрении дела в свое отсутствие.</w:t>
      </w:r>
    </w:p>
    <w:p w:rsidR="00A77B3E">
      <w:r>
        <w:t xml:space="preserve">Ответчик </w:t>
      </w:r>
      <w:r>
        <w:t>Дубровк</w:t>
      </w:r>
      <w:r>
        <w:t>ин</w:t>
      </w:r>
      <w:r>
        <w:t xml:space="preserve"> АА1 в судебное заседание не явился, о дате, месте и времени рассмотрения дела был извещен судом надлежащим образом по последнему известному месту жительства в адрес. Согласно данным отдела по вопросам миграции ОМВД России по адрес, ответчик дата снят с </w:t>
      </w:r>
      <w:r>
        <w:t>регистрационного учета по месту жительства в адрес по решению суда.</w:t>
      </w:r>
    </w:p>
    <w:p w:rsidR="00A77B3E">
      <w:r>
        <w:t>Дело рассмотрено с участием представителя ответчика в порядке ст. 50 ГПК РФ - адвоката ФИО4</w:t>
      </w:r>
    </w:p>
    <w:p w:rsidR="00A77B3E">
      <w:r>
        <w:t>Исследовав письменные материалы дела, заслушав мнение представителя ответчика, полагавшего об от</w:t>
      </w:r>
      <w:r>
        <w:t>сутствии оснований для удовлетворения иска, суд приходит к следующему.</w:t>
      </w:r>
    </w:p>
    <w:p w:rsidR="00A77B3E">
      <w:r>
        <w:t>В соответствии с приказом ФТС России от дата №645-т, наименование организации включен в реестр естественных монополий на транспорте, в отношении которых ведется государственное регулиро</w:t>
      </w:r>
      <w:r>
        <w:t>вание и контроль в сфере услуг железнодорожных перевозок на адрес и адрес, и осуществляет деятельность по перевозке пассажиров железнодорожным транспортом в соответствии с лицензией Министерства транспорта РФ ПП №6907103 от дата на осуществление деятельнос</w:t>
      </w:r>
      <w:r>
        <w:t>ти по перевозкам железнодорожным транспортом пассажиров в пригородном сообщении, и с дата организует транспортное обслуживание населения железнодорожным транспортом в пригородном сообщении по адрес, Московской и адрес.</w:t>
      </w:r>
    </w:p>
    <w:p w:rsidR="00A77B3E">
      <w:r>
        <w:t>Судом установлено, что дата время в в</w:t>
      </w:r>
      <w:r>
        <w:t xml:space="preserve">агоне пригородного поезда № 6312 сообщением «Москва-Крюково», на адрес (территория адрес) контролерами-ревизорами наименование организации при осуществлении контроля проезда был выявлен безбилетный гражданин </w:t>
      </w:r>
      <w:r>
        <w:t>Дубровкин</w:t>
      </w:r>
      <w:r>
        <w:t xml:space="preserve"> АА1, осуществлявший поездку в пригород</w:t>
      </w:r>
      <w:r>
        <w:t xml:space="preserve">ном поезде без проездного (действительного) документа (билета) по маршруту «Химки-Крюково». В связи с тем, что </w:t>
      </w:r>
      <w:r>
        <w:t>Дубровкин</w:t>
      </w:r>
      <w:r>
        <w:t xml:space="preserve"> АА1 отказался от приобретения проездного документа (билета), а также от внесения платы за оказание услуги по его оформлению контролерам</w:t>
      </w:r>
      <w:r>
        <w:t xml:space="preserve">-ревизорам наименование организации, был составлен акт о нарушении условий договора перевозки (безбилетном проезде) №453К от дата, в соответствии с которым за нарушение </w:t>
      </w:r>
      <w:r>
        <w:t xml:space="preserve">условий договора перевозки (безбилетный проезд) </w:t>
      </w:r>
      <w:r>
        <w:t>Дубровкин</w:t>
      </w:r>
      <w:r>
        <w:t xml:space="preserve"> АА1 надлежало уплатить штраф </w:t>
      </w:r>
      <w:r>
        <w:t>перевозчику в размере сумма.</w:t>
      </w:r>
    </w:p>
    <w:p w:rsidR="00A77B3E">
      <w:r>
        <w:t>В соответствии с п.1 ст. 786 Гражданского кодекса Российской Федерации по договору перевозки пассажира перевозчик обязуется перевезти пассажира в пункт назначения; пассажир обязуется уплатить установленную плату за проезд, а пр</w:t>
      </w:r>
      <w:r>
        <w:t>и сдаче багажа и за провоз багажа.</w:t>
      </w:r>
    </w:p>
    <w:p w:rsidR="00A77B3E">
      <w:r>
        <w:t xml:space="preserve">Согласно п.2 ст. 786 ГК </w:t>
      </w:r>
      <w:r>
        <w:t>адресадрескона</w:t>
      </w:r>
      <w:r>
        <w:t xml:space="preserve"> от дата № 18-ФЗ «Устав железнодорожного транспорта», заключение договора перевозки пассажира удостоверяется билетом, а сдача пассажиром багажа багажной квитанцией.</w:t>
      </w:r>
    </w:p>
    <w:p w:rsidR="00A77B3E">
      <w:r>
        <w:t xml:space="preserve">Пунктом 14 Правил </w:t>
      </w:r>
      <w:r>
        <w:t xml:space="preserve">оказания услуг по перевозкам на железнодорожном транспорте пассажиров, а также грузов, багажа и </w:t>
      </w:r>
      <w:r>
        <w:t>грузобагажа</w:t>
      </w:r>
      <w:r>
        <w:t xml:space="preserve"> для личных, семейных, домашних и иных нужд, не связанных с осуществлением предпринимательской деятельности, утвержденных постановлением Правительств</w:t>
      </w:r>
      <w:r>
        <w:t>а РФ от ДАТА11 № 111, для проезда в поезде пригородного сообщения пассажир обязан приобрести билет для разовой поездки туда или туда и обратно либо абонементный билет установленной формы на маршрут, соответствующий маршруту следования.</w:t>
      </w:r>
    </w:p>
    <w:p w:rsidR="00A77B3E">
      <w:r>
        <w:t xml:space="preserve">Ответственность </w:t>
      </w:r>
      <w:r>
        <w:t>сторон за неисполнение либо ненадлежащее исполнение обязательств по перевозке установлена ст. 793 ГК РФ, транспортными уставами и кодексами, а также соглашением сторон.</w:t>
      </w:r>
    </w:p>
    <w:p w:rsidR="00A77B3E">
      <w:r>
        <w:t xml:space="preserve">В соответствии с п. 6 Правил перевозок пассажиров, багажа, </w:t>
      </w:r>
      <w:r>
        <w:t>грузобагажа</w:t>
      </w:r>
      <w:r>
        <w:t xml:space="preserve"> железнодорожным </w:t>
      </w:r>
      <w:r>
        <w:t>транспортом, утвержденных приказом Минтранса России от ДАТА12 № 473 (далее - Правила перевозок пассажиров) и ст. 82 Федерального закона от ДАТА13 №18-ФЗ «Устав железнодорожного транспорта Российской Федерации» (далее - Устав железнодорожного транспорта) па</w:t>
      </w:r>
      <w:r>
        <w:t>ссажир обязан иметь проездной документ (билет), а перевозчик или иное уполномоченное перевозчиком лицо (далее - перевозчик) обязаны оформить проездной документ (билет) при наличии места в поезде до указанной пассажиром железнодорожной станции назначения.</w:t>
      </w:r>
    </w:p>
    <w:p w:rsidR="00A77B3E">
      <w:r>
        <w:t>З</w:t>
      </w:r>
      <w:r>
        <w:t>аключение договоров перевозок пассажиров удостоверяется проездными документами (билетами). При этом пассажиры обязуются оплатить свой проезд при заключении договора перевозки по установленным тарифам.</w:t>
      </w:r>
    </w:p>
    <w:p w:rsidR="00A77B3E">
      <w:r>
        <w:t>Согласно п.50 Правил перевозок пассажиров (далее - Прав</w:t>
      </w:r>
      <w:r>
        <w:t>ила), при посадке в поезд пригородного сообщения без указания мест пассажир в случае проведения контроля предъявляет проездной документ (билет), а при наличии льгот на проезд предъявляет также документы, подтверждающие право на льготы.</w:t>
      </w:r>
    </w:p>
    <w:p w:rsidR="00A77B3E">
      <w:r>
        <w:t>Безбилетным является</w:t>
      </w:r>
      <w:r>
        <w:t xml:space="preserve"> гражданин, обнаруженный без проездного документа (билета), или предъявивший недействительный проездной документ (билет) при проведении контроля:</w:t>
      </w:r>
    </w:p>
    <w:p w:rsidR="00A77B3E">
      <w:r>
        <w:t>в поезде дальнего следования или пригородного сообщения;</w:t>
      </w:r>
    </w:p>
    <w:p w:rsidR="00A77B3E">
      <w:r>
        <w:t>непосредственно после окончания поездки в поезде приг</w:t>
      </w:r>
      <w:r>
        <w:t>ородного сообщения (п.56 Правил перевозок пассажиров).</w:t>
      </w:r>
    </w:p>
    <w:p w:rsidR="00A77B3E">
      <w:r>
        <w:t xml:space="preserve">Безбилетный гражданин, обнаруженный в поезде пригородного сообщения, обязан оплатить стоимость проезда от станции посадки до станции своего назначения. При этом взимается сбор за оформление проездного </w:t>
      </w:r>
      <w:r>
        <w:t xml:space="preserve">документа (билета) в поезде. Если безбилетный гражданин заявляет о желании покинуть поезд, он оплачивает </w:t>
      </w:r>
      <w:r>
        <w:t>стоимость проезда до станции, на которой покинет поезд, и сбор за оформление проездного документа (билета) в поезде (п.57 Правил).</w:t>
      </w:r>
    </w:p>
    <w:p w:rsidR="00A77B3E">
      <w:r>
        <w:t>В соответствии со ст</w:t>
      </w:r>
      <w:r>
        <w:t>. 82 Устава железнодорожного транспорта за отказ физического лица от приобретения проездного документа (билета), а также от внесения платы за оказание услуги по его оформлению уполномоченным перевозчиком лицом составляется акт в порядке, установленном прав</w:t>
      </w:r>
      <w:r>
        <w:t xml:space="preserve">илами перевозок пассажиров, багажа, </w:t>
      </w:r>
      <w:r>
        <w:t>грузобагажа</w:t>
      </w:r>
      <w:r>
        <w:t xml:space="preserve"> железнодорожным транспортом, на основании предоставленного безбилетным физическим лицом документа, удостоверяющего его личность, и с безбилетного физического лица взыскивается штраф в размере, установленном с</w:t>
      </w:r>
      <w:r>
        <w:t>татьей 1101 настоящего Устава.</w:t>
      </w:r>
    </w:p>
    <w:p w:rsidR="00A77B3E">
      <w:r>
        <w:t>За отказ безбилетного физического лица от уплаты штрафа он может быть взыскан в судебном порядке.</w:t>
      </w:r>
    </w:p>
    <w:p w:rsidR="00A77B3E">
      <w:r>
        <w:t xml:space="preserve">Статьей 1101 Устава железнодорожного транспорта предусмотрено, что за отказ от приобретения проездного документа(билета), а </w:t>
      </w:r>
      <w:r>
        <w:t>также от внесения платы за оказание услуги по его оформлению в случаях, установленных статьей 82 настоящего Устава, безбилетным физическим лицом уплачивается перевозчику штраф: в поезде пригородного сообщения - в пятидесятикратном размере установленного та</w:t>
      </w:r>
      <w:r>
        <w:t>рифа на перевозку пассажира на расстояние 10 километров, применяемого на участке для типа и класса вагона и категории поезда, в котором обнаружено безбилетное физическое лицо.</w:t>
      </w:r>
    </w:p>
    <w:p w:rsidR="00A77B3E">
      <w:r>
        <w:t>Согласно прейскуранту «Тарифы на перевозки пассажиров железнодорожным транспорто</w:t>
      </w:r>
      <w:r>
        <w:t xml:space="preserve">м по </w:t>
      </w:r>
      <w:r>
        <w:t>межсубъектным</w:t>
      </w:r>
      <w:r>
        <w:t xml:space="preserve"> и межмуниципальным маршрутам регулярных перевозок в пригородном сообщении по регулируемым тарифам на территории адрес, оплачиваемые пассажирами при осуществлении поездок в пригородном сообщении», утвержденному распоряжением Комитета по ц</w:t>
      </w:r>
      <w:r>
        <w:t xml:space="preserve">енам и тарифам адрес от дата № 159-Р, тариф на перевозку пассажиров железнодорожным транспортом по </w:t>
      </w:r>
      <w:r>
        <w:t>межсубъектным</w:t>
      </w:r>
      <w:r>
        <w:t xml:space="preserve"> и межмуниципальным маршрутам регулярных перевозок в пригородном сообщении по регулируемым тарифам по одной тарифной зоне (10 км) на территории </w:t>
      </w:r>
      <w:r>
        <w:t>адрес устанавливается в размере сумма. Стоимость разового билета на проезд пассажиров пригородным железнодорожным транспортом на территории адрес: при проезде в пределах одной тарифной зоны определяется в размере тарифа, установленного в пункте 1 Прейскура</w:t>
      </w:r>
      <w:r>
        <w:t>нта (сумма по одной тарифной зоне); при проезде более одной тарифной зоны определяется исходя из количества пересечений тарифных зон и тарифа, установленного пунктом 1 Прейскуранта сумма по одной тарифной зоне.</w:t>
      </w:r>
    </w:p>
    <w:p w:rsidR="00A77B3E">
      <w:r>
        <w:t>Сумма штрафа в размере сумма (сумма /зональны</w:t>
      </w:r>
      <w:r>
        <w:t xml:space="preserve">й тариф на 10 км/ х 50), рассчитанная в соответствии со ст.82, 1101 Федерального закона от дата N 18-ФЗ "Устав железнодорожного транспорта Российской Федерации", прейскурантом "Тарифы на перевозки пассажиров железнодорожным транспортом по </w:t>
      </w:r>
      <w:r>
        <w:t>межсубъектным</w:t>
      </w:r>
      <w:r>
        <w:t xml:space="preserve"> и м</w:t>
      </w:r>
      <w:r>
        <w:t>ежмуниципальным маршрутам регулярных перевозок в пригородном сообщении по регулируемым тарифам на территории адрес, оплачиваемые пассажирами при осуществлении поездок в пригородном сообщении", утвержденным распоряжением Комитета по ценам и тарифам адрес от</w:t>
      </w:r>
      <w:r>
        <w:t xml:space="preserve"> дата № 159-Р, определена истцом правильно, сведений о добровольной оплате ответчиком штрафа на день рассмотрения иска не имеется, в связи с чем иск подлежит удовлетворению.</w:t>
      </w:r>
    </w:p>
    <w:p w:rsidR="00A77B3E">
      <w:r>
        <w:t>В соответствии со ст. 98 ГПК РФ, стороне, в пользу которой состоялось решение суда</w:t>
      </w:r>
      <w:r>
        <w:t>, суд присуждает возместить с другой стороны все понесенные по делу судебные расходы.</w:t>
      </w:r>
    </w:p>
    <w:p w:rsidR="00A77B3E">
      <w:r>
        <w:t>Поскольку при обращении в суд истец уплатил государственную пошлину в размере сумма, указанная сумма подлежит возмещению ответчиком.</w:t>
      </w:r>
    </w:p>
    <w:p w:rsidR="00A77B3E">
      <w:r>
        <w:t xml:space="preserve">Руководствуясь </w:t>
      </w:r>
      <w:r>
        <w:t>ст.ст</w:t>
      </w:r>
      <w:r>
        <w:t>. 194-199 ГПК РФ,</w:t>
      </w:r>
      <w:r>
        <w:t xml:space="preserve"> суд</w:t>
      </w:r>
    </w:p>
    <w:p w:rsidR="00A77B3E">
      <w:r>
        <w:t>РЕШИЛ:</w:t>
      </w:r>
    </w:p>
    <w:p w:rsidR="00A77B3E">
      <w:r>
        <w:t>Иск наименование организации удовлетворить.</w:t>
      </w:r>
    </w:p>
    <w:p w:rsidR="00A77B3E">
      <w:r>
        <w:t xml:space="preserve">Взыскать с </w:t>
      </w:r>
      <w:r>
        <w:t>Дубровкин</w:t>
      </w:r>
      <w:r>
        <w:t xml:space="preserve"> АА1 в пользу наименование организации штраф за безбилетный проезд в размере сумма, судебные расходы в размере сумма, а всего сумма.</w:t>
      </w:r>
    </w:p>
    <w:p w:rsidR="00A77B3E">
      <w:r>
        <w:t xml:space="preserve">  Решение вступает в законную силу по истечении</w:t>
      </w:r>
      <w:r>
        <w:t xml:space="preserve"> срока на апелляционное обжалование, если оно не было обжаловано.</w:t>
      </w:r>
    </w:p>
    <w:p w:rsidR="00A77B3E">
      <w:r>
        <w:t xml:space="preserve">Решение может быть обжаловано в </w:t>
      </w:r>
      <w:r>
        <w:t>Надымский</w:t>
      </w:r>
      <w:r>
        <w:t xml:space="preserve"> городской суд в течение месяца со дня составления мотивированного решения, с подачей апелляционной жалобы через мирового судью судебного участка №3 </w:t>
      </w:r>
      <w:r>
        <w:t>Надымского</w:t>
      </w:r>
      <w:r>
        <w:t xml:space="preserve"> судебного района.</w:t>
      </w:r>
    </w:p>
    <w:p w:rsidR="00A77B3E">
      <w:r>
        <w:t xml:space="preserve">         Мировой судья                     /подпись/                         </w:t>
      </w:r>
      <w:r>
        <w:t>фио</w:t>
      </w:r>
    </w:p>
    <w:p w:rsidR="00A77B3E">
      <w:r>
        <w:t>Мотивированное решение составлено дата.</w:t>
      </w:r>
    </w:p>
    <w:p w:rsidR="00A77B3E">
      <w:r>
        <w:t>Копия верна</w:t>
      </w:r>
    </w:p>
    <w:p w:rsidR="00A77B3E">
      <w:r>
        <w:t xml:space="preserve">Мировой судья                                                             </w:t>
      </w:r>
      <w:r>
        <w:t>фио</w:t>
      </w:r>
    </w:p>
    <w:p w:rsidR="00A77B3E">
      <w:r>
        <w:t>РЕШЕНИЕ</w:t>
      </w:r>
    </w:p>
    <w:p w:rsidR="00A77B3E">
      <w:r>
        <w:t>Резолюти</w:t>
      </w:r>
      <w:r>
        <w:t>вная часть</w:t>
      </w:r>
    </w:p>
    <w:p w:rsidR="00A77B3E">
      <w:r>
        <w:t>Именем Российской Федерации</w:t>
      </w:r>
    </w:p>
    <w:p w:rsidR="00A77B3E">
      <w:r>
        <w:t>адрес                                                             дата</w:t>
      </w:r>
    </w:p>
    <w:p w:rsidR="00A77B3E">
      <w:r>
        <w:t xml:space="preserve">Мировой судья судебного участка №3 </w:t>
      </w:r>
      <w:r>
        <w:t>Надымского</w:t>
      </w:r>
      <w:r>
        <w:t xml:space="preserve"> судебного района </w:t>
      </w:r>
      <w:r>
        <w:t>фио</w:t>
      </w:r>
      <w:r>
        <w:t xml:space="preserve">, при секретаре </w:t>
      </w:r>
      <w:r>
        <w:t>фио</w:t>
      </w:r>
      <w:r>
        <w:t xml:space="preserve">,  с участием представителя ответчика - адвоката ФИО4, </w:t>
      </w:r>
      <w:r>
        <w:t xml:space="preserve">рассмотрев в открытом судебном заседании гражданское дело №2-3-972/2017 по иску наименование организации к </w:t>
      </w:r>
      <w:r>
        <w:t>Дубровкин</w:t>
      </w:r>
      <w:r>
        <w:t xml:space="preserve"> АА1 о взыскании штрафа за безбилетный проезд,</w:t>
      </w:r>
    </w:p>
    <w:p w:rsidR="00A77B3E">
      <w:r>
        <w:t>РЕШИЛ:</w:t>
      </w:r>
    </w:p>
    <w:p w:rsidR="00A77B3E">
      <w:r>
        <w:t>Иск наименование организации удовлетворить.</w:t>
      </w:r>
    </w:p>
    <w:p w:rsidR="00A77B3E">
      <w:r>
        <w:t xml:space="preserve">Взыскать с </w:t>
      </w:r>
      <w:r>
        <w:t>Дубровкин</w:t>
      </w:r>
      <w:r>
        <w:t xml:space="preserve"> АА1 в пользу наименов</w:t>
      </w:r>
      <w:r>
        <w:t>ание организации штраф за безбилетный проезд в размере сумма, судебные расходы в размере сумма, а всего сумма.</w:t>
      </w:r>
    </w:p>
    <w:p w:rsidR="00A77B3E">
      <w:r>
        <w:t xml:space="preserve">  Решение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Решение может быть обжаловано в </w:t>
      </w:r>
      <w:r>
        <w:t>Надымский</w:t>
      </w:r>
      <w:r>
        <w:t xml:space="preserve"> городской суд в течение месяца со дня составления мотивированного решения, с подачей апелляционной жалобы через мирового судью судебного участка №3 </w:t>
      </w:r>
      <w:r>
        <w:t>Надымского</w:t>
      </w:r>
      <w:r>
        <w:t xml:space="preserve"> судебного района.</w:t>
      </w:r>
    </w:p>
    <w:p w:rsidR="00A77B3E">
      <w:r>
        <w:t xml:space="preserve">                    </w:t>
      </w:r>
    </w:p>
    <w:p w:rsidR="00A77B3E">
      <w:r>
        <w:t xml:space="preserve">          </w:t>
      </w:r>
    </w:p>
    <w:p w:rsidR="00A77B3E">
      <w:r>
        <w:t xml:space="preserve">         Мировой судья               </w:t>
      </w:r>
      <w:r>
        <w:t xml:space="preserve">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60F063-8A43-439D-9E15-49C93993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E5D4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E5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