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 w:rsidP="003C70A4">
      <w:pPr>
        <w:ind w:left="3600" w:firstLine="2640"/>
      </w:pPr>
      <w:r>
        <w:t xml:space="preserve">Дело №2-53-306/2017        </w:t>
      </w:r>
      <w:r>
        <w:t>ЗАОЧНОЕ РЕШЕНИЕ</w:t>
      </w:r>
    </w:p>
    <w:p w:rsidR="00A77B3E" w:rsidP="003C70A4">
      <w:pPr>
        <w:ind w:left="2160" w:firstLine="720"/>
      </w:pPr>
      <w:r>
        <w:t>именем Российской Федерации</w:t>
      </w:r>
    </w:p>
    <w:p w:rsidR="00A77B3E" w:rsidP="003C70A4">
      <w:pPr>
        <w:ind w:left="216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27 декабря 2017 г.                             </w:t>
      </w:r>
      <w:r>
        <w:t xml:space="preserve">                                                          </w:t>
      </w:r>
      <w:r>
        <w:t>пгт</w:t>
      </w:r>
      <w:r>
        <w:t>. Кировское</w:t>
      </w:r>
    </w:p>
    <w:p w:rsidR="00A77B3E" w:rsidP="003C70A4">
      <w:pPr>
        <w:jc w:val="both"/>
      </w:pPr>
    </w:p>
    <w:p w:rsidR="00A77B3E" w:rsidP="003C70A4">
      <w:pPr>
        <w:jc w:val="both"/>
      </w:pPr>
      <w:r>
        <w:t>Суд в составе:</w:t>
      </w:r>
    </w:p>
    <w:p w:rsidR="00A77B3E" w:rsidP="003C70A4">
      <w:pPr>
        <w:jc w:val="both"/>
      </w:pPr>
      <w:r>
        <w:t xml:space="preserve">председательствующего, мирового судьи </w:t>
      </w:r>
    </w:p>
    <w:p w:rsidR="00A77B3E" w:rsidP="003C70A4">
      <w:pPr>
        <w:jc w:val="both"/>
      </w:pPr>
      <w:r>
        <w:t xml:space="preserve">судебного участка №53 Кировского </w:t>
      </w:r>
    </w:p>
    <w:p w:rsidR="00A77B3E" w:rsidP="003C70A4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3C70A4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3C70A4">
      <w:pPr>
        <w:jc w:val="both"/>
      </w:pPr>
      <w:r>
        <w:t>расс</w:t>
      </w:r>
      <w:r>
        <w:t xml:space="preserve">мотрел в открытом судебном заседании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Богдана Сергеевича к Муратовой Диане </w:t>
      </w:r>
      <w:r>
        <w:t>Рустемовне</w:t>
      </w:r>
      <w:r>
        <w:t xml:space="preserve"> о взыскании </w:t>
      </w:r>
      <w:r>
        <w:t>задолженности на основании договора цессии и судебных расходов.</w:t>
      </w:r>
    </w:p>
    <w:p w:rsidR="00A77B3E" w:rsidP="003C70A4">
      <w:pPr>
        <w:jc w:val="both"/>
      </w:pPr>
      <w:r>
        <w:t>Руководствуясь ст.ст.88, 98, 193-199, 233-235 ГПК РФ, суд</w:t>
      </w:r>
    </w:p>
    <w:p w:rsidR="00A77B3E" w:rsidP="003C70A4">
      <w:pPr>
        <w:jc w:val="both"/>
      </w:pPr>
    </w:p>
    <w:p w:rsidR="00A77B3E" w:rsidP="003C70A4">
      <w:pPr>
        <w:ind w:left="2880" w:firstLine="720"/>
        <w:jc w:val="both"/>
      </w:pPr>
      <w:r>
        <w:t>решил:</w:t>
      </w:r>
    </w:p>
    <w:p w:rsidR="00A77B3E" w:rsidP="003C70A4">
      <w:pPr>
        <w:jc w:val="both"/>
      </w:pPr>
    </w:p>
    <w:p w:rsidR="00A77B3E" w:rsidP="003C70A4">
      <w:pPr>
        <w:jc w:val="both"/>
      </w:pPr>
      <w:r>
        <w:t xml:space="preserve">исковое заявление индивидуального предпринимателя Башлыкова Богдана Сергеевича к Муратовой Диане </w:t>
      </w:r>
      <w:r>
        <w:t>Рустемовне</w:t>
      </w:r>
      <w:r>
        <w:t xml:space="preserve"> о взыскании задол</w:t>
      </w:r>
      <w:r>
        <w:t xml:space="preserve">женности на основании договора цессии и судебных расходов – удовлетворить.  </w:t>
      </w:r>
    </w:p>
    <w:p w:rsidR="00A77B3E" w:rsidP="003C70A4">
      <w:pPr>
        <w:jc w:val="both"/>
      </w:pPr>
      <w:r>
        <w:t xml:space="preserve">Взыскать с Муратовой Дианы </w:t>
      </w:r>
      <w:r>
        <w:t>Рустемовны</w:t>
      </w:r>
      <w:r>
        <w:t xml:space="preserve"> в пользу индивидуального предпринимателя Башлыкова Богдана Сергеевича задолженность по договору микрозайма №АЯ034093 от дата в размере 2832 (</w:t>
      </w:r>
      <w:r>
        <w:t>двух тысяч восемьсот тридцати двух) рублей 50 копеек, из них: основной долг – 1000 (одна тысяча) рублей, проценты за пользование микрозаймом за период времени с дата по дата по ставке 346,75 процентов годовых – 332 (триста тридцать два) рубля 50 копеек, пр</w:t>
      </w:r>
      <w:r>
        <w:t xml:space="preserve">оценты за пользование микрозаймом за период времени с </w:t>
      </w:r>
    </w:p>
    <w:p w:rsidR="00A77B3E" w:rsidP="003C70A4">
      <w:pPr>
        <w:jc w:val="both"/>
      </w:pPr>
      <w:r>
        <w:t>дата по дата по ставке 912,5 процентов годовых – 1500 (одна тысяча пятьсот) рублей, а также расходы по оплате государственной пошлины в размере 400 (четырёхсот) рублей, а всего взыскать – 3232 (три тыс</w:t>
      </w:r>
      <w:r>
        <w:t xml:space="preserve">ячи двести тридцать два) рубля 50 копеек. </w:t>
      </w:r>
    </w:p>
    <w:p w:rsidR="00A77B3E" w:rsidP="003C70A4"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3C70A4">
      <w:pPr>
        <w:jc w:val="both"/>
      </w:pPr>
      <w:r>
        <w:t>Заочное решение суда может быть обжаловано сторонами в К</w:t>
      </w:r>
      <w:r>
        <w:t>ировский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</w:t>
      </w:r>
      <w:r>
        <w:t>о заявления.</w:t>
      </w:r>
    </w:p>
    <w:p w:rsidR="00A77B3E" w:rsidP="003C70A4"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 w:rsidR="00A77B3E" w:rsidP="003C70A4">
      <w:pPr>
        <w:jc w:val="both"/>
      </w:pPr>
      <w:r>
        <w:t>При этом положениями части 4 названной статьи, предус</w:t>
      </w:r>
      <w:r>
        <w:t>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3C70A4">
      <w:pPr>
        <w:jc w:val="both"/>
      </w:pPr>
      <w:r>
        <w:t>- в течени</w:t>
      </w:r>
      <w:r>
        <w:t>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3C70A4"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</w:t>
      </w:r>
      <w:r>
        <w:t>, их представители не присутствовали в судебном заседании.</w:t>
      </w:r>
    </w:p>
    <w:p w:rsidR="00A77B3E" w:rsidP="003C70A4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C70A4">
      <w:pPr>
        <w:jc w:val="both"/>
      </w:pPr>
    </w:p>
    <w:p w:rsidR="00A77B3E" w:rsidP="003C70A4">
      <w:pPr>
        <w:jc w:val="both"/>
      </w:pPr>
    </w:p>
    <w:p w:rsidR="00A77B3E" w:rsidP="003C70A4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C70A4">
      <w:pPr>
        <w:jc w:val="both"/>
      </w:pPr>
    </w:p>
    <w:p w:rsidR="00A77B3E" w:rsidP="003C70A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A4"/>
    <w:rsid w:val="003C70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CBBBA-7182-4DE8-9ECD-1101FBCB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C70A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C7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