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2-54-85/2017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>01 июня 2017 года                                                пгт Красногвардейское</w:t>
      </w:r>
    </w:p>
    <w:p w:rsidR="00A77B3E"/>
    <w:p w:rsidR="00A77B3E">
      <w:r>
        <w:tab/>
        <w:t xml:space="preserve">Мировой судья судебного участка № 54 Красногвардейского судебного района Республики Крым Чернецкая И.В., при секретаре Мязговой И.Л., рассмотрев в открытом судебном заседании исковое заявление Прокурора Красногвардейского района Республики Крым, выступающего в интересах неопределенного круга лиц и муниципального образования Янтарненского сельского поселения Красногвардейского района Республики Крым к Заец Владимиру Васильевичу о взыскании ущерба, причиненного окружающей среде в размере 25200,00 рублей, третье лицо: Администрация Янтарненского сельского поселения Красногвардейского района, </w:t>
      </w:r>
    </w:p>
    <w:p w:rsidR="00A77B3E">
      <w:r>
        <w:t>РЕШИЛА:</w:t>
      </w:r>
    </w:p>
    <w:p w:rsidR="00A77B3E">
      <w:r>
        <w:t>Исковые требования Прокурора Красногвардейского района Республики Крым, выступающего в интересах неопределенного круга лиц и муниципального образования Янтарненское сельское поселения Красногвардейского района Республики Крым о Заец Владимиру Васильевичу о взыскании ущерба, причиненного окружающей среде в размере 25200,00 рублей, - удовлетворить.</w:t>
      </w:r>
    </w:p>
    <w:p w:rsidR="00A77B3E">
      <w:r>
        <w:tab/>
        <w:t xml:space="preserve">Взыскать с Заец Владимира Васильевича, паспортные данные в пользу Муниципального образования Янтарненского сельского поселения Красногвардейского района Республики Крым материальный ущерб, причиненный окружающей среде преступлением в размере 25200,00 рублей (двадцать пять тысяч двести рублей 00 копеек). </w:t>
      </w:r>
    </w:p>
    <w:p w:rsidR="00A77B3E">
      <w:r>
        <w:t xml:space="preserve">        Взыскать с Заец Владимира Васильевича, паспортные данные государственную пошлину в размере 956,00 рублей. Данная сумма подлежит зачислению в соответствующий бюджет УФК по Республике Крым (МИФНС России  №1 по Республике Крым), номер счета получателя платежа 40101810335100010001, Банк получатель</w:t>
        <w:tab/>
        <w:t xml:space="preserve">Отделение по Республике Крым ЦБ РФ, БИК 043510001, КПП 910501001, ИНН 9105000029, ОКТМО 35620401, </w:t>
      </w:r>
    </w:p>
    <w:p w:rsidR="00A77B3E">
      <w:r>
        <w:t>Код бюджетной классификации (КБК) 18210803010011000110.</w:t>
      </w:r>
    </w:p>
    <w:p w:rsidR="00A77B3E"/>
    <w:p w:rsidR="00A77B3E">
      <w:r>
        <w:t xml:space="preserve"> 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A77B3E"/>
    <w:p w:rsidR="00A77B3E">
      <w:r>
        <w:tab/>
        <w:t>Лица, участвующие в деле, их представители имеют право подать заявление о составлении мотивированного решения суда.</w:t>
      </w:r>
    </w:p>
    <w:p w:rsidR="00A77B3E">
      <w:r>
        <w:t xml:space="preserve">          В случае подачи такого заявления лица, участвующие в деле, их представители могут ознакомиться с мотивированным решением суда по истечении трех дней с момента подачи такого заявления. </w:t>
      </w:r>
    </w:p>
    <w:p w:rsidR="00A77B3E">
      <w: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>
      <w:r>
        <w:t xml:space="preserve">      </w:t>
      </w:r>
    </w:p>
    <w:p w:rsidR="00A77B3E">
      <w:r>
        <w:t>Мировой судья:                                                  И.В. Чернецкая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Указанная сумма подлежит зачислению на расчетный счет Муниципального образования Янтарненского сельского поселения: л/с 04753207540 в УФК по РК, р/с 40101810335100010001, ИНН 9105004062, КПП 910501001, ОКТМО 35620487, КБК 91711690050100000140.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