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490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</w:t>
      </w:r>
      <w:r>
        <w:rPr>
          <w:rFonts w:ascii="Times New Roman" w:eastAsia="Times New Roman" w:hAnsi="Times New Roman" w:cs="Times New Roman"/>
          <w:sz w:val="28"/>
          <w:szCs w:val="28"/>
        </w:rPr>
        <w:t>914-21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keepNext/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Шульге Н.Е.,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«Южная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пригородная пассажирская компания» к </w:t>
      </w:r>
      <w:r>
        <w:rPr>
          <w:rFonts w:ascii="Times New Roman" w:eastAsia="Times New Roman" w:hAnsi="Times New Roman" w:cs="Times New Roman"/>
          <w:sz w:val="28"/>
          <w:szCs w:val="28"/>
        </w:rPr>
        <w:t>Ющук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Олегу Степановичу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штрафа за безбилетный прое</w:t>
      </w:r>
      <w:r>
        <w:rPr>
          <w:rFonts w:ascii="Times New Roman" w:eastAsia="Times New Roman" w:hAnsi="Times New Roman" w:cs="Times New Roman"/>
          <w:sz w:val="28"/>
          <w:szCs w:val="28"/>
        </w:rPr>
        <w:t>зд в 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анспорте </w:t>
      </w:r>
      <w:r>
        <w:rPr>
          <w:rFonts w:ascii="Times New Roman" w:eastAsia="Times New Roman" w:hAnsi="Times New Roman" w:cs="Times New Roman"/>
          <w:sz w:val="28"/>
          <w:szCs w:val="28"/>
        </w:rPr>
        <w:t>14 июля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Общества с ограниченной ответственностью «Южная пригородная пассажирская компания» к </w:t>
      </w:r>
      <w:r>
        <w:rPr>
          <w:rFonts w:ascii="Times New Roman" w:eastAsia="Times New Roman" w:hAnsi="Times New Roman" w:cs="Times New Roman"/>
          <w:sz w:val="28"/>
          <w:szCs w:val="28"/>
        </w:rPr>
        <w:t>Ющук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Олегу Степановичу о взыскании штрафа за безбилетный прое</w:t>
      </w:r>
      <w:r>
        <w:rPr>
          <w:rFonts w:ascii="Times New Roman" w:eastAsia="Times New Roman" w:hAnsi="Times New Roman" w:cs="Times New Roman"/>
          <w:sz w:val="28"/>
          <w:szCs w:val="28"/>
        </w:rPr>
        <w:t>зд в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анспорте 14 июля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785,00 рублей и государственной пошлины,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Ющук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(</w:t>
      </w:r>
      <w:r>
        <w:rPr>
          <w:rStyle w:val="cat-PassportDatagrp-14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), в пользу Общества с ограниченной ответственностью «Южная пригородная пассажирская компания» (ИНН 9102060283/КПП 910201001, ОГРН 1199112018357), сумму штрафа в размере 785,00 рублей, и судебные расходы, связанные с оплатой государственной пошлины в размере 400,00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а всего 1185,00 руб. (одна тысяча сто восемьдесят пять рублей 00 копеек).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</w:t>
      </w:r>
      <w:r>
        <w:rPr>
          <w:rFonts w:ascii="Times New Roman" w:eastAsia="Times New Roman" w:hAnsi="Times New Roman" w:cs="Times New Roman"/>
          <w:sz w:val="28"/>
          <w:szCs w:val="28"/>
        </w:rPr>
        <w:t>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9rplc-15">
    <w:name w:val="cat-ExternalSystemDefined grp-19 rplc-15"/>
    <w:basedOn w:val="DefaultParagraphFont"/>
  </w:style>
  <w:style w:type="character" w:customStyle="1" w:styleId="cat-PassportDatagrp-13rplc-16">
    <w:name w:val="cat-PassportData grp-13 rplc-16"/>
    <w:basedOn w:val="DefaultParagraphFont"/>
  </w:style>
  <w:style w:type="character" w:customStyle="1" w:styleId="cat-PassportDatagrp-14rplc-17">
    <w:name w:val="cat-PassportData grp-1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