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C6D" w:rsidP="00F57C6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2-54-586/2024</w:t>
      </w:r>
    </w:p>
    <w:p w:rsidR="00F57C6D" w:rsidP="00F57C6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91MS0054-01-2024-000931-34</w:t>
      </w:r>
    </w:p>
    <w:p w:rsidR="00F57C6D" w:rsidP="00F57C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7C6D" w:rsidP="00F57C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F57C6D" w:rsidP="00F57C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7C6D" w:rsidP="00F57C6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(вводная и резолютивная части)</w:t>
      </w:r>
    </w:p>
    <w:p w:rsidR="00F57C6D" w:rsidP="00F57C6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7C6D" w:rsidP="00F57C6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10 июня 2024 года                                                 пгт. Красногвардейское</w:t>
      </w:r>
    </w:p>
    <w:p w:rsidR="00F57C6D" w:rsidP="00F57C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 при секретаре Козиренко С.В.,</w:t>
      </w:r>
    </w:p>
    <w:p w:rsidR="00F57C6D" w:rsidP="00F57C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hAnsi="Times New Roman"/>
          <w:sz w:val="27"/>
          <w:szCs w:val="27"/>
        </w:rPr>
        <w:t>Микрокредитной компании «НАИМЕНОВАНИЕ</w:t>
      </w:r>
      <w:r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  <w:lang w:eastAsia="ru-RU"/>
        </w:rPr>
        <w:t>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>
        <w:rPr>
          <w:rFonts w:ascii="Times New Roman" w:hAnsi="Times New Roman"/>
          <w:sz w:val="27"/>
          <w:szCs w:val="27"/>
          <w:lang w:eastAsia="ru-RU"/>
        </w:rPr>
        <w:t>от</w:t>
      </w:r>
      <w:r>
        <w:rPr>
          <w:rFonts w:ascii="Times New Roman" w:hAnsi="Times New Roman"/>
          <w:sz w:val="27"/>
          <w:szCs w:val="27"/>
          <w:lang w:eastAsia="ru-RU"/>
        </w:rPr>
        <w:t xml:space="preserve"> 07.08.2023 года в размере 12312,26 рублей, а также судебных расходов, связанных с оплатой государственной пошлины в размере 192,49 рублей.</w:t>
      </w:r>
    </w:p>
    <w:p w:rsidR="00F57C6D" w:rsidP="00F57C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ст. ст. 23, </w:t>
      </w:r>
      <w:r>
        <w:rPr>
          <w:rFonts w:ascii="Times New Roman" w:hAnsi="Times New Roman"/>
          <w:color w:val="000000"/>
          <w:sz w:val="27"/>
          <w:szCs w:val="27"/>
        </w:rPr>
        <w:t xml:space="preserve">56, 57,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>
        <w:rPr>
          <w:rFonts w:ascii="Times New Roman" w:hAnsi="Times New Roman"/>
          <w:color w:val="000000"/>
          <w:sz w:val="27"/>
          <w:szCs w:val="27"/>
        </w:rPr>
        <w:t>194-199,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F57C6D" w:rsidP="00F57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F57C6D" w:rsidP="00F57C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«НАИМЕНОВАНИЕ</w:t>
      </w:r>
      <w:r>
        <w:rPr>
          <w:rFonts w:ascii="Times New Roman" w:hAnsi="Times New Roman"/>
          <w:sz w:val="27"/>
          <w:szCs w:val="27"/>
          <w:lang w:eastAsia="ru-RU"/>
        </w:rPr>
        <w:t>»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F57C6D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</w:t>
      </w:r>
      <w:r w:rsidRPr="00F57C6D">
        <w:rPr>
          <w:rFonts w:ascii="Times New Roman" w:hAnsi="Times New Roman"/>
          <w:sz w:val="27"/>
          <w:szCs w:val="27"/>
          <w:lang w:eastAsia="ru-RU"/>
        </w:rPr>
        <w:t xml:space="preserve">займа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 w:rsidRPr="00F57C6D">
        <w:rPr>
          <w:rFonts w:ascii="Times New Roman" w:hAnsi="Times New Roman"/>
          <w:sz w:val="27"/>
          <w:szCs w:val="27"/>
          <w:lang w:eastAsia="ru-RU"/>
        </w:rPr>
        <w:t xml:space="preserve"> от 07.08.2023 года в размере 12312,26 рублей, а также судебных расходов, связанных с оплатой государственной пошлины в размере 192,49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F57C6D" w:rsidP="00F57C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, 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>
        <w:rPr>
          <w:rFonts w:ascii="Times New Roman" w:hAnsi="Times New Roman"/>
          <w:sz w:val="27"/>
          <w:szCs w:val="27"/>
        </w:rPr>
        <w:t>Микрокредитной</w:t>
      </w:r>
      <w:r>
        <w:rPr>
          <w:rFonts w:ascii="Times New Roman" w:hAnsi="Times New Roman"/>
          <w:sz w:val="27"/>
          <w:szCs w:val="27"/>
        </w:rPr>
        <w:t xml:space="preserve"> компа</w:t>
      </w:r>
      <w:r>
        <w:rPr>
          <w:rFonts w:ascii="Times New Roman" w:hAnsi="Times New Roman"/>
          <w:sz w:val="27"/>
          <w:szCs w:val="27"/>
        </w:rPr>
        <w:t>нии «НАИМЕНОВАНИЕ</w:t>
      </w:r>
      <w:r>
        <w:rPr>
          <w:rFonts w:ascii="Times New Roman" w:hAnsi="Times New Roman"/>
          <w:sz w:val="27"/>
          <w:szCs w:val="27"/>
        </w:rPr>
        <w:t>» (РЕКВИЗИТЫ</w:t>
      </w:r>
      <w:r>
        <w:rPr>
          <w:rFonts w:ascii="Times New Roman" w:hAnsi="Times New Roman"/>
          <w:sz w:val="27"/>
          <w:szCs w:val="27"/>
        </w:rPr>
        <w:t>) задолженности по</w:t>
      </w:r>
      <w:r>
        <w:rPr>
          <w:rFonts w:ascii="Times New Roman" w:hAnsi="Times New Roman"/>
          <w:sz w:val="27"/>
          <w:szCs w:val="27"/>
        </w:rPr>
        <w:t xml:space="preserve"> договору займа № НОМЕР</w:t>
      </w:r>
      <w:r w:rsidRPr="003876FE" w:rsidR="003876FE">
        <w:rPr>
          <w:rFonts w:ascii="Times New Roman" w:hAnsi="Times New Roman"/>
          <w:sz w:val="27"/>
          <w:szCs w:val="27"/>
        </w:rPr>
        <w:t xml:space="preserve"> от 07.08.2023 года в размере 12312,26 рублей</w:t>
      </w:r>
      <w:r>
        <w:rPr>
          <w:rFonts w:ascii="Times New Roman" w:hAnsi="Times New Roman"/>
          <w:sz w:val="27"/>
          <w:szCs w:val="27"/>
        </w:rPr>
        <w:t xml:space="preserve">, из них: </w:t>
      </w:r>
      <w:r w:rsidR="003876FE">
        <w:rPr>
          <w:rFonts w:ascii="Times New Roman" w:hAnsi="Times New Roman"/>
          <w:sz w:val="27"/>
          <w:szCs w:val="27"/>
        </w:rPr>
        <w:t>5354,56</w:t>
      </w:r>
      <w:r>
        <w:rPr>
          <w:rFonts w:ascii="Times New Roman" w:hAnsi="Times New Roman"/>
          <w:sz w:val="27"/>
          <w:szCs w:val="27"/>
        </w:rPr>
        <w:t xml:space="preserve"> р</w:t>
      </w:r>
      <w:r w:rsidR="003876FE">
        <w:rPr>
          <w:rFonts w:ascii="Times New Roman" w:hAnsi="Times New Roman"/>
          <w:sz w:val="27"/>
          <w:szCs w:val="27"/>
        </w:rPr>
        <w:t>ублей – сумма основного долга; 6596,82</w:t>
      </w:r>
      <w:r>
        <w:rPr>
          <w:rFonts w:ascii="Times New Roman" w:hAnsi="Times New Roman"/>
          <w:sz w:val="27"/>
          <w:szCs w:val="27"/>
        </w:rPr>
        <w:t xml:space="preserve"> рублей - проценты за пользование денежными средствами с 0</w:t>
      </w:r>
      <w:r w:rsidR="003876FE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>.08.202</w:t>
      </w:r>
      <w:r w:rsidR="003876FE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года по </w:t>
      </w:r>
      <w:r w:rsidR="003876FE">
        <w:rPr>
          <w:rFonts w:ascii="Times New Roman" w:hAnsi="Times New Roman"/>
          <w:sz w:val="27"/>
          <w:szCs w:val="27"/>
        </w:rPr>
        <w:t>08</w:t>
      </w:r>
      <w:r>
        <w:rPr>
          <w:rFonts w:ascii="Times New Roman" w:hAnsi="Times New Roman"/>
          <w:sz w:val="27"/>
          <w:szCs w:val="27"/>
        </w:rPr>
        <w:t>.</w:t>
      </w:r>
      <w:r w:rsidR="003876FE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>.202</w:t>
      </w:r>
      <w:r w:rsidR="003876FE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года; </w:t>
      </w:r>
      <w:r w:rsidR="003876FE">
        <w:rPr>
          <w:rFonts w:ascii="Times New Roman" w:hAnsi="Times New Roman"/>
          <w:sz w:val="27"/>
          <w:szCs w:val="27"/>
        </w:rPr>
        <w:t>360,88</w:t>
      </w:r>
      <w:r>
        <w:rPr>
          <w:rFonts w:ascii="Times New Roman" w:hAnsi="Times New Roman"/>
          <w:sz w:val="27"/>
          <w:szCs w:val="27"/>
        </w:rPr>
        <w:t xml:space="preserve"> рублей - неустойка, а так</w:t>
      </w:r>
      <w:r>
        <w:rPr>
          <w:rFonts w:ascii="Times New Roman" w:hAnsi="Times New Roman"/>
          <w:sz w:val="27"/>
          <w:szCs w:val="27"/>
        </w:rPr>
        <w:t xml:space="preserve">же взыскать судебные издержки, связанные с оплатой государственной пошлины в размере </w:t>
      </w:r>
      <w:r w:rsidR="003876FE">
        <w:rPr>
          <w:rFonts w:ascii="Times New Roman" w:hAnsi="Times New Roman"/>
          <w:sz w:val="27"/>
          <w:szCs w:val="27"/>
        </w:rPr>
        <w:t>492,49</w:t>
      </w:r>
      <w:r>
        <w:rPr>
          <w:rFonts w:ascii="Times New Roman" w:hAnsi="Times New Roman"/>
          <w:sz w:val="27"/>
          <w:szCs w:val="27"/>
        </w:rPr>
        <w:t xml:space="preserve"> рублей, а всего взыскать </w:t>
      </w:r>
      <w:r w:rsidR="003876FE">
        <w:rPr>
          <w:rFonts w:ascii="Times New Roman" w:hAnsi="Times New Roman"/>
          <w:sz w:val="27"/>
          <w:szCs w:val="27"/>
        </w:rPr>
        <w:t>12804,75</w:t>
      </w:r>
      <w:r>
        <w:rPr>
          <w:rFonts w:ascii="Times New Roman" w:hAnsi="Times New Roman"/>
          <w:sz w:val="27"/>
          <w:szCs w:val="27"/>
        </w:rPr>
        <w:t xml:space="preserve"> рублей (</w:t>
      </w:r>
      <w:r w:rsidR="003876FE">
        <w:rPr>
          <w:rFonts w:ascii="Times New Roman" w:hAnsi="Times New Roman"/>
          <w:sz w:val="27"/>
          <w:szCs w:val="27"/>
        </w:rPr>
        <w:t>двенадцать тысяч восемьсот четыре рубля 75 копеек</w:t>
      </w:r>
      <w:r>
        <w:rPr>
          <w:rFonts w:ascii="Times New Roman" w:hAnsi="Times New Roman"/>
          <w:sz w:val="27"/>
          <w:szCs w:val="27"/>
        </w:rPr>
        <w:t>).</w:t>
      </w:r>
    </w:p>
    <w:p w:rsidR="00F57C6D" w:rsidP="00F57C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Иными лицами, участвующими в деле, а также лицами, которые не были привлечены к участию в деле и вопрос о правах и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такое заявление подано, - в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одного месяца со дня вынесения определения суда об отказе в удовлетворении этого заявления.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ардейского судебного района Республики Крым.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твующих в деле, их представителей заявления о составлении мотивированного решения суда, которое может быть подано: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в судебном заседании;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Мировой судья составляет мотивированное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7C6D" w:rsidP="00F57C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C6D" w:rsidP="00F57C6D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F57C6D" w:rsidP="00F57C6D">
      <w:pPr>
        <w:spacing w:after="0" w:line="240" w:lineRule="auto"/>
        <w:jc w:val="both"/>
      </w:pPr>
    </w:p>
    <w:p w:rsidR="00F57C6D" w:rsidP="00F57C6D">
      <w:pPr>
        <w:spacing w:after="0" w:line="240" w:lineRule="auto"/>
        <w:jc w:val="both"/>
      </w:pPr>
    </w:p>
    <w:p w:rsidR="00F57C6D" w:rsidP="00F57C6D">
      <w:pPr>
        <w:spacing w:after="0" w:line="240" w:lineRule="auto"/>
        <w:ind w:firstLine="708"/>
        <w:jc w:val="both"/>
      </w:pPr>
    </w:p>
    <w:p w:rsidR="00F57C6D" w:rsidP="00F57C6D"/>
    <w:p w:rsidR="00F57C6D" w:rsidP="00F57C6D"/>
    <w:p w:rsidR="00F57C6D" w:rsidP="00F57C6D"/>
    <w:p w:rsidR="00F57C6D" w:rsidP="00F57C6D"/>
    <w:p w:rsidR="00903440"/>
    <w:sectPr w:rsidSect="00387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2C"/>
    <w:rsid w:val="0025732C"/>
    <w:rsid w:val="003876FE"/>
    <w:rsid w:val="00903440"/>
    <w:rsid w:val="009758FC"/>
    <w:rsid w:val="00E66BD5"/>
    <w:rsid w:val="00F57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