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8633F" w:rsidP="0098633F">
      <w:pPr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Дело № 2-54-604/2026</w:t>
      </w:r>
    </w:p>
    <w:p w:rsidR="0098633F" w:rsidP="0098633F">
      <w:pPr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0054-01-2026-000948-15</w:t>
      </w:r>
    </w:p>
    <w:p w:rsidR="0098633F" w:rsidP="0098633F">
      <w:pPr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98633F" w:rsidP="0098633F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РЕШЕНИЕ</w:t>
      </w:r>
    </w:p>
    <w:p w:rsidR="0098633F" w:rsidP="0098633F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ИМЕНЕМ РОССИЙСКОЙ ФЕДЕРАЦИИ</w:t>
      </w:r>
    </w:p>
    <w:p w:rsidR="0098633F" w:rsidP="0098633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(вводная и резолютивная части)</w:t>
      </w:r>
    </w:p>
    <w:p w:rsidR="0098633F" w:rsidP="0098633F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98633F" w:rsidP="0098633F">
      <w:pPr>
        <w:spacing w:after="0" w:line="240" w:lineRule="auto"/>
        <w:ind w:firstLine="708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03 июля 2026 года                                                пгт. Красногвардейское</w:t>
      </w:r>
    </w:p>
    <w:p w:rsidR="0098633F" w:rsidP="0098633F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ab/>
      </w:r>
    </w:p>
    <w:p w:rsidR="0098633F" w:rsidP="0098633F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ab/>
        <w:t>М</w:t>
      </w:r>
      <w:r>
        <w:rPr>
          <w:rFonts w:ascii="Times New Roman" w:hAnsi="Times New Roman"/>
          <w:sz w:val="27"/>
          <w:szCs w:val="27"/>
          <w:lang w:eastAsia="ru-RU"/>
        </w:rPr>
        <w:t xml:space="preserve">ировой судья судебного участка № 54 Красногвардейского судебного района Республики Крым Чернецкая И.В., при секретаре Козиренко С.В., </w:t>
      </w:r>
    </w:p>
    <w:p w:rsidR="0098633F" w:rsidP="0098633F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  <w:lang w:eastAsia="ru-RU"/>
        </w:rPr>
        <w:t xml:space="preserve">       рассмотрев в открытом судебном заседании в зале суда гражданское дело по иску Государственного унитарного предприя</w:t>
      </w:r>
      <w:r>
        <w:rPr>
          <w:rFonts w:ascii="Times New Roman" w:hAnsi="Times New Roman"/>
          <w:sz w:val="27"/>
          <w:szCs w:val="27"/>
          <w:lang w:eastAsia="ru-RU"/>
        </w:rPr>
        <w:t>тия Республики Крым «НАИМЕНОВАНИЕ</w:t>
      </w:r>
      <w:r>
        <w:rPr>
          <w:rFonts w:ascii="Times New Roman" w:hAnsi="Times New Roman"/>
          <w:sz w:val="27"/>
          <w:szCs w:val="27"/>
          <w:lang w:eastAsia="ru-RU"/>
        </w:rPr>
        <w:t>» (филиал в г. Джанкой) к ФИО</w:t>
      </w:r>
      <w:r>
        <w:rPr>
          <w:rFonts w:ascii="Times New Roman" w:hAnsi="Times New Roman"/>
          <w:sz w:val="27"/>
          <w:szCs w:val="27"/>
          <w:lang w:eastAsia="ru-RU"/>
        </w:rPr>
        <w:t>1</w:t>
      </w:r>
      <w:r>
        <w:rPr>
          <w:rFonts w:ascii="Times New Roman" w:hAnsi="Times New Roman"/>
          <w:sz w:val="27"/>
          <w:szCs w:val="27"/>
          <w:lang w:eastAsia="ru-RU"/>
        </w:rPr>
        <w:t>, ФИО2, ФИО3</w:t>
      </w:r>
      <w:r>
        <w:rPr>
          <w:rFonts w:ascii="Times New Roman" w:hAnsi="Times New Roman"/>
          <w:sz w:val="27"/>
          <w:szCs w:val="27"/>
          <w:lang w:eastAsia="ru-RU"/>
        </w:rPr>
        <w:t xml:space="preserve"> и ФИО4</w:t>
      </w:r>
      <w:r>
        <w:rPr>
          <w:rFonts w:ascii="Times New Roman" w:hAnsi="Times New Roman"/>
          <w:sz w:val="27"/>
          <w:szCs w:val="27"/>
          <w:lang w:eastAsia="ru-RU"/>
        </w:rPr>
        <w:t xml:space="preserve">, о взыскании задолженности за услуги теплоснабжения жилого </w:t>
      </w:r>
      <w:r>
        <w:rPr>
          <w:rFonts w:ascii="Times New Roman" w:hAnsi="Times New Roman"/>
          <w:sz w:val="27"/>
          <w:szCs w:val="27"/>
          <w:lang w:eastAsia="ru-RU"/>
        </w:rPr>
        <w:t xml:space="preserve">помещения. </w:t>
      </w:r>
    </w:p>
    <w:p w:rsidR="0098633F" w:rsidP="00986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ewton-Regular" w:hAnsi="Times New Roman"/>
          <w:sz w:val="27"/>
          <w:szCs w:val="27"/>
          <w:lang w:eastAsia="ru-RU"/>
        </w:rPr>
      </w:pPr>
      <w:r>
        <w:rPr>
          <w:rFonts w:ascii="Times New Roman" w:eastAsia="Newton-Regular" w:hAnsi="Times New Roman"/>
          <w:sz w:val="27"/>
          <w:szCs w:val="27"/>
          <w:lang w:eastAsia="ru-RU"/>
        </w:rPr>
        <w:t xml:space="preserve">      Руководствуясь ст. ст. 194-199 гражданского процессуального кодекса российской Федерации, суд </w:t>
      </w:r>
    </w:p>
    <w:p w:rsidR="0098633F" w:rsidP="00986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Newton-Regular" w:hAnsi="Times New Roman"/>
          <w:sz w:val="27"/>
          <w:szCs w:val="27"/>
          <w:lang w:eastAsia="ru-RU"/>
        </w:rPr>
      </w:pPr>
      <w:r>
        <w:rPr>
          <w:rFonts w:ascii="Times New Roman" w:eastAsia="Newton-Regular" w:hAnsi="Times New Roman"/>
          <w:sz w:val="27"/>
          <w:szCs w:val="27"/>
          <w:lang w:eastAsia="ru-RU"/>
        </w:rPr>
        <w:t>РЕШИЛ:</w:t>
      </w:r>
    </w:p>
    <w:p w:rsidR="0098633F" w:rsidP="0098633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Исковые требования Государственного унитарного предприятия Республики Крым «</w:t>
      </w:r>
      <w:r>
        <w:rPr>
          <w:rFonts w:ascii="Times New Roman" w:hAnsi="Times New Roman"/>
          <w:sz w:val="27"/>
          <w:szCs w:val="27"/>
          <w:lang w:eastAsia="ru-RU"/>
        </w:rPr>
        <w:t>НАИМЕНОВАНИЕ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» (филиал в г. Джанкой) к </w:t>
      </w:r>
      <w:r>
        <w:rPr>
          <w:rFonts w:ascii="Times New Roman" w:hAnsi="Times New Roman"/>
          <w:sz w:val="27"/>
          <w:szCs w:val="27"/>
          <w:lang w:eastAsia="ru-RU"/>
        </w:rPr>
        <w:t>ФИО</w:t>
      </w:r>
      <w:r>
        <w:rPr>
          <w:rFonts w:ascii="Times New Roman" w:hAnsi="Times New Roman"/>
          <w:sz w:val="27"/>
          <w:szCs w:val="27"/>
          <w:lang w:eastAsia="ru-RU"/>
        </w:rPr>
        <w:t>1</w:t>
      </w:r>
      <w:r>
        <w:rPr>
          <w:rFonts w:ascii="Times New Roman" w:hAnsi="Times New Roman"/>
          <w:sz w:val="27"/>
          <w:szCs w:val="27"/>
          <w:lang w:eastAsia="ru-RU"/>
        </w:rPr>
        <w:t>, ФИО2, ФИО3 и ФИО4</w:t>
      </w:r>
      <w:r w:rsidRPr="0098633F">
        <w:rPr>
          <w:rFonts w:ascii="Times New Roman" w:eastAsia="Times New Roman" w:hAnsi="Times New Roman"/>
          <w:sz w:val="27"/>
          <w:szCs w:val="27"/>
          <w:lang w:eastAsia="ru-RU"/>
        </w:rPr>
        <w:t>, о взыскании задолженности за услуги теплоснабжения жилого помещения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, - удовлетворить.</w:t>
      </w:r>
    </w:p>
    <w:p w:rsidR="0098633F" w:rsidP="0098633F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Взыскать </w:t>
      </w:r>
      <w:r w:rsidRPr="0098633F">
        <w:rPr>
          <w:rFonts w:ascii="Times New Roman" w:eastAsia="Times New Roman" w:hAnsi="Times New Roman"/>
          <w:b/>
          <w:sz w:val="27"/>
          <w:szCs w:val="27"/>
          <w:lang w:eastAsia="ru-RU"/>
        </w:rPr>
        <w:t>в равных долях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с </w:t>
      </w:r>
      <w:r>
        <w:rPr>
          <w:rFonts w:ascii="Times New Roman" w:hAnsi="Times New Roman"/>
          <w:sz w:val="27"/>
          <w:szCs w:val="27"/>
          <w:lang w:eastAsia="ru-RU"/>
        </w:rPr>
        <w:t>ФИО, ДАННЫЕ О ЛИЧНОСТИ</w:t>
      </w:r>
      <w:r>
        <w:rPr>
          <w:rFonts w:ascii="Times New Roman" w:hAnsi="Times New Roman"/>
          <w:sz w:val="27"/>
          <w:szCs w:val="27"/>
          <w:lang w:eastAsia="ru-RU"/>
        </w:rPr>
        <w:t>, ФИО</w:t>
      </w:r>
      <w:r>
        <w:rPr>
          <w:rFonts w:ascii="Times New Roman" w:hAnsi="Times New Roman"/>
          <w:sz w:val="27"/>
          <w:szCs w:val="27"/>
          <w:lang w:eastAsia="ru-RU"/>
        </w:rPr>
        <w:t>2</w:t>
      </w:r>
      <w:r>
        <w:rPr>
          <w:rFonts w:ascii="Times New Roman" w:hAnsi="Times New Roman"/>
          <w:sz w:val="27"/>
          <w:szCs w:val="27"/>
          <w:lang w:eastAsia="ru-RU"/>
        </w:rPr>
        <w:t>,</w:t>
      </w:r>
      <w:r w:rsidRPr="000C7051">
        <w:rPr>
          <w:rFonts w:ascii="Times New Roman" w:hAnsi="Times New Roman"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sz w:val="27"/>
          <w:szCs w:val="27"/>
          <w:lang w:eastAsia="ru-RU"/>
        </w:rPr>
        <w:t>ДАННЫЕ О ЛИЧНОСТИ, ФИО3</w:t>
      </w:r>
      <w:r>
        <w:rPr>
          <w:rFonts w:ascii="Times New Roman" w:hAnsi="Times New Roman"/>
          <w:sz w:val="27"/>
          <w:szCs w:val="27"/>
          <w:lang w:eastAsia="ru-RU"/>
        </w:rPr>
        <w:t>,</w:t>
      </w:r>
      <w:r w:rsidRPr="000C7051">
        <w:rPr>
          <w:rFonts w:ascii="Times New Roman" w:hAnsi="Times New Roman"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sz w:val="27"/>
          <w:szCs w:val="27"/>
          <w:lang w:eastAsia="ru-RU"/>
        </w:rPr>
        <w:t>ДАННЫЕ О ЛИЧНОСТИ, и ФИО4</w:t>
      </w:r>
      <w:r>
        <w:rPr>
          <w:rFonts w:ascii="Times New Roman" w:hAnsi="Times New Roman"/>
          <w:sz w:val="27"/>
          <w:szCs w:val="27"/>
          <w:lang w:eastAsia="ru-RU"/>
        </w:rPr>
        <w:t>,</w:t>
      </w:r>
      <w:r w:rsidRPr="000C7051">
        <w:rPr>
          <w:rFonts w:ascii="Times New Roman" w:hAnsi="Times New Roman"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sz w:val="27"/>
          <w:szCs w:val="27"/>
          <w:lang w:eastAsia="ru-RU"/>
        </w:rPr>
        <w:t>ДАННЫЕ О ЛИЧНОСТИ</w:t>
      </w:r>
      <w:r w:rsidR="000A7AE6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98633F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в пользу Госу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дарственного унитарного предприятия Республики Крым «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Крымтеплокоммунэнерго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» (РЕКВИЗИТЫ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) задолженность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за услуги теплоснабжения жилого помещения – АДРЕС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за период с 01.04.2025 года по 28.02.2026 года в размере 18355,80 рублей, пени за период по 28.02.202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6 года в размере 1467,74 рублей, а также взыскать судебные издержки, связанные с уплатой государственной пошлины в размере 4000,00 рублей, а всего взыскать 2</w:t>
      </w:r>
      <w:r w:rsidR="000A7AE6">
        <w:rPr>
          <w:rFonts w:ascii="Times New Roman" w:eastAsia="Times New Roman" w:hAnsi="Times New Roman"/>
          <w:sz w:val="27"/>
          <w:szCs w:val="27"/>
          <w:lang w:eastAsia="ru-RU"/>
        </w:rPr>
        <w:t>3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82</w:t>
      </w:r>
      <w:r w:rsidR="00397CD4">
        <w:rPr>
          <w:rFonts w:ascii="Times New Roman" w:eastAsia="Times New Roman" w:hAnsi="Times New Roman"/>
          <w:sz w:val="27"/>
          <w:szCs w:val="27"/>
          <w:lang w:eastAsia="ru-RU"/>
        </w:rPr>
        <w:t>3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,54 рублей (двадцать </w:t>
      </w:r>
      <w:r w:rsidR="000A7AE6">
        <w:rPr>
          <w:rFonts w:ascii="Times New Roman" w:eastAsia="Times New Roman" w:hAnsi="Times New Roman"/>
          <w:sz w:val="27"/>
          <w:szCs w:val="27"/>
          <w:lang w:eastAsia="ru-RU"/>
        </w:rPr>
        <w:t>три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тысячи восемьсот двадцать </w:t>
      </w:r>
      <w:r w:rsidR="00397CD4">
        <w:rPr>
          <w:rFonts w:ascii="Times New Roman" w:eastAsia="Times New Roman" w:hAnsi="Times New Roman"/>
          <w:sz w:val="27"/>
          <w:szCs w:val="27"/>
          <w:lang w:eastAsia="ru-RU"/>
        </w:rPr>
        <w:t xml:space="preserve">три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рубл</w:t>
      </w:r>
      <w:r w:rsidR="00397CD4">
        <w:rPr>
          <w:rFonts w:ascii="Times New Roman" w:eastAsia="Times New Roman" w:hAnsi="Times New Roman"/>
          <w:sz w:val="27"/>
          <w:szCs w:val="27"/>
          <w:lang w:eastAsia="ru-RU"/>
        </w:rPr>
        <w:t>я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54 копейки)</w:t>
      </w:r>
      <w:r w:rsidR="008C73E5">
        <w:rPr>
          <w:rFonts w:ascii="Times New Roman" w:eastAsia="Times New Roman" w:hAnsi="Times New Roman"/>
          <w:sz w:val="27"/>
          <w:szCs w:val="27"/>
          <w:lang w:eastAsia="ru-RU"/>
        </w:rPr>
        <w:t>, т.е. по 5955,</w:t>
      </w:r>
      <w:r w:rsidR="00397CD4">
        <w:rPr>
          <w:rFonts w:ascii="Times New Roman" w:eastAsia="Times New Roman" w:hAnsi="Times New Roman"/>
          <w:sz w:val="27"/>
          <w:szCs w:val="27"/>
          <w:lang w:eastAsia="ru-RU"/>
        </w:rPr>
        <w:t>88</w:t>
      </w:r>
      <w:r w:rsidR="008C73E5">
        <w:rPr>
          <w:rFonts w:ascii="Times New Roman" w:eastAsia="Times New Roman" w:hAnsi="Times New Roman"/>
          <w:sz w:val="27"/>
          <w:szCs w:val="27"/>
          <w:lang w:eastAsia="ru-RU"/>
        </w:rPr>
        <w:t xml:space="preserve"> рублей (пять тысяч д</w:t>
      </w:r>
      <w:r w:rsidR="00397CD4">
        <w:rPr>
          <w:rFonts w:ascii="Times New Roman" w:eastAsia="Times New Roman" w:hAnsi="Times New Roman"/>
          <w:sz w:val="27"/>
          <w:szCs w:val="27"/>
          <w:lang w:eastAsia="ru-RU"/>
        </w:rPr>
        <w:t>евятьсот пятьдесят пять рублей 88</w:t>
      </w:r>
      <w:r w:rsidR="008C73E5">
        <w:rPr>
          <w:rFonts w:ascii="Times New Roman" w:eastAsia="Times New Roman" w:hAnsi="Times New Roman"/>
          <w:sz w:val="27"/>
          <w:szCs w:val="27"/>
          <w:lang w:eastAsia="ru-RU"/>
        </w:rPr>
        <w:t xml:space="preserve"> копеек) с каждого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</w:p>
    <w:p w:rsidR="0098633F" w:rsidP="0098633F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98633F" w:rsidP="0098633F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Заявление об отмене заочного решения облагается государственной пошлиной.</w:t>
      </w:r>
    </w:p>
    <w:p w:rsidR="0098633F" w:rsidP="0098633F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аявления об отмене этого решения суда.</w:t>
      </w:r>
    </w:p>
    <w:p w:rsidR="0098633F" w:rsidP="0098633F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ления.</w:t>
      </w:r>
    </w:p>
    <w:p w:rsidR="0098633F" w:rsidP="0098633F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Решение может быть обжаловано в Красногвардейский районный суд Республики Крым путём подачи апелляционной жалобы через судебный участок № 54 Красногвардейского судебного района Республики Крым.</w:t>
      </w:r>
    </w:p>
    <w:p w:rsidR="0098633F" w:rsidP="0098633F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Лица, участвующие в деле, их представит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ели имеют право подать заявление о составлении мотивированного решения суда.</w:t>
      </w:r>
    </w:p>
    <w:p w:rsidR="0098633F" w:rsidP="0098633F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Мотивированное решение суда изготавливается в случае поступления от лиц, участвующих в деле, их представителей заявления о составлении мотивированного решения суда, которо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е может быть подано:</w:t>
      </w:r>
    </w:p>
    <w:p w:rsidR="0098633F" w:rsidP="0098633F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-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98633F" w:rsidP="0098633F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- в течение пятнадцати дней со дня объявления резолютивной ча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сти решения суда, если лица, участвующие в деле, их представители не присутствовали в судебном заседании.</w:t>
      </w:r>
    </w:p>
    <w:p w:rsidR="0098633F" w:rsidP="0098633F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Мировой судья составляет мотивированное решение суда в течение десяти дней со дня поступления от лиц, участвующих в деле, их представителей за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явления о составлении мотивированного решения суда.</w:t>
      </w:r>
    </w:p>
    <w:p w:rsidR="0098633F" w:rsidP="0098633F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98633F" w:rsidP="0098633F">
      <w:pPr>
        <w:spacing w:after="0" w:line="240" w:lineRule="auto"/>
        <w:jc w:val="both"/>
        <w:rPr>
          <w:rFonts w:ascii="Times New Roman" w:eastAsia="Newton-Regular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ab/>
        <w:t>Мировой судья:                                                                      И.В. Чернецкая</w:t>
      </w:r>
    </w:p>
    <w:p w:rsidR="0098633F" w:rsidP="0098633F"/>
    <w:p w:rsidR="00122CB7" w:rsidP="0098633F">
      <w:pPr>
        <w:spacing w:after="0" w:line="240" w:lineRule="auto"/>
        <w:ind w:firstLine="567"/>
        <w:jc w:val="both"/>
      </w:pPr>
    </w:p>
    <w:sectPr w:rsidSect="001004D3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BC3"/>
    <w:rsid w:val="000A7AE6"/>
    <w:rsid w:val="000C7051"/>
    <w:rsid w:val="001004D3"/>
    <w:rsid w:val="00122CB7"/>
    <w:rsid w:val="00321893"/>
    <w:rsid w:val="003948C1"/>
    <w:rsid w:val="00397CD4"/>
    <w:rsid w:val="00662BD6"/>
    <w:rsid w:val="006A1BC3"/>
    <w:rsid w:val="00825AA0"/>
    <w:rsid w:val="008C73E5"/>
    <w:rsid w:val="0098633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33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0FB84-BDF1-41B7-B1D3-D1EB2F14B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