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8725B" w:rsidRPr="00831CD5" w:rsidP="0098725B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Дело № 2-54-625/2026</w:t>
      </w:r>
    </w:p>
    <w:p w:rsidR="0098725B" w:rsidRPr="00831CD5" w:rsidP="0098725B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831CD5">
        <w:rPr>
          <w:rFonts w:ascii="Times New Roman" w:hAnsi="Times New Roman"/>
          <w:bCs/>
          <w:sz w:val="28"/>
          <w:szCs w:val="28"/>
        </w:rPr>
        <w:t>91MS0054-01-2026-000978-22</w:t>
      </w:r>
    </w:p>
    <w:p w:rsidR="0098725B" w:rsidRPr="00831CD5" w:rsidP="0098725B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98725B" w:rsidRPr="00831CD5" w:rsidP="0098725B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РЕШЕНИЕ</w:t>
      </w:r>
    </w:p>
    <w:p w:rsidR="0098725B" w:rsidRPr="00831CD5" w:rsidP="0098725B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98725B" w:rsidRPr="00831CD5" w:rsidP="0098725B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98725B" w:rsidRPr="00831CD5" w:rsidP="0098725B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17 июня 2026 года                                                 пгт. Красногвардейское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98725B" w:rsidRPr="00831CD5" w:rsidP="0098725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831CD5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831CD5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831CD5">
        <w:rPr>
          <w:rFonts w:ascii="Times New Roman" w:hAnsi="Times New Roman"/>
          <w:sz w:val="28"/>
          <w:szCs w:val="28"/>
        </w:rPr>
        <w:t>НАИМЕНОВАНИЕ</w:t>
      </w:r>
      <w:r w:rsidRPr="00831CD5">
        <w:rPr>
          <w:rFonts w:ascii="Times New Roman" w:hAnsi="Times New Roman"/>
          <w:sz w:val="28"/>
          <w:szCs w:val="28"/>
        </w:rPr>
        <w:t>» к ФИО</w:t>
      </w:r>
      <w:r w:rsidRPr="00831CD5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831CD5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98725B" w:rsidRPr="00831CD5" w:rsidP="0098725B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решил:</w:t>
      </w:r>
    </w:p>
    <w:p w:rsidR="0098725B" w:rsidRPr="00831CD5" w:rsidP="0098725B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831CD5">
        <w:rPr>
          <w:rFonts w:ascii="Times New Roman" w:hAnsi="Times New Roman"/>
          <w:sz w:val="28"/>
          <w:szCs w:val="28"/>
        </w:rPr>
        <w:t>НАИМЕНОВАНИЕ</w:t>
      </w:r>
      <w:r w:rsidRPr="00831CD5">
        <w:rPr>
          <w:rFonts w:ascii="Times New Roman" w:hAnsi="Times New Roman"/>
          <w:sz w:val="28"/>
          <w:szCs w:val="28"/>
        </w:rPr>
        <w:t>» к ФИО</w:t>
      </w:r>
      <w:r w:rsidRPr="00831CD5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</w:t>
      </w:r>
      <w:r w:rsidRPr="00831CD5">
        <w:rPr>
          <w:rFonts w:ascii="Times New Roman" w:hAnsi="Times New Roman"/>
          <w:sz w:val="28"/>
          <w:szCs w:val="28"/>
        </w:rPr>
        <w:t>оме и пени,</w:t>
      </w:r>
      <w:r w:rsidRPr="00831CD5">
        <w:rPr>
          <w:rFonts w:ascii="Times New Roman" w:hAnsi="Times New Roman"/>
          <w:sz w:val="28"/>
          <w:szCs w:val="28"/>
        </w:rPr>
        <w:t>– удовлетворить частично</w:t>
      </w:r>
      <w:r w:rsidRPr="00831CD5">
        <w:rPr>
          <w:rFonts w:ascii="Times New Roman" w:hAnsi="Times New Roman"/>
          <w:sz w:val="28"/>
          <w:szCs w:val="28"/>
        </w:rPr>
        <w:t>.</w:t>
      </w:r>
    </w:p>
    <w:p w:rsidR="0098725B" w:rsidRPr="00831CD5" w:rsidP="0098725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 xml:space="preserve">Взыскать с </w:t>
      </w:r>
      <w:r w:rsidRPr="00831CD5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831CD5">
        <w:rPr>
          <w:rFonts w:ascii="Times New Roman" w:hAnsi="Times New Roman"/>
          <w:sz w:val="28"/>
          <w:szCs w:val="28"/>
        </w:rPr>
        <w:t xml:space="preserve">, в пользу </w:t>
      </w:r>
      <w:r w:rsidRPr="00831CD5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831CD5">
        <w:rPr>
          <w:rFonts w:ascii="Times New Roman" w:hAnsi="Times New Roman"/>
          <w:sz w:val="28"/>
          <w:szCs w:val="28"/>
        </w:rPr>
        <w:t>НАИМЕНОВАНИЕ</w:t>
      </w:r>
      <w:r w:rsidRPr="00831CD5">
        <w:rPr>
          <w:rFonts w:ascii="Times New Roman" w:hAnsi="Times New Roman"/>
          <w:sz w:val="28"/>
          <w:szCs w:val="28"/>
        </w:rPr>
        <w:t>» (РЕКВИЗИТЫ</w:t>
      </w:r>
      <w:r w:rsidRPr="00831CD5">
        <w:rPr>
          <w:rFonts w:ascii="Times New Roman" w:hAnsi="Times New Roman"/>
          <w:sz w:val="28"/>
          <w:szCs w:val="28"/>
        </w:rPr>
        <w:t xml:space="preserve">), задолженность </w:t>
      </w:r>
      <w:r w:rsidRPr="00831CD5">
        <w:rPr>
          <w:rFonts w:ascii="Times New Roman" w:hAnsi="Times New Roman"/>
          <w:sz w:val="28"/>
          <w:szCs w:val="28"/>
        </w:rPr>
        <w:t xml:space="preserve">по оплате взносов на капитальный ремонт общего имущества в многоквартирном доме за объект, расположенный по адресу: </w:t>
      </w:r>
      <w:r w:rsidRPr="00831CD5">
        <w:rPr>
          <w:rFonts w:ascii="Times New Roman" w:hAnsi="Times New Roman"/>
          <w:sz w:val="28"/>
          <w:szCs w:val="28"/>
        </w:rPr>
        <w:t>АДРЕС</w:t>
      </w:r>
      <w:r w:rsidRPr="00831CD5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</w:t>
      </w:r>
      <w:r w:rsidRPr="00831CD5">
        <w:rPr>
          <w:rFonts w:ascii="Times New Roman" w:hAnsi="Times New Roman"/>
          <w:sz w:val="28"/>
          <w:szCs w:val="28"/>
        </w:rPr>
        <w:t xml:space="preserve">19262,32 </w:t>
      </w:r>
      <w:r w:rsidRPr="00831CD5">
        <w:rPr>
          <w:rFonts w:ascii="Times New Roman" w:hAnsi="Times New Roman"/>
          <w:sz w:val="28"/>
          <w:szCs w:val="28"/>
        </w:rPr>
        <w:t xml:space="preserve">рублей; </w:t>
      </w:r>
      <w:r w:rsidRPr="00831CD5">
        <w:rPr>
          <w:rFonts w:ascii="Times New Roman" w:hAnsi="Times New Roman"/>
          <w:sz w:val="28"/>
          <w:szCs w:val="28"/>
        </w:rPr>
        <w:t xml:space="preserve">пени за период с 01.02.2023 года по день вынесения решения судом с применением ст. 333 ГК РФ </w:t>
      </w:r>
      <w:r w:rsidRPr="00831CD5">
        <w:rPr>
          <w:rFonts w:ascii="Times New Roman" w:hAnsi="Times New Roman"/>
          <w:sz w:val="28"/>
          <w:szCs w:val="28"/>
        </w:rPr>
        <w:t>в размере 500,00 рублей, а всего взыскать 19762,</w:t>
      </w:r>
      <w:r w:rsidRPr="00831CD5">
        <w:rPr>
          <w:rFonts w:ascii="Times New Roman" w:hAnsi="Times New Roman"/>
          <w:sz w:val="28"/>
          <w:szCs w:val="28"/>
        </w:rPr>
        <w:t xml:space="preserve">32 рублей </w:t>
      </w:r>
      <w:r w:rsidRPr="00831CD5">
        <w:rPr>
          <w:rFonts w:ascii="Times New Roman" w:hAnsi="Times New Roman"/>
          <w:sz w:val="28"/>
          <w:szCs w:val="28"/>
        </w:rPr>
        <w:t>(девятнадцать тысяч семьсот шестьдесят два рубля 32 копейки).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 xml:space="preserve">Взыскать </w:t>
      </w:r>
      <w:r w:rsidRPr="00831CD5">
        <w:rPr>
          <w:rFonts w:ascii="Times New Roman" w:hAnsi="Times New Roman"/>
          <w:sz w:val="28"/>
          <w:szCs w:val="28"/>
        </w:rPr>
        <w:t>с ФИО, ДАННЫЕ О ЛИЧНОСТИ</w:t>
      </w:r>
      <w:r w:rsidRPr="00831CD5">
        <w:rPr>
          <w:rFonts w:ascii="Times New Roman" w:hAnsi="Times New Roman"/>
          <w:sz w:val="28"/>
          <w:szCs w:val="28"/>
        </w:rPr>
        <w:t xml:space="preserve">, в пользу </w:t>
      </w:r>
      <w:r w:rsidRPr="00831CD5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831CD5">
        <w:rPr>
          <w:rFonts w:ascii="Times New Roman" w:hAnsi="Times New Roman"/>
          <w:sz w:val="28"/>
          <w:szCs w:val="28"/>
        </w:rPr>
        <w:t>НАИМЕНОВАНИЕ</w:t>
      </w:r>
      <w:r w:rsidRPr="00831CD5">
        <w:rPr>
          <w:rFonts w:ascii="Times New Roman" w:hAnsi="Times New Roman"/>
          <w:sz w:val="28"/>
          <w:szCs w:val="28"/>
        </w:rPr>
        <w:t>» (РЕКВИЗИТЫ</w:t>
      </w:r>
      <w:r w:rsidRPr="00831CD5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В остальной части требований отказать.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Решение может быть обжаловано в Красногвардейс</w:t>
      </w:r>
      <w:r w:rsidRPr="00831CD5">
        <w:rPr>
          <w:rFonts w:ascii="Times New Roman" w:hAnsi="Times New Roman"/>
          <w:sz w:val="28"/>
          <w:szCs w:val="28"/>
        </w:rPr>
        <w:t>кий районный су</w:t>
      </w:r>
      <w:r w:rsidRPr="00831CD5">
        <w:rPr>
          <w:rFonts w:ascii="Times New Roman" w:hAnsi="Times New Roman"/>
          <w:sz w:val="28"/>
          <w:szCs w:val="28"/>
        </w:rPr>
        <w:t>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 xml:space="preserve">Лица, участвующие в деле, их представители имеют право подать заявление о составлении </w:t>
      </w:r>
      <w:r w:rsidRPr="00831CD5">
        <w:rPr>
          <w:rFonts w:ascii="Times New Roman" w:hAnsi="Times New Roman"/>
          <w:sz w:val="28"/>
          <w:szCs w:val="28"/>
        </w:rPr>
        <w:t>мотивированного решения суда.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- в течение трех дней со дня объяв</w:t>
      </w:r>
      <w:r w:rsidRPr="00831CD5">
        <w:rPr>
          <w:rFonts w:ascii="Times New Roman" w:hAnsi="Times New Roman"/>
          <w:sz w:val="28"/>
          <w:szCs w:val="28"/>
        </w:rPr>
        <w:t>ления резолютивной части решения суда, если лица, участвующие в деле, их представители присутствовали в судебном заседании;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резолютивной части решения суда, если лица, участвующие в деле, их представители не пр</w:t>
      </w:r>
      <w:r w:rsidRPr="00831CD5">
        <w:rPr>
          <w:rFonts w:ascii="Times New Roman" w:hAnsi="Times New Roman"/>
          <w:sz w:val="28"/>
          <w:szCs w:val="28"/>
        </w:rPr>
        <w:t>исутствовали в судебном заседании.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31CD5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98725B" w:rsidRPr="00831CD5" w:rsidP="0098725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98725B" w:rsidRPr="00831CD5" w:rsidP="0098725B">
      <w:pPr>
        <w:spacing w:after="0" w:line="240" w:lineRule="auto"/>
        <w:ind w:right="-1" w:firstLine="567"/>
        <w:jc w:val="both"/>
      </w:pPr>
      <w:r w:rsidRPr="00831CD5">
        <w:rPr>
          <w:rFonts w:ascii="Times New Roman" w:hAnsi="Times New Roman"/>
          <w:sz w:val="28"/>
          <w:szCs w:val="28"/>
        </w:rPr>
        <w:t xml:space="preserve">Мировой судья             </w:t>
      </w:r>
      <w:r w:rsidRPr="00831CD5">
        <w:rPr>
          <w:rFonts w:ascii="Times New Roman" w:hAnsi="Times New Roman"/>
          <w:sz w:val="28"/>
          <w:szCs w:val="28"/>
        </w:rPr>
        <w:t xml:space="preserve">                                                          И.В. Чернецкая</w:t>
      </w:r>
    </w:p>
    <w:p w:rsidR="0098725B" w:rsidRPr="00831CD5" w:rsidP="0098725B"/>
    <w:p w:rsidR="0098725B" w:rsidRPr="00831CD5" w:rsidP="0098725B"/>
    <w:p w:rsidR="0098725B" w:rsidRPr="00831CD5" w:rsidP="0098725B"/>
    <w:p w:rsidR="0098725B" w:rsidRPr="00831CD5" w:rsidP="0098725B"/>
    <w:p w:rsidR="0098725B" w:rsidRPr="00831CD5" w:rsidP="0098725B"/>
    <w:p w:rsidR="0098725B" w:rsidRPr="00831CD5" w:rsidP="0098725B"/>
    <w:p w:rsidR="00232318" w:rsidRPr="00831CD5"/>
    <w:sectPr w:rsidSect="009872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B1"/>
    <w:rsid w:val="00232318"/>
    <w:rsid w:val="00831CD5"/>
    <w:rsid w:val="00863EB1"/>
    <w:rsid w:val="0087138C"/>
    <w:rsid w:val="0098725B"/>
    <w:rsid w:val="00C96DC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5B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98725B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3BCBC-B681-4293-B97A-A829EAA1A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