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3A" w:rsidRPr="00D32B8E" w:rsidP="0069323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2B8E">
        <w:rPr>
          <w:rFonts w:ascii="Times New Roman" w:eastAsia="Times New Roman" w:hAnsi="Times New Roman"/>
          <w:sz w:val="27"/>
          <w:szCs w:val="27"/>
          <w:lang w:eastAsia="ru-RU"/>
        </w:rPr>
        <w:t>Дело № 2-54-769/2023</w:t>
      </w:r>
    </w:p>
    <w:p w:rsidR="0069323A" w:rsidRPr="00D32B8E" w:rsidP="0069323A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D32B8E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D32B8E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D32B8E">
        <w:rPr>
          <w:rFonts w:ascii="Times New Roman" w:eastAsia="Times New Roman" w:hAnsi="Times New Roman"/>
          <w:sz w:val="27"/>
          <w:szCs w:val="27"/>
          <w:lang w:eastAsia="ru-RU"/>
        </w:rPr>
        <w:t>0054-01-2023-001159-13</w:t>
      </w:r>
    </w:p>
    <w:p w:rsidR="0069323A" w:rsidRPr="00D32B8E" w:rsidP="0069323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69323A" w:rsidRPr="00D32B8E" w:rsidP="006932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69323A" w:rsidRPr="00D32B8E" w:rsidP="006932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69323A" w:rsidRPr="00D32B8E" w:rsidP="006932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04 сентября 2023 года                                             пгт. Красногвардейское</w:t>
      </w:r>
    </w:p>
    <w:p w:rsidR="0069323A" w:rsidRPr="00D32B8E" w:rsidP="0069323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2B8E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D32B8E"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69323A" w:rsidRPr="00D32B8E" w:rsidP="006932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32B8E">
        <w:rPr>
          <w:rFonts w:ascii="Times New Roman" w:hAnsi="Times New Roman"/>
          <w:sz w:val="27"/>
          <w:szCs w:val="27"/>
          <w:lang w:eastAsia="ru-RU"/>
        </w:rPr>
        <w:t>при секретаре Козиренко С.В.,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D32B8E"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судебного участка гражданское дело по иску Публичного акционерн</w:t>
      </w:r>
      <w:r w:rsidRPr="00D32B8E">
        <w:rPr>
          <w:rFonts w:ascii="Times New Roman" w:hAnsi="Times New Roman"/>
          <w:sz w:val="28"/>
          <w:szCs w:val="28"/>
          <w:lang w:eastAsia="ru-RU"/>
        </w:rPr>
        <w:t>ого общества Страховой компании «НАИМЕНОВАНИЕ</w:t>
      </w:r>
      <w:r w:rsidRPr="00D32B8E">
        <w:rPr>
          <w:rFonts w:ascii="Times New Roman" w:hAnsi="Times New Roman"/>
          <w:sz w:val="28"/>
          <w:szCs w:val="28"/>
          <w:lang w:eastAsia="ru-RU"/>
        </w:rPr>
        <w:t>» к ФИО</w:t>
      </w:r>
      <w:r w:rsidRPr="00D32B8E">
        <w:rPr>
          <w:rFonts w:ascii="Times New Roman" w:hAnsi="Times New Roman"/>
          <w:sz w:val="28"/>
          <w:szCs w:val="28"/>
          <w:lang w:eastAsia="ru-RU"/>
        </w:rPr>
        <w:t>1</w:t>
      </w:r>
      <w:r w:rsidRPr="00D32B8E">
        <w:rPr>
          <w:rFonts w:ascii="Times New Roman" w:hAnsi="Times New Roman"/>
          <w:sz w:val="28"/>
          <w:szCs w:val="28"/>
          <w:lang w:eastAsia="ru-RU"/>
        </w:rPr>
        <w:t>, о взыскании неосновательно полученных денежных средств, третьи лица: Общество с ограниченной ответственностью «НАИМЕНОВАНИЕ</w:t>
      </w:r>
      <w:r w:rsidRPr="00D32B8E">
        <w:rPr>
          <w:rFonts w:ascii="Times New Roman" w:hAnsi="Times New Roman"/>
          <w:sz w:val="28"/>
          <w:szCs w:val="28"/>
          <w:lang w:eastAsia="ru-RU"/>
        </w:rPr>
        <w:t>», ФИО</w:t>
      </w:r>
      <w:r w:rsidRPr="00D32B8E">
        <w:rPr>
          <w:rFonts w:ascii="Times New Roman" w:hAnsi="Times New Roman"/>
          <w:sz w:val="28"/>
          <w:szCs w:val="28"/>
          <w:lang w:eastAsia="ru-RU"/>
        </w:rPr>
        <w:t>2</w:t>
      </w:r>
      <w:r w:rsidRPr="00D32B8E">
        <w:rPr>
          <w:rFonts w:ascii="Times New Roman" w:hAnsi="Times New Roman"/>
          <w:sz w:val="28"/>
          <w:szCs w:val="28"/>
          <w:lang w:eastAsia="ru-RU"/>
        </w:rPr>
        <w:t>, ФИО3</w:t>
      </w:r>
      <w:r w:rsidRPr="00D32B8E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9323A" w:rsidRPr="00D32B8E" w:rsidP="00693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 w:rsidRPr="00D32B8E">
        <w:rPr>
          <w:rFonts w:ascii="Times New Roman" w:eastAsia="Newton-Regular" w:hAnsi="Times New Roman"/>
          <w:sz w:val="28"/>
          <w:szCs w:val="28"/>
          <w:lang w:eastAsia="ru-RU"/>
        </w:rPr>
        <w:t>РЕШ</w:t>
      </w:r>
      <w:r w:rsidRPr="00D32B8E">
        <w:rPr>
          <w:rFonts w:ascii="Times New Roman" w:eastAsia="Newton-Regular" w:hAnsi="Times New Roman"/>
          <w:sz w:val="28"/>
          <w:szCs w:val="28"/>
          <w:lang w:eastAsia="ru-RU"/>
        </w:rPr>
        <w:t>ИЛ:</w:t>
      </w:r>
    </w:p>
    <w:p w:rsidR="0069323A" w:rsidRPr="00D32B8E" w:rsidP="00693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b/>
          <w:bCs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Публичного акционерного общества Страховой компании «НАИМЕНОВАНИЕ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» к ФИО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, о взыскании неосновательно полученных денежных средств, третьи лица: Общество с ограниченной ответственностью «НАИМЕНОВАНИЕ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», ФИО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, ФИО3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32B8E">
        <w:rPr>
          <w:rFonts w:ascii="Times New Roman" w:hAnsi="Times New Roman"/>
          <w:sz w:val="24"/>
          <w:szCs w:val="24"/>
        </w:rPr>
        <w:t>ДАННЫЕ О ЛИЧНОСТИ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пользу </w:t>
      </w:r>
      <w:r w:rsidRPr="00D32B8E" w:rsidR="00CB4196">
        <w:rPr>
          <w:rFonts w:ascii="Times New Roman" w:eastAsia="Times New Roman" w:hAnsi="Times New Roman"/>
          <w:sz w:val="28"/>
          <w:szCs w:val="28"/>
          <w:lang w:eastAsia="ru-RU"/>
        </w:rPr>
        <w:t>Публичного акционерного общества Страховой компании «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D32B8E" w:rsidR="00CB419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D32B8E" w:rsidR="00B72E29">
        <w:rPr>
          <w:rFonts w:ascii="Times New Roman" w:eastAsia="Times New Roman" w:hAnsi="Times New Roman"/>
          <w:sz w:val="28"/>
          <w:szCs w:val="28"/>
          <w:lang w:eastAsia="ru-RU"/>
        </w:rPr>
        <w:t xml:space="preserve">неосновательно полученные денежные средства в размере 44100,00 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D32B8E" w:rsidR="00B72E29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, а также судебные расходы</w:t>
      </w:r>
      <w:r w:rsidRPr="00D32B8E" w:rsidR="00B72E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связанные с </w:t>
      </w:r>
      <w:r w:rsidRPr="00D32B8E" w:rsidR="00B72E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платой государственной пошлины в размере </w:t>
      </w:r>
      <w:r w:rsidRPr="00D32B8E" w:rsidR="00B72E29">
        <w:rPr>
          <w:rFonts w:ascii="Times New Roman" w:eastAsia="Times New Roman" w:hAnsi="Times New Roman"/>
          <w:sz w:val="28"/>
          <w:szCs w:val="28"/>
          <w:lang w:eastAsia="ru-RU"/>
        </w:rPr>
        <w:t>1523,00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а всего взыскать – </w:t>
      </w:r>
      <w:r w:rsidRPr="00D32B8E" w:rsidR="00B72E29">
        <w:rPr>
          <w:rFonts w:ascii="Times New Roman" w:eastAsia="Times New Roman" w:hAnsi="Times New Roman"/>
          <w:sz w:val="28"/>
          <w:szCs w:val="28"/>
          <w:lang w:eastAsia="ru-RU"/>
        </w:rPr>
        <w:t>45623,00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32B8E" w:rsidR="00B72E29">
        <w:rPr>
          <w:rFonts w:ascii="Times New Roman" w:eastAsia="Times New Roman" w:hAnsi="Times New Roman"/>
          <w:sz w:val="28"/>
          <w:szCs w:val="28"/>
          <w:lang w:eastAsia="ru-RU"/>
        </w:rPr>
        <w:t xml:space="preserve">сорок пять тысяч шестьсот двадцать три рубля 00 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копеек).  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копии этого решения.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о решения суда.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</w:t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вители не присутствовали в судебном заседании.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3A" w:rsidRPr="00D32B8E" w:rsidP="0069323A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32B8E">
        <w:rPr>
          <w:rFonts w:ascii="Times New Roman" w:eastAsia="Times New Roman" w:hAnsi="Times New Roman"/>
          <w:sz w:val="28"/>
          <w:szCs w:val="28"/>
          <w:lang w:eastAsia="ru-RU"/>
        </w:rPr>
        <w:t>Мировой судья:                                                  И.В. Чернецкая</w:t>
      </w:r>
    </w:p>
    <w:p w:rsidR="0069323A" w:rsidRPr="00D32B8E" w:rsidP="0069323A"/>
    <w:p w:rsidR="0069323A" w:rsidRPr="00D32B8E" w:rsidP="0069323A"/>
    <w:p w:rsidR="00DA5297" w:rsidRPr="00D32B8E"/>
    <w:sectPr w:rsidSect="00D32B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2D"/>
    <w:rsid w:val="0051422D"/>
    <w:rsid w:val="0069323A"/>
    <w:rsid w:val="00B72E29"/>
    <w:rsid w:val="00CB4196"/>
    <w:rsid w:val="00D32B8E"/>
    <w:rsid w:val="00DA52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2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