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B4A8F" w:rsidRPr="006C7841" w:rsidP="00DB4A8F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Дело № 2-54-852/2026</w:t>
      </w:r>
    </w:p>
    <w:p w:rsidR="00DB4A8F" w:rsidRPr="006C7841" w:rsidP="00DB4A8F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6C7841">
        <w:rPr>
          <w:rFonts w:ascii="Times New Roman" w:hAnsi="Times New Roman"/>
          <w:bCs/>
          <w:sz w:val="28"/>
          <w:szCs w:val="28"/>
        </w:rPr>
        <w:t>91MS0054-01-2026-001285-71</w:t>
      </w:r>
    </w:p>
    <w:p w:rsidR="00DB4A8F" w:rsidRPr="006C7841" w:rsidP="00DB4A8F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DB4A8F" w:rsidRPr="006C7841" w:rsidP="00DB4A8F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РЕШЕНИЕ</w:t>
      </w:r>
    </w:p>
    <w:p w:rsidR="00DB4A8F" w:rsidRPr="006C7841" w:rsidP="00DB4A8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DB4A8F" w:rsidRPr="006C7841" w:rsidP="00DB4A8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DB4A8F" w:rsidRPr="006C7841" w:rsidP="00DB4A8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07 июля 2026 года                                                 пгт. Красногвардейское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DB4A8F" w:rsidRPr="006C7841" w:rsidP="00DB4A8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6C7841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6C7841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6C7841">
        <w:rPr>
          <w:rFonts w:ascii="Times New Roman" w:hAnsi="Times New Roman"/>
          <w:sz w:val="27"/>
          <w:szCs w:val="27"/>
        </w:rPr>
        <w:t>НАИМЕНОВАНИЕ</w:t>
      </w:r>
      <w:r w:rsidRPr="006C7841">
        <w:rPr>
          <w:rFonts w:ascii="Times New Roman" w:hAnsi="Times New Roman"/>
          <w:sz w:val="28"/>
          <w:szCs w:val="28"/>
        </w:rPr>
        <w:t>» к ФИО</w:t>
      </w:r>
      <w:r w:rsidRPr="006C7841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доме,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6C7841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DB4A8F" w:rsidRPr="006C7841" w:rsidP="00DB4A8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решил:</w:t>
      </w:r>
    </w:p>
    <w:p w:rsidR="00DB4A8F" w:rsidRPr="006C7841" w:rsidP="00DB4A8F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6C7841">
        <w:rPr>
          <w:rFonts w:ascii="Times New Roman" w:hAnsi="Times New Roman"/>
          <w:sz w:val="27"/>
          <w:szCs w:val="27"/>
        </w:rPr>
        <w:t>НАИМЕНОВАНИЕ</w:t>
      </w:r>
      <w:r w:rsidRPr="006C7841">
        <w:rPr>
          <w:rFonts w:ascii="Times New Roman" w:hAnsi="Times New Roman"/>
          <w:sz w:val="28"/>
          <w:szCs w:val="28"/>
        </w:rPr>
        <w:t>» к ФИО</w:t>
      </w:r>
      <w:r w:rsidRPr="006C7841">
        <w:rPr>
          <w:rFonts w:ascii="Times New Roman" w:hAnsi="Times New Roman"/>
          <w:sz w:val="28"/>
          <w:szCs w:val="28"/>
        </w:rPr>
        <w:t xml:space="preserve">, </w:t>
      </w:r>
      <w:r w:rsidRPr="006C7841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</w:t>
      </w:r>
      <w:r w:rsidRPr="006C7841">
        <w:rPr>
          <w:rFonts w:ascii="Times New Roman" w:hAnsi="Times New Roman"/>
          <w:sz w:val="28"/>
          <w:szCs w:val="28"/>
        </w:rPr>
        <w:t>ном доме</w:t>
      </w:r>
      <w:r w:rsidRPr="006C7841">
        <w:rPr>
          <w:rFonts w:ascii="Times New Roman" w:hAnsi="Times New Roman"/>
          <w:sz w:val="28"/>
          <w:szCs w:val="28"/>
        </w:rPr>
        <w:t>,</w:t>
      </w:r>
      <w:r w:rsidRPr="006C7841">
        <w:rPr>
          <w:rFonts w:ascii="Times New Roman" w:hAnsi="Times New Roman"/>
          <w:sz w:val="28"/>
          <w:szCs w:val="28"/>
        </w:rPr>
        <w:t>– удовлетворить</w:t>
      </w:r>
      <w:r w:rsidRPr="006C7841">
        <w:rPr>
          <w:rFonts w:ascii="Times New Roman" w:hAnsi="Times New Roman"/>
          <w:sz w:val="28"/>
          <w:szCs w:val="28"/>
        </w:rPr>
        <w:t>.</w:t>
      </w:r>
    </w:p>
    <w:p w:rsidR="00DB4A8F" w:rsidRPr="006C7841" w:rsidP="00DB4A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6C7841">
        <w:rPr>
          <w:rFonts w:ascii="Times New Roman" w:hAnsi="Times New Roman"/>
          <w:sz w:val="28"/>
          <w:szCs w:val="28"/>
        </w:rPr>
        <w:t xml:space="preserve">, в пользу </w:t>
      </w:r>
      <w:r w:rsidRPr="006C7841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6C7841">
        <w:rPr>
          <w:rFonts w:ascii="Times New Roman" w:hAnsi="Times New Roman"/>
          <w:sz w:val="27"/>
          <w:szCs w:val="27"/>
        </w:rPr>
        <w:t>НАИМЕНОВАНИЕ</w:t>
      </w:r>
      <w:r w:rsidRPr="006C7841">
        <w:rPr>
          <w:rFonts w:ascii="Times New Roman" w:hAnsi="Times New Roman"/>
          <w:sz w:val="28"/>
          <w:szCs w:val="28"/>
        </w:rPr>
        <w:t>» (РЕКВИЗИТЫ</w:t>
      </w:r>
      <w:r w:rsidRPr="006C7841">
        <w:rPr>
          <w:rFonts w:ascii="Times New Roman" w:hAnsi="Times New Roman"/>
          <w:sz w:val="28"/>
          <w:szCs w:val="28"/>
        </w:rPr>
        <w:t xml:space="preserve">), задолженность </w:t>
      </w:r>
      <w:r w:rsidRPr="006C7841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6C7841">
        <w:rPr>
          <w:rFonts w:ascii="Times New Roman" w:hAnsi="Times New Roman"/>
          <w:sz w:val="28"/>
          <w:szCs w:val="28"/>
        </w:rPr>
        <w:t>, за период с 01 февраля 2023 года по 3</w:t>
      </w:r>
      <w:r w:rsidRPr="006C7841" w:rsidR="00DA0A57">
        <w:rPr>
          <w:rFonts w:ascii="Times New Roman" w:hAnsi="Times New Roman"/>
          <w:sz w:val="28"/>
          <w:szCs w:val="28"/>
        </w:rPr>
        <w:t>0</w:t>
      </w:r>
      <w:r w:rsidRPr="006C7841">
        <w:rPr>
          <w:rFonts w:ascii="Times New Roman" w:hAnsi="Times New Roman"/>
          <w:sz w:val="28"/>
          <w:szCs w:val="28"/>
        </w:rPr>
        <w:t xml:space="preserve"> </w:t>
      </w:r>
      <w:r w:rsidRPr="006C7841" w:rsidR="00DA0A57">
        <w:rPr>
          <w:rFonts w:ascii="Times New Roman" w:hAnsi="Times New Roman"/>
          <w:sz w:val="28"/>
          <w:szCs w:val="28"/>
        </w:rPr>
        <w:t>апреля</w:t>
      </w:r>
      <w:r w:rsidRPr="006C7841">
        <w:rPr>
          <w:rFonts w:ascii="Times New Roman" w:hAnsi="Times New Roman"/>
          <w:sz w:val="28"/>
          <w:szCs w:val="28"/>
        </w:rPr>
        <w:t xml:space="preserve"> 2026 года в размере </w:t>
      </w:r>
      <w:r w:rsidRPr="006C7841" w:rsidR="00DA0A57">
        <w:rPr>
          <w:rFonts w:ascii="Times New Roman" w:hAnsi="Times New Roman"/>
          <w:sz w:val="28"/>
          <w:szCs w:val="28"/>
        </w:rPr>
        <w:t>14561,50</w:t>
      </w:r>
      <w:r w:rsidRPr="006C7841">
        <w:rPr>
          <w:rFonts w:ascii="Times New Roman" w:hAnsi="Times New Roman"/>
          <w:sz w:val="28"/>
          <w:szCs w:val="28"/>
        </w:rPr>
        <w:t xml:space="preserve"> </w:t>
      </w:r>
      <w:r w:rsidRPr="006C7841">
        <w:rPr>
          <w:rFonts w:ascii="Times New Roman" w:hAnsi="Times New Roman"/>
          <w:sz w:val="28"/>
          <w:szCs w:val="28"/>
        </w:rPr>
        <w:t xml:space="preserve">рублей; </w:t>
      </w:r>
      <w:r w:rsidRPr="006C7841">
        <w:rPr>
          <w:rFonts w:ascii="Times New Roman" w:hAnsi="Times New Roman"/>
          <w:sz w:val="28"/>
          <w:szCs w:val="28"/>
        </w:rPr>
        <w:t>(четыр</w:t>
      </w:r>
      <w:r w:rsidRPr="006C7841" w:rsidR="00DA0A57">
        <w:rPr>
          <w:rFonts w:ascii="Times New Roman" w:hAnsi="Times New Roman"/>
          <w:sz w:val="28"/>
          <w:szCs w:val="28"/>
        </w:rPr>
        <w:t xml:space="preserve">надцать </w:t>
      </w:r>
      <w:r w:rsidRPr="006C7841" w:rsidR="00D72815">
        <w:rPr>
          <w:rFonts w:ascii="Times New Roman" w:hAnsi="Times New Roman"/>
          <w:sz w:val="28"/>
          <w:szCs w:val="28"/>
        </w:rPr>
        <w:t>тысяч пятьсот шестьдесят один</w:t>
      </w:r>
      <w:r w:rsidRPr="006C7841">
        <w:rPr>
          <w:rFonts w:ascii="Times New Roman" w:hAnsi="Times New Roman"/>
          <w:sz w:val="28"/>
          <w:szCs w:val="28"/>
        </w:rPr>
        <w:t xml:space="preserve"> рубл</w:t>
      </w:r>
      <w:r w:rsidRPr="006C7841" w:rsidR="00D72815">
        <w:rPr>
          <w:rFonts w:ascii="Times New Roman" w:hAnsi="Times New Roman"/>
          <w:sz w:val="28"/>
          <w:szCs w:val="28"/>
        </w:rPr>
        <w:t>ь</w:t>
      </w:r>
      <w:r w:rsidRPr="006C7841">
        <w:rPr>
          <w:rFonts w:ascii="Times New Roman" w:hAnsi="Times New Roman"/>
          <w:sz w:val="28"/>
          <w:szCs w:val="28"/>
        </w:rPr>
        <w:t xml:space="preserve"> </w:t>
      </w:r>
      <w:r w:rsidRPr="006C7841" w:rsidR="00D72815">
        <w:rPr>
          <w:rFonts w:ascii="Times New Roman" w:hAnsi="Times New Roman"/>
          <w:sz w:val="28"/>
          <w:szCs w:val="28"/>
        </w:rPr>
        <w:t>50</w:t>
      </w:r>
      <w:r w:rsidRPr="006C7841">
        <w:rPr>
          <w:rFonts w:ascii="Times New Roman" w:hAnsi="Times New Roman"/>
          <w:sz w:val="28"/>
          <w:szCs w:val="28"/>
        </w:rPr>
        <w:t xml:space="preserve"> копеек).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6C7841">
        <w:rPr>
          <w:rFonts w:ascii="Times New Roman" w:hAnsi="Times New Roman"/>
          <w:sz w:val="28"/>
          <w:szCs w:val="28"/>
        </w:rPr>
        <w:t xml:space="preserve">, в пользу </w:t>
      </w:r>
      <w:r w:rsidRPr="006C7841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6C7841">
        <w:rPr>
          <w:rFonts w:ascii="Times New Roman" w:hAnsi="Times New Roman"/>
          <w:sz w:val="27"/>
          <w:szCs w:val="27"/>
        </w:rPr>
        <w:t>НАИМЕНОВАНИЕ</w:t>
      </w:r>
      <w:r w:rsidRPr="006C7841">
        <w:rPr>
          <w:rFonts w:ascii="Times New Roman" w:hAnsi="Times New Roman"/>
          <w:sz w:val="28"/>
          <w:szCs w:val="28"/>
        </w:rPr>
        <w:t>» (РЕКВИЗИТЫ</w:t>
      </w:r>
      <w:r w:rsidRPr="006C7841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6C7841">
        <w:rPr>
          <w:rFonts w:ascii="Times New Roman" w:hAnsi="Times New Roman"/>
          <w:b/>
          <w:sz w:val="28"/>
          <w:szCs w:val="28"/>
        </w:rPr>
        <w:t>Решение суда в части вз</w:t>
      </w:r>
      <w:r w:rsidRPr="006C7841">
        <w:rPr>
          <w:rFonts w:ascii="Times New Roman" w:hAnsi="Times New Roman"/>
          <w:b/>
          <w:sz w:val="28"/>
          <w:szCs w:val="28"/>
        </w:rPr>
        <w:t>ыскания основного долга, пени до 30.04.2026 года, а также судебных расходов</w:t>
      </w:r>
      <w:r w:rsidRPr="006C7841">
        <w:rPr>
          <w:rFonts w:ascii="Times New Roman" w:hAnsi="Times New Roman"/>
          <w:b/>
          <w:sz w:val="28"/>
          <w:szCs w:val="28"/>
        </w:rPr>
        <w:t>,</w:t>
      </w:r>
      <w:r w:rsidRPr="006C7841">
        <w:rPr>
          <w:rFonts w:ascii="Times New Roman" w:hAnsi="Times New Roman"/>
          <w:b/>
          <w:sz w:val="28"/>
          <w:szCs w:val="28"/>
        </w:rPr>
        <w:t xml:space="preserve"> связанных с оплатой государственной пошлины не подлежат исполнению в связи добровольным погашением задолженности до принятия решения судом.</w:t>
      </w:r>
    </w:p>
    <w:p w:rsidR="00B201D4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6C7841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6C7841">
        <w:rPr>
          <w:rFonts w:ascii="Times New Roman" w:hAnsi="Times New Roman"/>
          <w:sz w:val="27"/>
          <w:szCs w:val="27"/>
        </w:rPr>
        <w:t>НАИМЕНОВАНИЕ</w:t>
      </w:r>
      <w:r w:rsidRPr="006C7841">
        <w:rPr>
          <w:rFonts w:ascii="Times New Roman" w:hAnsi="Times New Roman"/>
          <w:sz w:val="28"/>
          <w:szCs w:val="28"/>
        </w:rPr>
        <w:t>» (РЕКВИЗИТЫ</w:t>
      </w:r>
      <w:r w:rsidRPr="006C7841">
        <w:rPr>
          <w:rFonts w:ascii="Times New Roman" w:hAnsi="Times New Roman"/>
          <w:sz w:val="28"/>
          <w:szCs w:val="28"/>
        </w:rPr>
        <w:t xml:space="preserve">), </w:t>
      </w:r>
      <w:r w:rsidRPr="006C7841">
        <w:rPr>
          <w:rFonts w:ascii="Times New Roman" w:hAnsi="Times New Roman"/>
          <w:sz w:val="28"/>
          <w:szCs w:val="28"/>
        </w:rPr>
        <w:t>пени в пределах заявленны</w:t>
      </w:r>
      <w:r w:rsidRPr="006C7841">
        <w:rPr>
          <w:rFonts w:ascii="Times New Roman" w:hAnsi="Times New Roman"/>
          <w:sz w:val="28"/>
          <w:szCs w:val="28"/>
        </w:rPr>
        <w:t>х требований, начиная с 31 дня образования задолженности – 31.05.2026 года по день фактической оплаты долга 30.06.2026 года в размере 6,92 рублей (шесть рублей 92 копейки).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</w:t>
      </w:r>
      <w:r w:rsidRPr="006C7841">
        <w:rPr>
          <w:rFonts w:ascii="Times New Roman" w:hAnsi="Times New Roman"/>
          <w:sz w:val="28"/>
          <w:szCs w:val="28"/>
        </w:rPr>
        <w:t>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мотивированного решени</w:t>
      </w:r>
      <w:r w:rsidRPr="006C7841">
        <w:rPr>
          <w:rFonts w:ascii="Times New Roman" w:hAnsi="Times New Roman"/>
          <w:sz w:val="28"/>
          <w:szCs w:val="28"/>
        </w:rPr>
        <w:t>я суда.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</w:t>
      </w:r>
      <w:r w:rsidRPr="006C7841">
        <w:rPr>
          <w:rFonts w:ascii="Times New Roman" w:hAnsi="Times New Roman"/>
          <w:sz w:val="28"/>
          <w:szCs w:val="28"/>
        </w:rPr>
        <w:t>ти решения суда, если лица, участвующие в деле, их представители присутствовали в судебном заседании;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 xml:space="preserve">- в течение пятнадцати дней со дня объявления резолютивной части решения суда, если лица, участвующие в деле, их представители не присутствовали в </w:t>
      </w:r>
      <w:r w:rsidRPr="006C7841">
        <w:rPr>
          <w:rFonts w:ascii="Times New Roman" w:hAnsi="Times New Roman"/>
          <w:sz w:val="28"/>
          <w:szCs w:val="28"/>
        </w:rPr>
        <w:t>судебном заседании.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C7841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DB4A8F" w:rsidRPr="006C7841" w:rsidP="00DB4A8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DB4A8F" w:rsidRPr="006C7841" w:rsidP="00DB4A8F">
      <w:r w:rsidRPr="006C7841">
        <w:rPr>
          <w:rFonts w:ascii="Times New Roman" w:hAnsi="Times New Roman"/>
          <w:sz w:val="28"/>
          <w:szCs w:val="28"/>
        </w:rPr>
        <w:t xml:space="preserve">         Мировой судья                   </w:t>
      </w:r>
      <w:r w:rsidRPr="006C7841">
        <w:rPr>
          <w:rFonts w:ascii="Times New Roman" w:hAnsi="Times New Roman"/>
          <w:sz w:val="28"/>
          <w:szCs w:val="28"/>
        </w:rPr>
        <w:t xml:space="preserve">                                                    И.В. Чернецкая</w:t>
      </w:r>
    </w:p>
    <w:p w:rsidR="00DB4A8F" w:rsidRPr="006C7841" w:rsidP="00DB4A8F"/>
    <w:p w:rsidR="009228F8" w:rsidRPr="006C7841"/>
    <w:sectPr w:rsidSect="00E33C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42"/>
    <w:rsid w:val="006C7841"/>
    <w:rsid w:val="00786A42"/>
    <w:rsid w:val="009228F8"/>
    <w:rsid w:val="00B201D4"/>
    <w:rsid w:val="00D72815"/>
    <w:rsid w:val="00DA0A57"/>
    <w:rsid w:val="00DB4A8F"/>
    <w:rsid w:val="00DD45A9"/>
    <w:rsid w:val="00E33C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8F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DB4A8F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