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31D" w:rsidRPr="001A5614" w:rsidP="006A731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>Дело № 2-54-945/2023</w:t>
      </w:r>
    </w:p>
    <w:p w:rsidR="006A731D" w:rsidRPr="001A5614" w:rsidP="006A731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>91MS0054-01-2023-001494-75</w:t>
      </w:r>
    </w:p>
    <w:p w:rsidR="006A731D" w:rsidRPr="001A5614" w:rsidP="006A73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A731D" w:rsidRPr="001A5614" w:rsidP="006A73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6A731D" w:rsidRPr="001A5614" w:rsidP="006A73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A731D" w:rsidRPr="001A5614" w:rsidP="006A73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6A731D" w:rsidRPr="001A5614" w:rsidP="006A731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A731D" w:rsidRPr="001A5614" w:rsidP="006A731D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>07 сентября 2023 года                                                 пгт. Красногвардейское</w:t>
      </w:r>
    </w:p>
    <w:p w:rsidR="006A731D" w:rsidRPr="001A5614" w:rsidP="006A731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A731D" w:rsidRPr="001A5614" w:rsidP="006A731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A5614">
        <w:rPr>
          <w:rFonts w:ascii="Times New Roman" w:hAnsi="Times New Roman"/>
          <w:sz w:val="27"/>
          <w:szCs w:val="27"/>
          <w:lang w:eastAsia="ru-RU"/>
        </w:rPr>
        <w:t>М</w:t>
      </w:r>
      <w:r w:rsidRPr="001A5614">
        <w:rPr>
          <w:rFonts w:ascii="Times New Roman" w:hAnsi="Times New Roman"/>
          <w:sz w:val="27"/>
          <w:szCs w:val="27"/>
          <w:lang w:eastAsia="ru-RU"/>
        </w:rPr>
        <w:t>ировой судья судебного участка № 54 Красногвардейского судебного района Республики Крым Чернецкая И.В., при секретаре Козиренко С.В.,</w:t>
      </w:r>
    </w:p>
    <w:p w:rsidR="006A731D" w:rsidRPr="001A5614" w:rsidP="006A731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A5614"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 w:rsidRPr="001A5614">
        <w:rPr>
          <w:rFonts w:ascii="Times New Roman" w:hAnsi="Times New Roman"/>
          <w:sz w:val="27"/>
          <w:szCs w:val="27"/>
        </w:rPr>
        <w:t>Мик</w:t>
      </w:r>
      <w:r w:rsidRPr="001A5614">
        <w:rPr>
          <w:rFonts w:ascii="Times New Roman" w:hAnsi="Times New Roman"/>
          <w:sz w:val="27"/>
          <w:szCs w:val="27"/>
        </w:rPr>
        <w:t>рокредитной компании «НАИМЕНОВАНИЕ</w:t>
      </w:r>
      <w:r w:rsidRPr="001A5614">
        <w:rPr>
          <w:rFonts w:ascii="Times New Roman" w:hAnsi="Times New Roman"/>
          <w:sz w:val="27"/>
          <w:szCs w:val="27"/>
        </w:rPr>
        <w:t xml:space="preserve">» </w:t>
      </w:r>
      <w:r w:rsidRPr="001A5614">
        <w:rPr>
          <w:rFonts w:ascii="Times New Roman" w:hAnsi="Times New Roman"/>
          <w:sz w:val="27"/>
          <w:szCs w:val="27"/>
          <w:lang w:eastAsia="ru-RU"/>
        </w:rPr>
        <w:t>к ФИО</w:t>
      </w:r>
      <w:r w:rsidRPr="001A5614">
        <w:rPr>
          <w:rFonts w:ascii="Times New Roman" w:hAnsi="Times New Roman"/>
          <w:sz w:val="27"/>
          <w:szCs w:val="27"/>
          <w:lang w:eastAsia="ru-RU"/>
        </w:rPr>
        <w:t>1</w:t>
      </w:r>
      <w:r w:rsidRPr="001A5614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займа, процентов по нему, неустойку, а также судебных расходов, связанных с оплатой государственной пошлины.</w:t>
      </w:r>
    </w:p>
    <w:p w:rsidR="006A731D" w:rsidRPr="001A5614" w:rsidP="006A7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ст. ст. 23, </w:t>
      </w:r>
      <w:r w:rsidRPr="001A5614">
        <w:rPr>
          <w:rFonts w:ascii="Times New Roman" w:hAnsi="Times New Roman"/>
          <w:sz w:val="27"/>
          <w:szCs w:val="27"/>
        </w:rPr>
        <w:t xml:space="preserve">56, 57, </w:t>
      </w: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 xml:space="preserve">98, 167, </w:t>
      </w:r>
      <w:r w:rsidRPr="001A5614">
        <w:rPr>
          <w:rFonts w:ascii="Times New Roman" w:hAnsi="Times New Roman"/>
          <w:sz w:val="27"/>
          <w:szCs w:val="27"/>
        </w:rPr>
        <w:t>194-199,</w:t>
      </w: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 xml:space="preserve"> 234-237 ГПК РФ, мировой судья,</w:t>
      </w:r>
    </w:p>
    <w:p w:rsidR="006A731D" w:rsidRPr="001A5614" w:rsidP="006A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1A5614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6A731D" w:rsidRPr="001A5614" w:rsidP="006A73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 w:rsidRPr="001A5614"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1A5614">
        <w:rPr>
          <w:rFonts w:ascii="Times New Roman" w:hAnsi="Times New Roman"/>
          <w:sz w:val="27"/>
          <w:szCs w:val="27"/>
          <w:lang w:eastAsia="ru-RU"/>
        </w:rPr>
        <w:t>Микрокредитной компании «НАИМЕНОВАНИЕ</w:t>
      </w:r>
      <w:r w:rsidRPr="001A5614">
        <w:rPr>
          <w:rFonts w:ascii="Times New Roman" w:hAnsi="Times New Roman"/>
          <w:sz w:val="27"/>
          <w:szCs w:val="27"/>
          <w:lang w:eastAsia="ru-RU"/>
        </w:rPr>
        <w:t>» к ФИО</w:t>
      </w:r>
      <w:r w:rsidRPr="001A5614">
        <w:rPr>
          <w:rFonts w:ascii="Times New Roman" w:hAnsi="Times New Roman"/>
          <w:sz w:val="27"/>
          <w:szCs w:val="27"/>
          <w:lang w:eastAsia="ru-RU"/>
        </w:rPr>
        <w:t>1</w:t>
      </w:r>
      <w:r w:rsidRPr="001A5614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займа, процентов по нему, неустойку, а такж</w:t>
      </w:r>
      <w:r w:rsidRPr="001A5614">
        <w:rPr>
          <w:rFonts w:ascii="Times New Roman" w:hAnsi="Times New Roman"/>
          <w:sz w:val="27"/>
          <w:szCs w:val="27"/>
          <w:lang w:eastAsia="ru-RU"/>
        </w:rPr>
        <w:t>е судебных расходов, связанных с оплатой государственной пошлины</w:t>
      </w: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6A731D" w:rsidRPr="001A5614" w:rsidP="006A731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1A5614">
        <w:rPr>
          <w:rFonts w:ascii="Times New Roman" w:hAnsi="Times New Roman"/>
          <w:sz w:val="27"/>
          <w:szCs w:val="27"/>
          <w:lang w:eastAsia="ru-RU"/>
        </w:rPr>
        <w:t>ФИО</w:t>
      </w:r>
      <w:r w:rsidRPr="001A5614">
        <w:rPr>
          <w:rFonts w:ascii="Times New Roman" w:hAnsi="Times New Roman"/>
          <w:sz w:val="27"/>
          <w:szCs w:val="27"/>
          <w:lang w:eastAsia="ru-RU"/>
        </w:rPr>
        <w:t>1</w:t>
      </w: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A5614">
        <w:rPr>
          <w:rFonts w:ascii="Times New Roman" w:hAnsi="Times New Roman"/>
          <w:sz w:val="24"/>
          <w:szCs w:val="24"/>
        </w:rPr>
        <w:t>ДАННЫЕ О ЛИЧНОСТИ</w:t>
      </w: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 xml:space="preserve">, в пользу </w:t>
      </w:r>
      <w:r w:rsidRPr="001A5614"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1A5614">
        <w:rPr>
          <w:rFonts w:ascii="Times New Roman" w:hAnsi="Times New Roman"/>
          <w:sz w:val="27"/>
          <w:szCs w:val="27"/>
        </w:rPr>
        <w:t xml:space="preserve">Микрокредитной компании </w:t>
      </w:r>
      <w:r w:rsidRPr="001A5614">
        <w:rPr>
          <w:rFonts w:ascii="Times New Roman" w:hAnsi="Times New Roman"/>
          <w:sz w:val="27"/>
          <w:szCs w:val="27"/>
        </w:rPr>
        <w:t>«НАИМЕНОВАНИЕ</w:t>
      </w:r>
      <w:r w:rsidRPr="001A5614">
        <w:rPr>
          <w:rFonts w:ascii="Times New Roman" w:hAnsi="Times New Roman"/>
          <w:sz w:val="27"/>
          <w:szCs w:val="27"/>
        </w:rPr>
        <w:t xml:space="preserve">» </w:t>
      </w:r>
      <w:r w:rsidRPr="001A5614">
        <w:rPr>
          <w:rFonts w:ascii="Times New Roman" w:hAnsi="Times New Roman"/>
          <w:sz w:val="27"/>
          <w:szCs w:val="27"/>
        </w:rPr>
        <w:t>(РЕКВИЗИТЫ</w:t>
      </w:r>
      <w:r w:rsidRPr="001A5614">
        <w:rPr>
          <w:rFonts w:ascii="Times New Roman" w:hAnsi="Times New Roman"/>
          <w:sz w:val="27"/>
          <w:szCs w:val="27"/>
        </w:rPr>
        <w:t>) задолженность по договору потребительского займа № ЦЗКРД107842 от 11.06.2022 года в размере 47681,97 рублей, из них</w:t>
      </w:r>
      <w:r w:rsidRPr="001A5614">
        <w:rPr>
          <w:rFonts w:ascii="Times New Roman" w:hAnsi="Times New Roman"/>
          <w:sz w:val="27"/>
          <w:szCs w:val="27"/>
        </w:rPr>
        <w:t>: 19080,00 рублей – сумма основного долга; 26845,56 рублей - проценты за пользование денежными средствами по договору (201 день х 0,7%)</w:t>
      </w:r>
      <w:r w:rsidRPr="001A5614" w:rsidR="00E23684">
        <w:rPr>
          <w:rFonts w:ascii="Times New Roman" w:hAnsi="Times New Roman"/>
          <w:sz w:val="27"/>
          <w:szCs w:val="27"/>
        </w:rPr>
        <w:t>; 1756,41 неустойка с 1.07.2022 года по 29.12.2022 года</w:t>
      </w:r>
      <w:r w:rsidRPr="001A5614">
        <w:rPr>
          <w:rFonts w:ascii="Times New Roman" w:hAnsi="Times New Roman"/>
          <w:sz w:val="27"/>
          <w:szCs w:val="27"/>
        </w:rPr>
        <w:t>, а также взыскать судебные издержки, связанные с оплатой государс</w:t>
      </w:r>
      <w:r w:rsidRPr="001A5614">
        <w:rPr>
          <w:rFonts w:ascii="Times New Roman" w:hAnsi="Times New Roman"/>
          <w:sz w:val="27"/>
          <w:szCs w:val="27"/>
        </w:rPr>
        <w:t xml:space="preserve">твенной пошлины в размере </w:t>
      </w:r>
      <w:r w:rsidRPr="001A5614" w:rsidR="00E23684">
        <w:rPr>
          <w:rFonts w:ascii="Times New Roman" w:hAnsi="Times New Roman"/>
          <w:sz w:val="27"/>
          <w:szCs w:val="27"/>
        </w:rPr>
        <w:t>1630,46</w:t>
      </w:r>
      <w:r w:rsidRPr="001A5614">
        <w:rPr>
          <w:rFonts w:ascii="Times New Roman" w:hAnsi="Times New Roman"/>
          <w:sz w:val="27"/>
          <w:szCs w:val="27"/>
        </w:rPr>
        <w:t xml:space="preserve"> рублей, а всего взыскать </w:t>
      </w:r>
      <w:r w:rsidRPr="001A5614" w:rsidR="00E23684">
        <w:rPr>
          <w:rFonts w:ascii="Times New Roman" w:hAnsi="Times New Roman"/>
          <w:sz w:val="27"/>
          <w:szCs w:val="27"/>
        </w:rPr>
        <w:t>49312,43</w:t>
      </w:r>
      <w:r w:rsidRPr="001A5614">
        <w:rPr>
          <w:rFonts w:ascii="Times New Roman" w:hAnsi="Times New Roman"/>
          <w:sz w:val="27"/>
          <w:szCs w:val="27"/>
        </w:rPr>
        <w:t xml:space="preserve"> рублей (</w:t>
      </w:r>
      <w:r w:rsidRPr="001A5614" w:rsidR="00E23684">
        <w:rPr>
          <w:rFonts w:ascii="Times New Roman" w:hAnsi="Times New Roman"/>
          <w:sz w:val="27"/>
          <w:szCs w:val="27"/>
        </w:rPr>
        <w:t>сорок девять тысяч триста двенадцать рублей 43</w:t>
      </w:r>
      <w:r w:rsidRPr="001A5614">
        <w:rPr>
          <w:rFonts w:ascii="Times New Roman" w:hAnsi="Times New Roman"/>
          <w:sz w:val="27"/>
          <w:szCs w:val="27"/>
        </w:rPr>
        <w:t xml:space="preserve"> копе</w:t>
      </w:r>
      <w:r w:rsidRPr="001A5614" w:rsidR="00E23684">
        <w:rPr>
          <w:rFonts w:ascii="Times New Roman" w:hAnsi="Times New Roman"/>
          <w:sz w:val="27"/>
          <w:szCs w:val="27"/>
        </w:rPr>
        <w:t>йки</w:t>
      </w:r>
      <w:r w:rsidRPr="001A5614">
        <w:rPr>
          <w:rFonts w:ascii="Times New Roman" w:hAnsi="Times New Roman"/>
          <w:sz w:val="27"/>
          <w:szCs w:val="27"/>
        </w:rPr>
        <w:t>).</w:t>
      </w:r>
    </w:p>
    <w:p w:rsidR="006A731D" w:rsidRPr="001A5614" w:rsidP="006A73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A561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течение семи дней со дня вручения ему копии этого решения.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суда.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Лица, участвующие в деле, их представители имеют право пода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ть заявление о составлении мотивированного решения суда.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сли лица, участвующие в деле, их представители не присутствовали в судебном заседании.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</w:t>
      </w: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>и мотивированного решения суда.</w:t>
      </w:r>
    </w:p>
    <w:p w:rsidR="00E23684" w:rsidRPr="001A5614" w:rsidP="00E236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684" w:rsidRPr="001A5614" w:rsidP="00E23684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1A5614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E23684" w:rsidRPr="001A5614" w:rsidP="00E23684">
      <w:pPr>
        <w:spacing w:after="0" w:line="240" w:lineRule="auto"/>
        <w:jc w:val="both"/>
      </w:pPr>
    </w:p>
    <w:p w:rsidR="00E23684" w:rsidRPr="001A5614" w:rsidP="00E23684">
      <w:pPr>
        <w:spacing w:after="0" w:line="240" w:lineRule="auto"/>
        <w:jc w:val="both"/>
      </w:pPr>
    </w:p>
    <w:p w:rsidR="00980032" w:rsidRPr="001A5614" w:rsidP="00E23684">
      <w:pPr>
        <w:spacing w:after="0" w:line="240" w:lineRule="auto"/>
        <w:ind w:firstLine="708"/>
        <w:jc w:val="both"/>
      </w:pPr>
    </w:p>
    <w:sectPr w:rsidSect="001A5614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31"/>
    <w:rsid w:val="001A5614"/>
    <w:rsid w:val="00693B31"/>
    <w:rsid w:val="006A731D"/>
    <w:rsid w:val="00980032"/>
    <w:rsid w:val="00E23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