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D6" w:rsidRPr="006F2DAF" w:rsidP="00F84DD6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F2DAF">
        <w:rPr>
          <w:rFonts w:ascii="Times New Roman" w:eastAsia="Times New Roman" w:hAnsi="Times New Roman"/>
          <w:sz w:val="27"/>
          <w:szCs w:val="27"/>
          <w:lang w:eastAsia="ru-RU"/>
        </w:rPr>
        <w:t>Дело № 2-54-1034/2023</w:t>
      </w:r>
    </w:p>
    <w:p w:rsidR="00F84DD6" w:rsidRPr="006F2DAF" w:rsidP="00F84DD6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F2DAF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6F2DAF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6F2DAF">
        <w:rPr>
          <w:rFonts w:ascii="Times New Roman" w:eastAsia="Times New Roman" w:hAnsi="Times New Roman"/>
          <w:sz w:val="27"/>
          <w:szCs w:val="27"/>
          <w:lang w:eastAsia="ru-RU"/>
        </w:rPr>
        <w:t>0054-01-2023-001608-24</w:t>
      </w:r>
    </w:p>
    <w:p w:rsidR="00F84DD6" w:rsidRPr="006F2DAF" w:rsidP="00F84D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D6" w:rsidRPr="006F2DAF" w:rsidP="00F84D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D6" w:rsidRPr="006F2DAF" w:rsidP="00F84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F84DD6" w:rsidRPr="006F2DAF" w:rsidP="00F84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F84DD6" w:rsidRPr="006F2DAF" w:rsidP="00F84D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F84DD6" w:rsidRPr="006F2DAF" w:rsidP="00F84D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D6" w:rsidRPr="006F2DAF" w:rsidP="00F84DD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02 ноября 2023 года                                             пгт. Красногвардейское</w:t>
      </w:r>
    </w:p>
    <w:p w:rsidR="00F84DD6" w:rsidRPr="006F2DAF" w:rsidP="00F84D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D6" w:rsidRPr="006F2DAF" w:rsidP="00F84DD6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F2DAF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6F2DAF"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F84DD6" w:rsidRPr="006F2DAF" w:rsidP="00F84D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F2DAF">
        <w:rPr>
          <w:rFonts w:ascii="Times New Roman" w:hAnsi="Times New Roman"/>
          <w:sz w:val="27"/>
          <w:szCs w:val="27"/>
          <w:lang w:eastAsia="ru-RU"/>
        </w:rPr>
        <w:t>при секретаре Козиренко С.В.,</w:t>
      </w:r>
    </w:p>
    <w:p w:rsidR="00F84DD6" w:rsidRPr="006F2DAF" w:rsidP="00F84D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DAF">
        <w:rPr>
          <w:rFonts w:ascii="Times New Roman" w:hAnsi="Times New Roman"/>
          <w:sz w:val="28"/>
          <w:szCs w:val="28"/>
          <w:lang w:eastAsia="ru-RU"/>
        </w:rPr>
        <w:t xml:space="preserve">         с участием третьего лица: ФИО</w:t>
      </w:r>
      <w:r w:rsidRPr="006F2DAF">
        <w:rPr>
          <w:rFonts w:ascii="Times New Roman" w:hAnsi="Times New Roman"/>
          <w:sz w:val="28"/>
          <w:szCs w:val="28"/>
          <w:lang w:eastAsia="ru-RU"/>
        </w:rPr>
        <w:t>1</w:t>
      </w:r>
      <w:r w:rsidRPr="006F2DAF">
        <w:rPr>
          <w:rFonts w:ascii="Times New Roman" w:hAnsi="Times New Roman"/>
          <w:sz w:val="28"/>
          <w:szCs w:val="28"/>
          <w:lang w:eastAsia="ru-RU"/>
        </w:rPr>
        <w:t>,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6F2DAF">
        <w:rPr>
          <w:rFonts w:ascii="Times New Roman" w:hAnsi="Times New Roman"/>
          <w:sz w:val="28"/>
          <w:szCs w:val="28"/>
          <w:lang w:eastAsia="ru-RU"/>
        </w:rPr>
        <w:t xml:space="preserve">         рассмотрев в открытом судебном заседании в зале судебного участка</w:t>
      </w:r>
      <w:r w:rsidRPr="006F2DAF">
        <w:rPr>
          <w:rFonts w:ascii="Times New Roman" w:hAnsi="Times New Roman"/>
          <w:sz w:val="28"/>
          <w:szCs w:val="28"/>
          <w:lang w:eastAsia="ru-RU"/>
        </w:rPr>
        <w:t xml:space="preserve"> гражданское дело по иску Акционерного общества Страховой компании «НАИМЕНОВАНИЕ</w:t>
      </w:r>
      <w:r w:rsidRPr="006F2DAF">
        <w:rPr>
          <w:rFonts w:ascii="Times New Roman" w:hAnsi="Times New Roman"/>
          <w:sz w:val="28"/>
          <w:szCs w:val="28"/>
          <w:lang w:eastAsia="ru-RU"/>
        </w:rPr>
        <w:t>» к ФИО</w:t>
      </w:r>
      <w:r w:rsidRPr="006F2DAF">
        <w:rPr>
          <w:rFonts w:ascii="Times New Roman" w:hAnsi="Times New Roman"/>
          <w:sz w:val="28"/>
          <w:szCs w:val="28"/>
          <w:lang w:eastAsia="ru-RU"/>
        </w:rPr>
        <w:t>2</w:t>
      </w:r>
      <w:r w:rsidRPr="006F2DAF">
        <w:rPr>
          <w:rFonts w:ascii="Times New Roman" w:hAnsi="Times New Roman"/>
          <w:sz w:val="28"/>
          <w:szCs w:val="28"/>
          <w:lang w:eastAsia="ru-RU"/>
        </w:rPr>
        <w:t xml:space="preserve">, о взыскании ущерба </w:t>
      </w:r>
      <w:r w:rsidRPr="006F2DAF" w:rsidR="00FF18D2">
        <w:rPr>
          <w:rFonts w:ascii="Times New Roman" w:hAnsi="Times New Roman"/>
          <w:sz w:val="28"/>
          <w:szCs w:val="28"/>
          <w:lang w:eastAsia="ru-RU"/>
        </w:rPr>
        <w:t xml:space="preserve">в размере 25000,00 рублей </w:t>
      </w:r>
      <w:r w:rsidRPr="006F2DAF">
        <w:rPr>
          <w:rFonts w:ascii="Times New Roman" w:hAnsi="Times New Roman"/>
          <w:sz w:val="28"/>
          <w:szCs w:val="28"/>
          <w:lang w:eastAsia="ru-RU"/>
        </w:rPr>
        <w:t>в порядке суброгации, третьи лица: ФИО</w:t>
      </w:r>
      <w:r w:rsidRPr="006F2DAF">
        <w:rPr>
          <w:rFonts w:ascii="Times New Roman" w:hAnsi="Times New Roman"/>
          <w:sz w:val="28"/>
          <w:szCs w:val="28"/>
          <w:lang w:eastAsia="ru-RU"/>
        </w:rPr>
        <w:t>1</w:t>
      </w:r>
      <w:r w:rsidRPr="006F2DAF">
        <w:rPr>
          <w:rFonts w:ascii="Times New Roman" w:hAnsi="Times New Roman"/>
          <w:sz w:val="28"/>
          <w:szCs w:val="28"/>
          <w:lang w:eastAsia="ru-RU"/>
        </w:rPr>
        <w:t>, ФИО3</w:t>
      </w:r>
      <w:r w:rsidRPr="006F2DAF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F84DD6" w:rsidRPr="006F2DAF" w:rsidP="00F8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6F2DAF">
        <w:rPr>
          <w:rFonts w:ascii="Times New Roman" w:eastAsia="Newton-Regular" w:hAnsi="Times New Roman"/>
          <w:sz w:val="28"/>
          <w:szCs w:val="28"/>
          <w:lang w:eastAsia="ru-RU"/>
        </w:rPr>
        <w:t>РЕШ</w:t>
      </w:r>
      <w:r w:rsidRPr="006F2DAF">
        <w:rPr>
          <w:rFonts w:ascii="Times New Roman" w:eastAsia="Newton-Regular" w:hAnsi="Times New Roman"/>
          <w:sz w:val="28"/>
          <w:szCs w:val="28"/>
          <w:lang w:eastAsia="ru-RU"/>
        </w:rPr>
        <w:t>ИЛ:</w:t>
      </w:r>
    </w:p>
    <w:p w:rsidR="00F84DD6" w:rsidRPr="006F2DAF" w:rsidP="00F8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sz w:val="28"/>
          <w:szCs w:val="28"/>
          <w:lang w:eastAsia="ru-RU"/>
        </w:rPr>
      </w:pPr>
    </w:p>
    <w:p w:rsidR="00F84DD6" w:rsidRPr="006F2DAF" w:rsidP="00F84D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Страховой компании «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 xml:space="preserve">, о взыскании ущерба в размере 25000,00 рублей в порядке суброгации, третьи лица: 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- удовлетворить.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F2DAF">
        <w:rPr>
          <w:rFonts w:ascii="Times New Roman" w:hAnsi="Times New Roman"/>
          <w:sz w:val="24"/>
          <w:szCs w:val="24"/>
        </w:rPr>
        <w:t>ДАННЫЕ О ЛИЧНОСТИ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Страховой компании «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(РЕКВИЗИТЫ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>в порядке суброгации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размере 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 xml:space="preserve">25000,00 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а также судебные расходы, связанные с оплатой государственной пошлины в размере 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>950,00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, а всего взыскать – 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>25950,00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F2DAF" w:rsidR="00FF18D2">
        <w:rPr>
          <w:rFonts w:ascii="Times New Roman" w:eastAsia="Times New Roman" w:hAnsi="Times New Roman"/>
          <w:sz w:val="28"/>
          <w:szCs w:val="28"/>
          <w:lang w:eastAsia="ru-RU"/>
        </w:rPr>
        <w:t>двадцать пять тысяч девятьсот пятьдесят рублей 00 копеек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).  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дебный участок № 55 Красногвардейского судебного района Республики Крым.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их представители присутствовали в судебном заседании;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D6" w:rsidRPr="006F2DAF" w:rsidP="00F84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DD6" w:rsidRPr="006F2DAF" w:rsidP="00F84DD6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                                   И.В. </w:t>
      </w:r>
      <w:r w:rsidRPr="006F2DAF">
        <w:rPr>
          <w:rFonts w:ascii="Times New Roman" w:eastAsia="Times New Roman" w:hAnsi="Times New Roman"/>
          <w:sz w:val="28"/>
          <w:szCs w:val="28"/>
          <w:lang w:eastAsia="ru-RU"/>
        </w:rPr>
        <w:t>Чернецкая</w:t>
      </w:r>
    </w:p>
    <w:p w:rsidR="00F84DD6" w:rsidRPr="006F2DAF" w:rsidP="00F84DD6"/>
    <w:p w:rsidR="00F84DD6" w:rsidRPr="006F2DAF" w:rsidP="00F84DD6"/>
    <w:p w:rsidR="00F84DD6" w:rsidRPr="006F2DAF" w:rsidP="00F84DD6"/>
    <w:p w:rsidR="000379B9" w:rsidRPr="006F2DAF"/>
    <w:sectPr w:rsidSect="006F2D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4C"/>
    <w:rsid w:val="000379B9"/>
    <w:rsid w:val="0012634C"/>
    <w:rsid w:val="006F2DAF"/>
    <w:rsid w:val="00F84DD6"/>
    <w:rsid w:val="00FF1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