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4440B" w:rsidRPr="008F1227" w:rsidP="0054440B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Дело № 2-54-1036/2026</w:t>
      </w:r>
    </w:p>
    <w:p w:rsidR="0054440B" w:rsidRPr="008F1227" w:rsidP="0054440B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8F1227">
        <w:rPr>
          <w:rFonts w:ascii="Times New Roman" w:hAnsi="Times New Roman"/>
          <w:bCs/>
          <w:sz w:val="28"/>
          <w:szCs w:val="28"/>
        </w:rPr>
        <w:t>91MS0054-01-2026-001602-90</w:t>
      </w:r>
    </w:p>
    <w:p w:rsidR="0054440B" w:rsidRPr="008F1227" w:rsidP="0054440B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54440B" w:rsidRPr="008F1227" w:rsidP="0054440B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РЕШЕНИЕ</w:t>
      </w:r>
    </w:p>
    <w:p w:rsidR="0054440B" w:rsidRPr="008F1227" w:rsidP="0054440B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54440B" w:rsidRPr="008F1227" w:rsidP="0054440B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54440B" w:rsidRPr="008F1227" w:rsidP="0054440B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02 сентября 2026 года                                               пгт. Красногвардейское</w:t>
      </w:r>
    </w:p>
    <w:p w:rsidR="0054440B" w:rsidRPr="008F1227" w:rsidP="0054440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8F1227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8F1227">
        <w:rPr>
          <w:rFonts w:ascii="Times New Roman" w:hAnsi="Times New Roman"/>
          <w:sz w:val="28"/>
          <w:szCs w:val="28"/>
        </w:rPr>
        <w:t xml:space="preserve">, при секретаре Листопадовой Т.А.,  </w:t>
      </w: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«НАИМЕНОВАНИЕ</w:t>
      </w:r>
      <w:r w:rsidRPr="008F1227">
        <w:rPr>
          <w:rFonts w:ascii="Times New Roman" w:hAnsi="Times New Roman"/>
          <w:sz w:val="28"/>
          <w:szCs w:val="28"/>
        </w:rPr>
        <w:t>» к ФИО</w:t>
      </w:r>
      <w:r w:rsidRPr="008F1227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8F1227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54440B" w:rsidRPr="008F1227" w:rsidP="0054440B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решил:</w:t>
      </w:r>
    </w:p>
    <w:p w:rsidR="0054440B" w:rsidRPr="008F1227" w:rsidP="0054440B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Исковые требования</w:t>
      </w:r>
      <w:r w:rsidRPr="008F1227">
        <w:rPr>
          <w:rFonts w:ascii="Times New Roman" w:hAnsi="Times New Roman"/>
          <w:sz w:val="28"/>
          <w:szCs w:val="28"/>
        </w:rPr>
        <w:t>,</w:t>
      </w:r>
      <w:r w:rsidRPr="008F1227">
        <w:rPr>
          <w:rFonts w:ascii="Times New Roman" w:hAnsi="Times New Roman"/>
          <w:sz w:val="28"/>
          <w:szCs w:val="28"/>
        </w:rPr>
        <w:t>– удовлетвори</w:t>
      </w:r>
      <w:r w:rsidRPr="008F1227">
        <w:rPr>
          <w:rFonts w:ascii="Times New Roman" w:hAnsi="Times New Roman"/>
          <w:sz w:val="28"/>
          <w:szCs w:val="28"/>
        </w:rPr>
        <w:t>ть</w:t>
      </w:r>
      <w:r w:rsidRPr="008F1227">
        <w:rPr>
          <w:rFonts w:ascii="Times New Roman" w:hAnsi="Times New Roman"/>
          <w:sz w:val="28"/>
          <w:szCs w:val="28"/>
        </w:rPr>
        <w:t>.</w:t>
      </w:r>
    </w:p>
    <w:p w:rsidR="0054440B" w:rsidRPr="008F1227" w:rsidP="0054440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 xml:space="preserve">Взыскать с ФИО, </w:t>
      </w:r>
      <w:r w:rsidRPr="008F1227">
        <w:rPr>
          <w:rFonts w:ascii="Times New Roman" w:hAnsi="Times New Roman"/>
          <w:sz w:val="28"/>
          <w:szCs w:val="28"/>
        </w:rPr>
        <w:t>ДАННЫЕ О ЛИЧНОСТИ</w:t>
      </w:r>
      <w:r w:rsidRPr="008F1227">
        <w:rPr>
          <w:rFonts w:ascii="Times New Roman" w:hAnsi="Times New Roman"/>
          <w:sz w:val="28"/>
          <w:szCs w:val="28"/>
        </w:rPr>
        <w:t xml:space="preserve">, в пользу </w:t>
      </w:r>
      <w:r w:rsidRPr="008F1227">
        <w:rPr>
          <w:rFonts w:ascii="Times New Roman" w:hAnsi="Times New Roman"/>
          <w:sz w:val="28"/>
          <w:szCs w:val="28"/>
        </w:rPr>
        <w:t>Некоммерческой организации «НАИМЕНОВАНИЕ</w:t>
      </w:r>
      <w:r w:rsidRPr="008F1227">
        <w:rPr>
          <w:rFonts w:ascii="Times New Roman" w:hAnsi="Times New Roman"/>
          <w:sz w:val="28"/>
          <w:szCs w:val="28"/>
        </w:rPr>
        <w:t>» (РЕКВИЗИТЫ</w:t>
      </w:r>
      <w:r w:rsidRPr="008F1227">
        <w:rPr>
          <w:rFonts w:ascii="Times New Roman" w:hAnsi="Times New Roman"/>
          <w:sz w:val="28"/>
          <w:szCs w:val="28"/>
        </w:rPr>
        <w:t xml:space="preserve">), задолженность </w:t>
      </w:r>
      <w:r w:rsidRPr="008F1227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8F1227">
        <w:rPr>
          <w:rFonts w:ascii="Times New Roman" w:hAnsi="Times New Roman"/>
          <w:sz w:val="28"/>
          <w:szCs w:val="28"/>
        </w:rPr>
        <w:t xml:space="preserve"> (1/2 доли)</w:t>
      </w:r>
      <w:r w:rsidRPr="008F1227">
        <w:rPr>
          <w:rFonts w:ascii="Times New Roman" w:hAnsi="Times New Roman"/>
          <w:sz w:val="28"/>
          <w:szCs w:val="28"/>
        </w:rPr>
        <w:t xml:space="preserve">, за период с 01 апреля 2023 года по 31 мая 2026 года в размере </w:t>
      </w:r>
      <w:r w:rsidRPr="008F1227">
        <w:rPr>
          <w:rFonts w:ascii="Times New Roman" w:hAnsi="Times New Roman"/>
          <w:sz w:val="28"/>
          <w:szCs w:val="28"/>
        </w:rPr>
        <w:t xml:space="preserve">8156,88 </w:t>
      </w:r>
      <w:r w:rsidRPr="008F1227">
        <w:rPr>
          <w:rFonts w:ascii="Times New Roman" w:hAnsi="Times New Roman"/>
          <w:sz w:val="28"/>
          <w:szCs w:val="28"/>
        </w:rPr>
        <w:t xml:space="preserve">рублей; </w:t>
      </w:r>
      <w:r w:rsidRPr="008F1227">
        <w:rPr>
          <w:rFonts w:ascii="Times New Roman" w:hAnsi="Times New Roman"/>
          <w:sz w:val="28"/>
          <w:szCs w:val="28"/>
        </w:rPr>
        <w:t xml:space="preserve">пени </w:t>
      </w:r>
      <w:r w:rsidRPr="008F1227">
        <w:rPr>
          <w:rFonts w:ascii="Times New Roman" w:hAnsi="Times New Roman"/>
          <w:sz w:val="28"/>
          <w:szCs w:val="28"/>
        </w:rPr>
        <w:t>за указанный период по день фактического платежа – 06.08.2026 года в размере 1291,12</w:t>
      </w:r>
      <w:r w:rsidRPr="008F1227">
        <w:rPr>
          <w:rFonts w:ascii="Times New Roman" w:hAnsi="Times New Roman"/>
          <w:sz w:val="28"/>
          <w:szCs w:val="28"/>
        </w:rPr>
        <w:t xml:space="preserve"> </w:t>
      </w:r>
      <w:r w:rsidRPr="008F1227">
        <w:rPr>
          <w:rFonts w:ascii="Times New Roman" w:hAnsi="Times New Roman"/>
          <w:sz w:val="28"/>
          <w:szCs w:val="28"/>
        </w:rPr>
        <w:t xml:space="preserve">рублей, а всего взыскать </w:t>
      </w:r>
      <w:r w:rsidRPr="008F1227">
        <w:rPr>
          <w:rFonts w:ascii="Times New Roman" w:hAnsi="Times New Roman"/>
          <w:sz w:val="28"/>
          <w:szCs w:val="28"/>
        </w:rPr>
        <w:t xml:space="preserve">9453,00 </w:t>
      </w:r>
      <w:r w:rsidRPr="008F1227">
        <w:rPr>
          <w:rFonts w:ascii="Times New Roman" w:hAnsi="Times New Roman"/>
          <w:sz w:val="28"/>
          <w:szCs w:val="28"/>
        </w:rPr>
        <w:t xml:space="preserve">рублей </w:t>
      </w:r>
      <w:r w:rsidRPr="008F1227">
        <w:rPr>
          <w:rFonts w:ascii="Times New Roman" w:hAnsi="Times New Roman"/>
          <w:sz w:val="28"/>
          <w:szCs w:val="28"/>
        </w:rPr>
        <w:t xml:space="preserve">(девять тысяч </w:t>
      </w:r>
      <w:r w:rsidRPr="008F1227">
        <w:rPr>
          <w:rFonts w:ascii="Times New Roman" w:hAnsi="Times New Roman"/>
          <w:sz w:val="28"/>
          <w:szCs w:val="28"/>
        </w:rPr>
        <w:t>четыреста пятьдесят три рубля 00 копеек).</w:t>
      </w: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 xml:space="preserve">Взыскать с ФИО, </w:t>
      </w:r>
      <w:r w:rsidRPr="008F1227">
        <w:rPr>
          <w:rFonts w:ascii="Times New Roman" w:hAnsi="Times New Roman"/>
          <w:sz w:val="28"/>
          <w:szCs w:val="28"/>
        </w:rPr>
        <w:t>ДАННЫЕ О ЛИЧНОСТИ</w:t>
      </w:r>
      <w:r w:rsidRPr="008F1227">
        <w:rPr>
          <w:rFonts w:ascii="Times New Roman" w:hAnsi="Times New Roman"/>
          <w:sz w:val="28"/>
          <w:szCs w:val="28"/>
        </w:rPr>
        <w:t xml:space="preserve">, в </w:t>
      </w:r>
      <w:r w:rsidRPr="008F1227" w:rsidR="006E0EE2">
        <w:rPr>
          <w:rFonts w:ascii="Times New Roman" w:hAnsi="Times New Roman"/>
          <w:sz w:val="28"/>
          <w:szCs w:val="28"/>
        </w:rPr>
        <w:t>пользу Некоммерческой организации «</w:t>
      </w:r>
      <w:r w:rsidRPr="008F1227">
        <w:rPr>
          <w:rFonts w:ascii="Times New Roman" w:hAnsi="Times New Roman"/>
          <w:sz w:val="28"/>
          <w:szCs w:val="28"/>
        </w:rPr>
        <w:t>НАИМЕНОВАНИЕ</w:t>
      </w:r>
      <w:r w:rsidRPr="008F1227" w:rsidR="006E0EE2">
        <w:rPr>
          <w:rFonts w:ascii="Times New Roman" w:hAnsi="Times New Roman"/>
          <w:sz w:val="28"/>
          <w:szCs w:val="28"/>
        </w:rPr>
        <w:t>» (</w:t>
      </w:r>
      <w:r w:rsidRPr="008F1227">
        <w:rPr>
          <w:rFonts w:ascii="Times New Roman" w:hAnsi="Times New Roman"/>
          <w:sz w:val="28"/>
          <w:szCs w:val="28"/>
        </w:rPr>
        <w:t>РЕКВИЗИТЫ</w:t>
      </w:r>
      <w:r w:rsidRPr="008F1227" w:rsidR="006E0EE2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  <w:r w:rsidRPr="008F1227">
        <w:rPr>
          <w:rFonts w:ascii="Times New Roman" w:hAnsi="Times New Roman"/>
          <w:sz w:val="28"/>
          <w:szCs w:val="28"/>
        </w:rPr>
        <w:t xml:space="preserve">  </w:t>
      </w:r>
    </w:p>
    <w:p w:rsidR="006E0EE2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b/>
          <w:sz w:val="28"/>
          <w:szCs w:val="28"/>
        </w:rPr>
        <w:t>Решение суда не подлеж</w:t>
      </w:r>
      <w:r w:rsidRPr="008F1227">
        <w:rPr>
          <w:rFonts w:ascii="Times New Roman" w:hAnsi="Times New Roman"/>
          <w:b/>
          <w:sz w:val="28"/>
          <w:szCs w:val="28"/>
        </w:rPr>
        <w:t>и</w:t>
      </w:r>
      <w:r w:rsidRPr="008F1227">
        <w:rPr>
          <w:rFonts w:ascii="Times New Roman" w:hAnsi="Times New Roman"/>
          <w:b/>
          <w:sz w:val="28"/>
          <w:szCs w:val="28"/>
        </w:rPr>
        <w:t xml:space="preserve">т исполнению в связи добровольным погашением задолженности </w:t>
      </w:r>
      <w:r w:rsidRPr="008F1227">
        <w:rPr>
          <w:rFonts w:ascii="Times New Roman" w:hAnsi="Times New Roman"/>
          <w:b/>
          <w:sz w:val="28"/>
          <w:szCs w:val="28"/>
        </w:rPr>
        <w:t xml:space="preserve">и судебных расходов </w:t>
      </w:r>
      <w:r w:rsidRPr="008F1227">
        <w:rPr>
          <w:rFonts w:ascii="Times New Roman" w:hAnsi="Times New Roman"/>
          <w:b/>
          <w:sz w:val="28"/>
          <w:szCs w:val="28"/>
        </w:rPr>
        <w:t>до принятия ре</w:t>
      </w:r>
      <w:r w:rsidRPr="008F1227">
        <w:rPr>
          <w:rFonts w:ascii="Times New Roman" w:hAnsi="Times New Roman"/>
          <w:b/>
          <w:sz w:val="28"/>
          <w:szCs w:val="28"/>
        </w:rPr>
        <w:t>шения судом</w:t>
      </w:r>
      <w:r w:rsidRPr="008F1227">
        <w:rPr>
          <w:rFonts w:ascii="Times New Roman" w:hAnsi="Times New Roman"/>
          <w:sz w:val="28"/>
          <w:szCs w:val="28"/>
        </w:rPr>
        <w:t>.</w:t>
      </w: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 xml:space="preserve"> </w:t>
      </w:r>
      <w:r w:rsidRPr="008F1227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Лица, участ</w:t>
      </w:r>
      <w:r w:rsidRPr="008F1227">
        <w:rPr>
          <w:rFonts w:ascii="Times New Roman" w:hAnsi="Times New Roman"/>
          <w:sz w:val="28"/>
          <w:szCs w:val="28"/>
        </w:rPr>
        <w:t>вующие в деле, их представители имеют право подать заявление о составлении мотивированного решения суда.</w:t>
      </w: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 xml:space="preserve"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</w:t>
      </w:r>
      <w:r w:rsidRPr="008F1227">
        <w:rPr>
          <w:rFonts w:ascii="Times New Roman" w:hAnsi="Times New Roman"/>
          <w:sz w:val="28"/>
          <w:szCs w:val="28"/>
        </w:rPr>
        <w:t>решения суда, которое может быть подано:</w:t>
      </w: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резолютивно</w:t>
      </w:r>
      <w:r w:rsidRPr="008F1227">
        <w:rPr>
          <w:rFonts w:ascii="Times New Roman" w:hAnsi="Times New Roman"/>
          <w:sz w:val="28"/>
          <w:szCs w:val="28"/>
        </w:rPr>
        <w:t>й части решения суда, если лица, участвующие в деле, их представители не присутствовали в судебном заседании.</w:t>
      </w: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F1227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</w:t>
      </w:r>
      <w:r w:rsidRPr="008F1227">
        <w:rPr>
          <w:rFonts w:ascii="Times New Roman" w:hAnsi="Times New Roman"/>
          <w:sz w:val="28"/>
          <w:szCs w:val="28"/>
        </w:rPr>
        <w:t>ния о составлении мотивированного решения суда.</w:t>
      </w:r>
    </w:p>
    <w:p w:rsidR="0054440B" w:rsidRPr="008F1227" w:rsidP="0054440B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54440B" w:rsidRPr="008F1227" w:rsidP="0054440B">
      <w:r w:rsidRPr="008F1227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54440B" w:rsidRPr="008F1227" w:rsidP="0054440B"/>
    <w:p w:rsidR="0054440B" w:rsidRPr="008F1227" w:rsidP="0054440B"/>
    <w:p w:rsidR="004761AD" w:rsidRPr="008F1227"/>
    <w:sectPr w:rsidSect="006E0EE2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C0"/>
    <w:rsid w:val="004761AD"/>
    <w:rsid w:val="0054440B"/>
    <w:rsid w:val="006E0EE2"/>
    <w:rsid w:val="008F1227"/>
    <w:rsid w:val="00D362C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40B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54440B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