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91MS0055-01-2022-0000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70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(вводная и резолютивная части)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</w:t>
      </w:r>
      <w:r>
        <w:rPr>
          <w:rFonts w:ascii="Times New Roman" w:eastAsia="Times New Roman" w:hAnsi="Times New Roman" w:cs="Times New Roman"/>
        </w:rPr>
        <w:t>помощнике судьи Тимаковой Е.А.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Займ</w:t>
      </w:r>
      <w:r>
        <w:rPr>
          <w:rFonts w:ascii="Times New Roman" w:eastAsia="Times New Roman" w:hAnsi="Times New Roman" w:cs="Times New Roman"/>
        </w:rPr>
        <w:t>-Экспресс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28rplc-8"/>
          <w:rFonts w:ascii="Times New Roman" w:eastAsia="Times New Roman" w:hAnsi="Times New Roman" w:cs="Times New Roman"/>
        </w:rPr>
        <w:t>ЗАБАЛОТНЮК О.Ю.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>займа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процентов по нему, 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23, </w:t>
      </w:r>
      <w:r>
        <w:rPr>
          <w:rFonts w:ascii="Times New Roman" w:eastAsia="Times New Roman" w:hAnsi="Times New Roman" w:cs="Times New Roman"/>
        </w:rPr>
        <w:t xml:space="preserve">56, 57, </w:t>
      </w:r>
      <w:r>
        <w:rPr>
          <w:rFonts w:ascii="Times New Roman" w:eastAsia="Times New Roman" w:hAnsi="Times New Roman" w:cs="Times New Roman"/>
        </w:rPr>
        <w:t>98, 167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194-199,</w:t>
      </w:r>
      <w:r>
        <w:rPr>
          <w:rFonts w:ascii="Times New Roman" w:eastAsia="Times New Roman" w:hAnsi="Times New Roman" w:cs="Times New Roman"/>
        </w:rPr>
        <w:t xml:space="preserve"> 234-237 ГПК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Исковые требования 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Займ</w:t>
      </w:r>
      <w:r>
        <w:rPr>
          <w:rFonts w:ascii="Times New Roman" w:eastAsia="Times New Roman" w:hAnsi="Times New Roman" w:cs="Times New Roman"/>
        </w:rPr>
        <w:t>-Экспресс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28rplc-12"/>
          <w:rFonts w:ascii="Times New Roman" w:eastAsia="Times New Roman" w:hAnsi="Times New Roman" w:cs="Times New Roman"/>
        </w:rPr>
        <w:t>ЗАБОЛОТНЮК О.Ю.</w:t>
      </w:r>
      <w:r>
        <w:rPr>
          <w:rFonts w:ascii="Times New Roman" w:eastAsia="Times New Roman" w:hAnsi="Times New Roman" w:cs="Times New Roman"/>
        </w:rPr>
        <w:t xml:space="preserve"> о взыскании задолженности по договору займа, процентов по нему, 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</w:rPr>
        <w:t>, - 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Заболотнюк</w:t>
      </w:r>
      <w:r>
        <w:rPr>
          <w:rFonts w:ascii="Times New Roman" w:eastAsia="Times New Roman" w:hAnsi="Times New Roman" w:cs="Times New Roman"/>
        </w:rPr>
        <w:t xml:space="preserve"> Оксаны Юрьевны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15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в пользу 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Займ</w:t>
      </w:r>
      <w:r>
        <w:rPr>
          <w:rFonts w:ascii="Times New Roman" w:eastAsia="Times New Roman" w:hAnsi="Times New Roman" w:cs="Times New Roman"/>
        </w:rPr>
        <w:t>-Экспресс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UserDefinedgrp-30rplc-18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задолженность по договору займа № </w:t>
      </w:r>
      <w:r>
        <w:rPr>
          <w:rFonts w:ascii="Times New Roman" w:eastAsia="Times New Roman" w:hAnsi="Times New Roman" w:cs="Times New Roman"/>
        </w:rPr>
        <w:t>043062-901-21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 года в размере </w:t>
      </w:r>
      <w:r>
        <w:rPr>
          <w:rFonts w:ascii="Times New Roman" w:eastAsia="Times New Roman" w:hAnsi="Times New Roman" w:cs="Times New Roman"/>
        </w:rPr>
        <w:t>21250</w:t>
      </w:r>
      <w:r>
        <w:rPr>
          <w:rFonts w:ascii="Times New Roman" w:eastAsia="Times New Roman" w:hAnsi="Times New Roman" w:cs="Times New Roman"/>
        </w:rPr>
        <w:t xml:space="preserve">,00 рублей, из них: </w:t>
      </w:r>
      <w:r>
        <w:rPr>
          <w:rFonts w:ascii="Times New Roman" w:eastAsia="Times New Roman" w:hAnsi="Times New Roman" w:cs="Times New Roman"/>
        </w:rPr>
        <w:t>85</w:t>
      </w:r>
      <w:r>
        <w:rPr>
          <w:rFonts w:ascii="Times New Roman" w:eastAsia="Times New Roman" w:hAnsi="Times New Roman" w:cs="Times New Roman"/>
        </w:rPr>
        <w:t xml:space="preserve">00,00 рублей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сумма основного долга; </w:t>
      </w:r>
      <w:r>
        <w:rPr>
          <w:rFonts w:ascii="Times New Roman" w:eastAsia="Times New Roman" w:hAnsi="Times New Roman" w:cs="Times New Roman"/>
        </w:rPr>
        <w:t>2635</w:t>
      </w:r>
      <w:r>
        <w:rPr>
          <w:rFonts w:ascii="Times New Roman" w:eastAsia="Times New Roman" w:hAnsi="Times New Roman" w:cs="Times New Roman"/>
        </w:rPr>
        <w:t>,00 рублей 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проценты за пользование </w:t>
      </w:r>
      <w:r>
        <w:rPr>
          <w:rFonts w:ascii="Times New Roman" w:eastAsia="Times New Roman" w:hAnsi="Times New Roman" w:cs="Times New Roman"/>
        </w:rPr>
        <w:t>займом</w:t>
      </w:r>
      <w:r>
        <w:rPr>
          <w:rFonts w:ascii="Times New Roman" w:eastAsia="Times New Roman" w:hAnsi="Times New Roman" w:cs="Times New Roman"/>
        </w:rPr>
        <w:t xml:space="preserve"> с 23.01.2021 по 23.02.2021; 10115,00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 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проценты за пользование займом</w:t>
      </w:r>
      <w:r>
        <w:rPr>
          <w:rFonts w:ascii="Times New Roman" w:eastAsia="Times New Roman" w:hAnsi="Times New Roman" w:cs="Times New Roman"/>
        </w:rPr>
        <w:t xml:space="preserve"> с 24.02.2021 по 22.06.2021</w:t>
      </w:r>
      <w:r>
        <w:rPr>
          <w:rFonts w:ascii="Times New Roman" w:eastAsia="Times New Roman" w:hAnsi="Times New Roman" w:cs="Times New Roman"/>
        </w:rPr>
        <w:t xml:space="preserve">, 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 w:cs="Times New Roman"/>
        </w:rPr>
        <w:t>837,50</w:t>
      </w:r>
      <w:r>
        <w:rPr>
          <w:rFonts w:ascii="Times New Roman" w:eastAsia="Times New Roman" w:hAnsi="Times New Roman" w:cs="Times New Roman"/>
        </w:rPr>
        <w:t xml:space="preserve"> рублей, а всего взыскать </w:t>
      </w:r>
      <w:r>
        <w:rPr>
          <w:rFonts w:ascii="Times New Roman" w:eastAsia="Times New Roman" w:hAnsi="Times New Roman" w:cs="Times New Roman"/>
        </w:rPr>
        <w:t>22087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двадцать 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восемьдесят семь</w:t>
      </w:r>
      <w:r>
        <w:rPr>
          <w:rFonts w:ascii="Times New Roman" w:eastAsia="Times New Roman" w:hAnsi="Times New Roman" w:cs="Times New Roman"/>
        </w:rPr>
        <w:t xml:space="preserve">) рублей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 копеек.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судья: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30rplc-18">
    <w:name w:val="cat-UserDefined grp-30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