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 Тимаковой Е.А.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Акционерного о</w:t>
      </w:r>
      <w:r>
        <w:rPr>
          <w:rFonts w:ascii="Times New Roman" w:eastAsia="Times New Roman" w:hAnsi="Times New Roman" w:cs="Times New Roman"/>
        </w:rPr>
        <w:t>бщества «</w:t>
      </w:r>
      <w:r>
        <w:rPr>
          <w:rFonts w:ascii="Times New Roman" w:eastAsia="Times New Roman" w:hAnsi="Times New Roman" w:cs="Times New Roman"/>
        </w:rPr>
        <w:t>Микрокредитная компания универсального финансирования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7rplc-9"/>
          <w:rFonts w:ascii="Times New Roman" w:eastAsia="Times New Roman" w:hAnsi="Times New Roman" w:cs="Times New Roman"/>
        </w:rPr>
        <w:t>Галаган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микрозайма, процентов по нему, а также судебных расходов, связанных с оплатой юридических услуг, почтовых расходов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Акционерного о</w:t>
      </w:r>
      <w:r>
        <w:rPr>
          <w:rFonts w:ascii="Times New Roman" w:eastAsia="Times New Roman" w:hAnsi="Times New Roman" w:cs="Times New Roman"/>
        </w:rPr>
        <w:t>бщества «</w:t>
      </w:r>
      <w:r>
        <w:rPr>
          <w:rFonts w:ascii="Times New Roman" w:eastAsia="Times New Roman" w:hAnsi="Times New Roman" w:cs="Times New Roman"/>
        </w:rPr>
        <w:t>Микрокредитная компания универсального финансирования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7rplc-12"/>
          <w:rFonts w:ascii="Times New Roman" w:eastAsia="Times New Roman" w:hAnsi="Times New Roman" w:cs="Times New Roman"/>
        </w:rPr>
        <w:t>Галаган М.Н.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</w:t>
      </w:r>
      <w:r>
        <w:rPr>
          <w:rFonts w:ascii="Times New Roman" w:eastAsia="Times New Roman" w:hAnsi="Times New Roman" w:cs="Times New Roman"/>
        </w:rPr>
        <w:t xml:space="preserve"> договору микрозайма, процентов по нему, а также судебных расходов, связанных с оплатой юридических услуг, почтовых расходов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8rplc-14"/>
          <w:rFonts w:ascii="Times New Roman" w:eastAsia="Times New Roman" w:hAnsi="Times New Roman" w:cs="Times New Roman"/>
        </w:rPr>
        <w:t>Галаган М.Н.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Акционерного о</w:t>
      </w:r>
      <w:r>
        <w:rPr>
          <w:rFonts w:ascii="Times New Roman" w:eastAsia="Times New Roman" w:hAnsi="Times New Roman" w:cs="Times New Roman"/>
        </w:rPr>
        <w:t>бщества «</w:t>
      </w:r>
      <w:r>
        <w:rPr>
          <w:rFonts w:ascii="Times New Roman" w:eastAsia="Times New Roman" w:hAnsi="Times New Roman" w:cs="Times New Roman"/>
        </w:rPr>
        <w:t>Микрокредитная компания универсального финансирования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UserDefinedgrp-29rplc-18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 по 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договору </w:t>
      </w:r>
      <w:r>
        <w:rPr>
          <w:rFonts w:ascii="Times New Roman" w:eastAsia="Times New Roman" w:hAnsi="Times New Roman" w:cs="Times New Roman"/>
        </w:rPr>
        <w:t>микро</w:t>
      </w:r>
      <w:r>
        <w:rPr>
          <w:rFonts w:ascii="Times New Roman" w:eastAsia="Times New Roman" w:hAnsi="Times New Roman" w:cs="Times New Roman"/>
        </w:rPr>
        <w:t xml:space="preserve">займа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УФ-9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2430121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10625,00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из них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4250</w:t>
      </w:r>
      <w:r>
        <w:rPr>
          <w:rFonts w:ascii="Times New Roman" w:eastAsia="Times New Roman" w:hAnsi="Times New Roman" w:cs="Times New Roman"/>
        </w:rPr>
        <w:t>,00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основной долг, </w:t>
      </w:r>
      <w:r>
        <w:rPr>
          <w:rFonts w:ascii="Times New Roman" w:eastAsia="Times New Roman" w:hAnsi="Times New Roman" w:cs="Times New Roman"/>
        </w:rPr>
        <w:t>6375,00</w:t>
      </w:r>
      <w:r>
        <w:rPr>
          <w:rFonts w:ascii="Times New Roman" w:eastAsia="Times New Roman" w:hAnsi="Times New Roman" w:cs="Times New Roman"/>
        </w:rPr>
        <w:t xml:space="preserve"> руб. - </w:t>
      </w:r>
      <w:r>
        <w:rPr>
          <w:rFonts w:ascii="Times New Roman" w:eastAsia="Times New Roman" w:hAnsi="Times New Roman" w:cs="Times New Roman"/>
        </w:rPr>
        <w:t xml:space="preserve">проценты за пользование займом, </w:t>
      </w:r>
      <w:r>
        <w:rPr>
          <w:rFonts w:ascii="Times New Roman" w:eastAsia="Times New Roman" w:hAnsi="Times New Roman" w:cs="Times New Roman"/>
        </w:rPr>
        <w:t xml:space="preserve">а также взыскать судебные издержки, связанные </w:t>
      </w:r>
      <w:r>
        <w:rPr>
          <w:rFonts w:ascii="Times New Roman" w:eastAsia="Times New Roman" w:hAnsi="Times New Roman" w:cs="Times New Roman"/>
        </w:rPr>
        <w:t xml:space="preserve">с оплатой </w:t>
      </w:r>
      <w:r>
        <w:rPr>
          <w:rFonts w:ascii="Times New Roman" w:eastAsia="Times New Roman" w:hAnsi="Times New Roman" w:cs="Times New Roman"/>
        </w:rPr>
        <w:t>юридических услуг</w:t>
      </w:r>
      <w:r>
        <w:rPr>
          <w:rFonts w:ascii="Times New Roman" w:eastAsia="Times New Roman" w:hAnsi="Times New Roman" w:cs="Times New Roman"/>
        </w:rPr>
        <w:t xml:space="preserve"> 5000,00 руб., </w:t>
      </w:r>
      <w:r>
        <w:rPr>
          <w:rFonts w:ascii="Times New Roman" w:eastAsia="Times New Roman" w:hAnsi="Times New Roman" w:cs="Times New Roman"/>
        </w:rPr>
        <w:t xml:space="preserve">почтовых расходов 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0 руб. и </w:t>
      </w:r>
      <w:r>
        <w:rPr>
          <w:rFonts w:ascii="Times New Roman" w:eastAsia="Times New Roman" w:hAnsi="Times New Roman" w:cs="Times New Roman"/>
        </w:rPr>
        <w:t xml:space="preserve">государственной пошлины в размере </w:t>
      </w:r>
      <w:r>
        <w:rPr>
          <w:rFonts w:ascii="Times New Roman" w:eastAsia="Times New Roman" w:hAnsi="Times New Roman" w:cs="Times New Roman"/>
        </w:rPr>
        <w:t>425,00</w:t>
      </w:r>
      <w:r>
        <w:rPr>
          <w:rFonts w:ascii="Times New Roman" w:eastAsia="Times New Roman" w:hAnsi="Times New Roman" w:cs="Times New Roman"/>
        </w:rPr>
        <w:t xml:space="preserve"> руб., а всего взыскать </w:t>
      </w:r>
      <w:r>
        <w:rPr>
          <w:rFonts w:ascii="Times New Roman" w:eastAsia="Times New Roman" w:hAnsi="Times New Roman" w:cs="Times New Roman"/>
        </w:rPr>
        <w:t>16136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шестнадцать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сто</w:t>
      </w:r>
      <w:r>
        <w:rPr>
          <w:rFonts w:ascii="Times New Roman" w:eastAsia="Times New Roman" w:hAnsi="Times New Roman" w:cs="Times New Roman"/>
        </w:rPr>
        <w:t xml:space="preserve"> тридцать шесть</w:t>
      </w:r>
      <w:r>
        <w:rPr>
          <w:rFonts w:ascii="Times New Roman" w:eastAsia="Times New Roman" w:hAnsi="Times New Roman" w:cs="Times New Roman"/>
        </w:rPr>
        <w:t>) рубл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