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2-5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509</w:t>
      </w:r>
      <w:r>
        <w:rPr>
          <w:rFonts w:ascii="Times New Roman" w:eastAsia="Times New Roman" w:hAnsi="Times New Roman" w:cs="Times New Roman"/>
        </w:rPr>
        <w:t>/2021</w:t>
      </w:r>
    </w:p>
    <w:p>
      <w:pPr>
        <w:spacing w:before="0" w:after="280"/>
        <w:jc w:val="right"/>
      </w:pPr>
      <w:r>
        <w:rPr>
          <w:rFonts w:ascii="Times New Roman" w:eastAsia="Times New Roman" w:hAnsi="Times New Roman" w:cs="Times New Roman"/>
        </w:rPr>
        <w:t>91MS005</w:t>
      </w:r>
      <w:r>
        <w:rPr>
          <w:rFonts w:ascii="Times New Roman" w:eastAsia="Times New Roman" w:hAnsi="Times New Roman" w:cs="Times New Roman"/>
        </w:rPr>
        <w:t>5</w:t>
      </w:r>
      <w:r>
        <w:rPr>
          <w:rFonts w:ascii="Times New Roman" w:eastAsia="Times New Roman" w:hAnsi="Times New Roman" w:cs="Times New Roman"/>
        </w:rPr>
        <w:t>-01-2021-000</w:t>
      </w:r>
      <w:r>
        <w:rPr>
          <w:rFonts w:ascii="Times New Roman" w:eastAsia="Times New Roman" w:hAnsi="Times New Roman" w:cs="Times New Roman"/>
        </w:rPr>
        <w:t>961</w:t>
      </w:r>
      <w:r>
        <w:rPr>
          <w:rFonts w:ascii="Times New Roman" w:eastAsia="Times New Roman" w:hAnsi="Times New Roman" w:cs="Times New Roman"/>
        </w:rPr>
        <w:t>-</w:t>
      </w:r>
      <w:r>
        <w:rPr>
          <w:rFonts w:ascii="Times New Roman" w:eastAsia="Times New Roman" w:hAnsi="Times New Roman" w:cs="Times New Roman"/>
        </w:rPr>
        <w:t>37</w:t>
      </w:r>
    </w:p>
    <w:p>
      <w:pPr>
        <w:spacing w:before="0" w:after="0"/>
        <w:jc w:val="center"/>
      </w:pPr>
      <w:r>
        <w:rPr>
          <w:rFonts w:ascii="Times New Roman" w:eastAsia="Times New Roman" w:hAnsi="Times New Roman" w:cs="Times New Roman"/>
        </w:rPr>
        <w:t>ЗАОЧНОЕ РЕШЕНИЕ</w:t>
      </w:r>
    </w:p>
    <w:p>
      <w:pPr>
        <w:spacing w:before="0" w:after="0"/>
        <w:jc w:val="center"/>
      </w:pPr>
      <w:r>
        <w:rPr>
          <w:rFonts w:ascii="Times New Roman" w:eastAsia="Times New Roman" w:hAnsi="Times New Roman" w:cs="Times New Roman"/>
        </w:rPr>
        <w:t>ИМЕНЕМ РОССИЙСКОЙ ФЕДЕРАЦИИ</w:t>
      </w:r>
    </w:p>
    <w:p>
      <w:pPr>
        <w:spacing w:before="0" w:after="0"/>
        <w:jc w:val="center"/>
      </w:pPr>
      <w:r>
        <w:rPr>
          <w:rFonts w:ascii="Times New Roman" w:eastAsia="Times New Roman" w:hAnsi="Times New Roman" w:cs="Times New Roman"/>
        </w:rPr>
        <w:t>(</w:t>
      </w:r>
      <w:r>
        <w:rPr>
          <w:rFonts w:ascii="Times New Roman" w:eastAsia="Times New Roman" w:hAnsi="Times New Roman" w:cs="Times New Roman"/>
        </w:rPr>
        <w:t xml:space="preserve">полный текст изготовлен </w:t>
      </w:r>
      <w:r>
        <w:rPr>
          <w:rFonts w:ascii="Times New Roman" w:eastAsia="Times New Roman" w:hAnsi="Times New Roman" w:cs="Times New Roman"/>
        </w:rPr>
        <w:t>21</w:t>
      </w:r>
      <w:r>
        <w:rPr>
          <w:rFonts w:ascii="Times New Roman" w:eastAsia="Times New Roman" w:hAnsi="Times New Roman" w:cs="Times New Roman"/>
        </w:rPr>
        <w:t xml:space="preserve"> </w:t>
      </w:r>
      <w:r>
        <w:rPr>
          <w:rFonts w:ascii="Times New Roman" w:eastAsia="Times New Roman" w:hAnsi="Times New Roman" w:cs="Times New Roman"/>
        </w:rPr>
        <w:t>октября</w:t>
      </w:r>
      <w:r>
        <w:rPr>
          <w:rFonts w:ascii="Times New Roman" w:eastAsia="Times New Roman" w:hAnsi="Times New Roman" w:cs="Times New Roman"/>
        </w:rPr>
        <w:t xml:space="preserve"> 2021 года, в связи с поступлением заявления от представителя истца, не присутствующего в судебном заседании</w:t>
      </w:r>
      <w:r>
        <w:rPr>
          <w:rFonts w:ascii="Times New Roman" w:eastAsia="Times New Roman" w:hAnsi="Times New Roman" w:cs="Times New Roman"/>
        </w:rPr>
        <w:t>)</w:t>
      </w:r>
    </w:p>
    <w:p>
      <w:pPr>
        <w:spacing w:before="0" w:after="0"/>
        <w:ind w:firstLine="708"/>
      </w:pPr>
    </w:p>
    <w:p>
      <w:pPr>
        <w:spacing w:before="0" w:after="0"/>
        <w:ind w:firstLine="708"/>
      </w:pPr>
      <w:r>
        <w:rPr>
          <w:rFonts w:ascii="Times New Roman" w:eastAsia="Times New Roman" w:hAnsi="Times New Roman" w:cs="Times New Roman"/>
        </w:rPr>
        <w:t>30 сентября 2021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pPr>
    </w:p>
    <w:p>
      <w:pPr>
        <w:spacing w:before="0" w:after="0"/>
        <w:ind w:firstLine="708"/>
        <w:jc w:val="both"/>
      </w:pPr>
      <w:r>
        <w:rPr>
          <w:rFonts w:ascii="Times New Roman" w:eastAsia="Times New Roman" w:hAnsi="Times New Roman" w:cs="Times New Roman"/>
        </w:rPr>
        <w:t xml:space="preserve">Мировой судья судебного участка № 55 Красногвардейского судебного района Республики Крым Белова Ю.Г., </w:t>
      </w:r>
    </w:p>
    <w:p>
      <w:pPr>
        <w:spacing w:before="0" w:after="0"/>
        <w:ind w:firstLine="709"/>
        <w:jc w:val="both"/>
      </w:pPr>
      <w:r>
        <w:rPr>
          <w:rFonts w:ascii="Times New Roman" w:eastAsia="Times New Roman" w:hAnsi="Times New Roman" w:cs="Times New Roman"/>
        </w:rPr>
        <w:t>при помощнике судьи Тимаковой Е.А.,</w:t>
      </w:r>
    </w:p>
    <w:p>
      <w:pPr>
        <w:spacing w:before="0" w:after="0"/>
        <w:ind w:firstLine="708"/>
        <w:jc w:val="both"/>
      </w:pPr>
      <w:r>
        <w:rPr>
          <w:rFonts w:ascii="Times New Roman" w:eastAsia="Times New Roman" w:hAnsi="Times New Roman" w:cs="Times New Roman"/>
        </w:rPr>
        <w:t>рассмотрев в открытом судебном заседании в зале суда гражданское дело по иску Общества с ограниченной ответственностью «</w:t>
      </w:r>
      <w:r>
        <w:rPr>
          <w:rFonts w:ascii="Times New Roman" w:eastAsia="Times New Roman" w:hAnsi="Times New Roman" w:cs="Times New Roman"/>
        </w:rPr>
        <w:t>Микрофинансовая</w:t>
      </w:r>
      <w:r>
        <w:rPr>
          <w:rFonts w:ascii="Times New Roman" w:eastAsia="Times New Roman" w:hAnsi="Times New Roman" w:cs="Times New Roman"/>
        </w:rPr>
        <w:t xml:space="preserve"> компания «Лайм-</w:t>
      </w:r>
      <w:r>
        <w:rPr>
          <w:rFonts w:ascii="Times New Roman" w:eastAsia="Times New Roman" w:hAnsi="Times New Roman" w:cs="Times New Roman"/>
        </w:rPr>
        <w:t>Займ</w:t>
      </w:r>
      <w:r>
        <w:rPr>
          <w:rFonts w:ascii="Times New Roman" w:eastAsia="Times New Roman" w:hAnsi="Times New Roman" w:cs="Times New Roman"/>
        </w:rPr>
        <w:t>» к Касаткину Роману Валерьевичу о взыскании задолженности по договору потребительского займа (</w:t>
      </w:r>
      <w:r>
        <w:rPr>
          <w:rFonts w:ascii="Times New Roman" w:eastAsia="Times New Roman" w:hAnsi="Times New Roman" w:cs="Times New Roman"/>
        </w:rPr>
        <w:t>микрозайма</w:t>
      </w:r>
      <w:r>
        <w:rPr>
          <w:rFonts w:ascii="Times New Roman" w:eastAsia="Times New Roman" w:hAnsi="Times New Roman" w:cs="Times New Roman"/>
        </w:rPr>
        <w:t>), процентов по нему и штрафа</w:t>
      </w:r>
      <w:r>
        <w:rPr>
          <w:rFonts w:ascii="Times New Roman" w:eastAsia="Times New Roman" w:hAnsi="Times New Roman" w:cs="Times New Roman"/>
        </w:rPr>
        <w:t>,</w:t>
      </w:r>
    </w:p>
    <w:p>
      <w:pPr>
        <w:spacing w:before="0" w:after="0"/>
        <w:ind w:firstLine="708"/>
        <w:jc w:val="both"/>
      </w:pPr>
    </w:p>
    <w:p>
      <w:pPr>
        <w:spacing w:before="0" w:after="0"/>
        <w:jc w:val="center"/>
      </w:pPr>
      <w:r>
        <w:rPr>
          <w:rFonts w:ascii="Times New Roman" w:eastAsia="Times New Roman" w:hAnsi="Times New Roman" w:cs="Times New Roman"/>
        </w:rPr>
        <w:t>УСТАНОВИЛ:</w:t>
      </w:r>
    </w:p>
    <w:p>
      <w:pPr>
        <w:spacing w:before="0" w:after="0"/>
        <w:jc w:val="both"/>
      </w:pPr>
    </w:p>
    <w:p>
      <w:pPr>
        <w:spacing w:before="0" w:after="0"/>
        <w:ind w:firstLine="709"/>
        <w:jc w:val="both"/>
      </w:pPr>
      <w:r>
        <w:rPr>
          <w:rFonts w:ascii="Times New Roman" w:eastAsia="Times New Roman" w:hAnsi="Times New Roman" w:cs="Times New Roman"/>
        </w:rPr>
        <w:t>30</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.2021 год</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Микрофинансовая</w:t>
      </w:r>
      <w:r>
        <w:rPr>
          <w:rFonts w:ascii="Times New Roman" w:eastAsia="Times New Roman" w:hAnsi="Times New Roman" w:cs="Times New Roman"/>
        </w:rPr>
        <w:t xml:space="preserve"> компания «Лайм-</w:t>
      </w:r>
      <w:r>
        <w:rPr>
          <w:rFonts w:ascii="Times New Roman" w:eastAsia="Times New Roman" w:hAnsi="Times New Roman" w:cs="Times New Roman"/>
        </w:rPr>
        <w:t>Займ</w:t>
      </w:r>
      <w:r>
        <w:rPr>
          <w:rFonts w:ascii="Times New Roman" w:eastAsia="Times New Roman" w:hAnsi="Times New Roman" w:cs="Times New Roman"/>
        </w:rPr>
        <w:t>» обратилось к мировому судье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с исковым заявлением к </w:t>
      </w:r>
      <w:r>
        <w:rPr>
          <w:rFonts w:ascii="Times New Roman" w:eastAsia="Times New Roman" w:hAnsi="Times New Roman" w:cs="Times New Roman"/>
        </w:rPr>
        <w:t xml:space="preserve">Касаткину </w:t>
      </w:r>
      <w:r>
        <w:rPr>
          <w:rFonts w:ascii="Times New Roman" w:eastAsia="Times New Roman" w:hAnsi="Times New Roman" w:cs="Times New Roman"/>
        </w:rPr>
        <w:t>Р.В.</w:t>
      </w:r>
      <w:r>
        <w:rPr>
          <w:rFonts w:ascii="Times New Roman" w:eastAsia="Times New Roman" w:hAnsi="Times New Roman" w:cs="Times New Roman"/>
        </w:rPr>
        <w:t xml:space="preserve"> о взыскании задолженности по договору потребительского </w:t>
      </w:r>
      <w:r>
        <w:rPr>
          <w:rFonts w:ascii="Times New Roman" w:eastAsia="Times New Roman" w:hAnsi="Times New Roman" w:cs="Times New Roman"/>
        </w:rPr>
        <w:t>кредита</w:t>
      </w:r>
      <w:r>
        <w:rPr>
          <w:rFonts w:ascii="Times New Roman" w:eastAsia="Times New Roman" w:hAnsi="Times New Roman" w:cs="Times New Roman"/>
        </w:rPr>
        <w:t xml:space="preserve"> (займа), процентов по нему и штрафа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Требования истца мотивированы тем, что </w:t>
      </w:r>
      <w:r>
        <w:rPr>
          <w:rFonts w:ascii="Times New Roman" w:eastAsia="Times New Roman" w:hAnsi="Times New Roman" w:cs="Times New Roman"/>
        </w:rPr>
        <w:t>11</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.201</w:t>
      </w:r>
      <w:r>
        <w:rPr>
          <w:rFonts w:ascii="Times New Roman" w:eastAsia="Times New Roman" w:hAnsi="Times New Roman" w:cs="Times New Roman"/>
        </w:rPr>
        <w:t>9</w:t>
      </w:r>
      <w:r>
        <w:rPr>
          <w:rFonts w:ascii="Times New Roman" w:eastAsia="Times New Roman" w:hAnsi="Times New Roman" w:cs="Times New Roman"/>
        </w:rPr>
        <w:t xml:space="preserve"> года </w:t>
      </w:r>
      <w:r>
        <w:rPr>
          <w:rFonts w:ascii="Times New Roman" w:eastAsia="Times New Roman" w:hAnsi="Times New Roman" w:cs="Times New Roman"/>
        </w:rPr>
        <w:t xml:space="preserve">Касаткин Р.В. </w:t>
      </w:r>
      <w:r>
        <w:rPr>
          <w:rFonts w:ascii="Times New Roman" w:eastAsia="Times New Roman" w:hAnsi="Times New Roman" w:cs="Times New Roman"/>
        </w:rPr>
        <w:t>и ООО</w:t>
      </w:r>
      <w:r>
        <w:rPr>
          <w:rFonts w:ascii="Times New Roman" w:eastAsia="Times New Roman" w:hAnsi="Times New Roman" w:cs="Times New Roman"/>
        </w:rPr>
        <w:t xml:space="preserve"> «</w:t>
      </w:r>
      <w:r>
        <w:rPr>
          <w:rFonts w:ascii="Times New Roman" w:eastAsia="Times New Roman" w:hAnsi="Times New Roman" w:cs="Times New Roman"/>
        </w:rPr>
        <w:t>Микрофинансовая</w:t>
      </w:r>
      <w:r>
        <w:rPr>
          <w:rFonts w:ascii="Times New Roman" w:eastAsia="Times New Roman" w:hAnsi="Times New Roman" w:cs="Times New Roman"/>
        </w:rPr>
        <w:t xml:space="preserve"> компания «Лайм-</w:t>
      </w:r>
      <w:r>
        <w:rPr>
          <w:rFonts w:ascii="Times New Roman" w:eastAsia="Times New Roman" w:hAnsi="Times New Roman" w:cs="Times New Roman"/>
        </w:rPr>
        <w:t>Займ</w:t>
      </w:r>
      <w:r>
        <w:rPr>
          <w:rFonts w:ascii="Times New Roman" w:eastAsia="Times New Roman" w:hAnsi="Times New Roman" w:cs="Times New Roman"/>
        </w:rPr>
        <w:t xml:space="preserve">» заключили договор займа № </w:t>
      </w:r>
      <w:r>
        <w:rPr>
          <w:rFonts w:ascii="Times New Roman" w:eastAsia="Times New Roman" w:hAnsi="Times New Roman" w:cs="Times New Roman"/>
        </w:rPr>
        <w:t>1900</w:t>
      </w:r>
      <w:r>
        <w:rPr>
          <w:rFonts w:ascii="Times New Roman" w:eastAsia="Times New Roman" w:hAnsi="Times New Roman" w:cs="Times New Roman"/>
        </w:rPr>
        <w:t>464411</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Касаткин Р.В.</w:t>
      </w:r>
      <w:r>
        <w:rPr>
          <w:rFonts w:ascii="Times New Roman" w:eastAsia="Times New Roman" w:hAnsi="Times New Roman" w:cs="Times New Roman"/>
        </w:rPr>
        <w:t xml:space="preserve"> получил заем в размере 8</w:t>
      </w:r>
      <w:r>
        <w:rPr>
          <w:rFonts w:ascii="Times New Roman" w:eastAsia="Times New Roman" w:hAnsi="Times New Roman" w:cs="Times New Roman"/>
        </w:rPr>
        <w:t xml:space="preserve">000,00 рублей с условием начисления процентов в размере </w:t>
      </w:r>
      <w:r>
        <w:rPr>
          <w:rFonts w:ascii="Times New Roman" w:eastAsia="Times New Roman" w:hAnsi="Times New Roman" w:cs="Times New Roman"/>
        </w:rPr>
        <w:t>839</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годовых</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этом ответчик принял на себя обязательство вернуть полученный заем и уплатить проценты за пользование займом до </w:t>
      </w:r>
      <w:r>
        <w:rPr>
          <w:rFonts w:ascii="Times New Roman" w:eastAsia="Times New Roman" w:hAnsi="Times New Roman" w:cs="Times New Roman"/>
        </w:rPr>
        <w:t>10</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.201</w:t>
      </w:r>
      <w:r>
        <w:rPr>
          <w:rFonts w:ascii="Times New Roman" w:eastAsia="Times New Roman" w:hAnsi="Times New Roman" w:cs="Times New Roman"/>
        </w:rPr>
        <w:t>9</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ода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установленный срок ответчик сумму займа не возвратил, проценты не оплатил. </w:t>
      </w:r>
      <w:r>
        <w:rPr>
          <w:rFonts w:ascii="Times New Roman" w:eastAsia="Times New Roman" w:hAnsi="Times New Roman" w:cs="Times New Roman"/>
        </w:rPr>
        <w:t>В связи с ненадлежащим исполнением обязательств по договору, общая сумма долга состав</w:t>
      </w:r>
      <w:r>
        <w:rPr>
          <w:rFonts w:ascii="Times New Roman" w:eastAsia="Times New Roman" w:hAnsi="Times New Roman" w:cs="Times New Roman"/>
        </w:rPr>
        <w:t>ила</w:t>
      </w:r>
      <w:r>
        <w:rPr>
          <w:rFonts w:ascii="Times New Roman" w:eastAsia="Times New Roman" w:hAnsi="Times New Roman" w:cs="Times New Roman"/>
        </w:rPr>
        <w:t xml:space="preserve"> </w:t>
      </w:r>
      <w:r>
        <w:rPr>
          <w:rFonts w:ascii="Times New Roman" w:eastAsia="Times New Roman" w:hAnsi="Times New Roman" w:cs="Times New Roman"/>
        </w:rPr>
        <w:t>28236,88</w:t>
      </w:r>
      <w:r>
        <w:rPr>
          <w:rFonts w:ascii="Times New Roman" w:eastAsia="Times New Roman" w:hAnsi="Times New Roman" w:cs="Times New Roman"/>
        </w:rPr>
        <w:t xml:space="preserve">  </w:t>
      </w:r>
      <w:r>
        <w:rPr>
          <w:rFonts w:ascii="Times New Roman" w:eastAsia="Times New Roman" w:hAnsi="Times New Roman" w:cs="Times New Roman"/>
        </w:rPr>
        <w:t>руб., которая включает в себя основно</w:t>
      </w:r>
      <w:r>
        <w:rPr>
          <w:rFonts w:ascii="Times New Roman" w:eastAsia="Times New Roman" w:hAnsi="Times New Roman" w:cs="Times New Roman"/>
        </w:rPr>
        <w:t>й</w:t>
      </w:r>
      <w:r>
        <w:rPr>
          <w:rFonts w:ascii="Times New Roman" w:eastAsia="Times New Roman" w:hAnsi="Times New Roman" w:cs="Times New Roman"/>
        </w:rPr>
        <w:t xml:space="preserve"> долг в размере </w:t>
      </w:r>
      <w:r>
        <w:rPr>
          <w:rFonts w:ascii="Times New Roman" w:eastAsia="Times New Roman" w:hAnsi="Times New Roman" w:cs="Times New Roman"/>
        </w:rPr>
        <w:t>8</w:t>
      </w:r>
      <w:r>
        <w:rPr>
          <w:rFonts w:ascii="Times New Roman" w:eastAsia="Times New Roman" w:hAnsi="Times New Roman" w:cs="Times New Roman"/>
        </w:rPr>
        <w:t xml:space="preserve">000,00 руб., сумму начисленных процентов за пользование займом за период с </w:t>
      </w:r>
      <w:r>
        <w:rPr>
          <w:rFonts w:ascii="Times New Roman" w:eastAsia="Times New Roman" w:hAnsi="Times New Roman" w:cs="Times New Roman"/>
        </w:rPr>
        <w:t>11</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.201</w:t>
      </w:r>
      <w:r>
        <w:rPr>
          <w:rFonts w:ascii="Times New Roman" w:eastAsia="Times New Roman" w:hAnsi="Times New Roman" w:cs="Times New Roman"/>
        </w:rPr>
        <w:t>9</w:t>
      </w:r>
      <w:r>
        <w:rPr>
          <w:rFonts w:ascii="Times New Roman" w:eastAsia="Times New Roman" w:hAnsi="Times New Roman" w:cs="Times New Roman"/>
        </w:rPr>
        <w:t xml:space="preserve"> г. по </w:t>
      </w:r>
      <w:r>
        <w:rPr>
          <w:rFonts w:ascii="Times New Roman" w:eastAsia="Times New Roman" w:hAnsi="Times New Roman" w:cs="Times New Roman"/>
        </w:rPr>
        <w:t>09</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 xml:space="preserve">.2021 г. в размере </w:t>
      </w:r>
      <w:r>
        <w:rPr>
          <w:rFonts w:ascii="Times New Roman" w:eastAsia="Times New Roman" w:hAnsi="Times New Roman" w:cs="Times New Roman"/>
        </w:rPr>
        <w:t>16000,00</w:t>
      </w:r>
      <w:r>
        <w:rPr>
          <w:rFonts w:ascii="Times New Roman" w:eastAsia="Times New Roman" w:hAnsi="Times New Roman" w:cs="Times New Roman"/>
        </w:rPr>
        <w:t xml:space="preserve"> руб., штрафы за просрочку уплаты задолженности в размере</w:t>
      </w:r>
      <w:r>
        <w:rPr>
          <w:rFonts w:ascii="Times New Roman" w:eastAsia="Times New Roman" w:hAnsi="Times New Roman" w:cs="Times New Roman"/>
        </w:rPr>
        <w:t xml:space="preserve">  </w:t>
      </w:r>
      <w:r>
        <w:rPr>
          <w:rFonts w:ascii="Times New Roman" w:eastAsia="Times New Roman" w:hAnsi="Times New Roman" w:cs="Times New Roman"/>
        </w:rPr>
        <w:t xml:space="preserve">3836,88 </w:t>
      </w:r>
      <w:r>
        <w:rPr>
          <w:rFonts w:ascii="Times New Roman" w:eastAsia="Times New Roman" w:hAnsi="Times New Roman" w:cs="Times New Roman"/>
        </w:rPr>
        <w:t xml:space="preserve">руб., комиссию </w:t>
      </w:r>
      <w:r>
        <w:rPr>
          <w:rFonts w:ascii="Times New Roman" w:eastAsia="Times New Roman" w:hAnsi="Times New Roman" w:cs="Times New Roman"/>
        </w:rPr>
        <w:t xml:space="preserve">за выбранный канал выдачи займа </w:t>
      </w:r>
      <w:r>
        <w:rPr>
          <w:rFonts w:ascii="Times New Roman" w:eastAsia="Times New Roman" w:hAnsi="Times New Roman" w:cs="Times New Roman"/>
        </w:rPr>
        <w:t>в размере</w:t>
      </w:r>
      <w:r>
        <w:rPr>
          <w:rFonts w:ascii="Times New Roman" w:eastAsia="Times New Roman" w:hAnsi="Times New Roman" w:cs="Times New Roman"/>
        </w:rPr>
        <w:t xml:space="preserve">  </w:t>
      </w:r>
      <w:r>
        <w:rPr>
          <w:rFonts w:ascii="Times New Roman" w:eastAsia="Times New Roman" w:hAnsi="Times New Roman" w:cs="Times New Roman"/>
        </w:rPr>
        <w:t>400,00</w:t>
      </w:r>
      <w:r>
        <w:rPr>
          <w:rFonts w:ascii="Times New Roman" w:eastAsia="Times New Roman" w:hAnsi="Times New Roman" w:cs="Times New Roman"/>
        </w:rPr>
        <w:t xml:space="preserve"> руб.</w:t>
      </w:r>
    </w:p>
    <w:p>
      <w:pPr>
        <w:spacing w:before="0" w:after="0"/>
        <w:ind w:firstLine="708"/>
        <w:jc w:val="both"/>
      </w:pPr>
      <w:r>
        <w:rPr>
          <w:rFonts w:ascii="Times New Roman" w:eastAsia="Times New Roman" w:hAnsi="Times New Roman" w:cs="Times New Roman"/>
        </w:rPr>
        <w:t>11</w:t>
      </w:r>
      <w:r>
        <w:rPr>
          <w:rFonts w:ascii="Times New Roman" w:eastAsia="Times New Roman" w:hAnsi="Times New Roman" w:cs="Times New Roman"/>
        </w:rPr>
        <w:t>.</w:t>
      </w:r>
      <w:r>
        <w:rPr>
          <w:rFonts w:ascii="Times New Roman" w:eastAsia="Times New Roman" w:hAnsi="Times New Roman" w:cs="Times New Roman"/>
        </w:rPr>
        <w:t>02</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ода</w:t>
      </w:r>
      <w:r>
        <w:rPr>
          <w:rFonts w:ascii="Times New Roman" w:eastAsia="Times New Roman" w:hAnsi="Times New Roman" w:cs="Times New Roman"/>
        </w:rPr>
        <w:t xml:space="preserve"> мировым судьей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вынесен судебный приказ о взыскании с </w:t>
      </w:r>
      <w:r>
        <w:rPr>
          <w:rFonts w:ascii="Times New Roman" w:eastAsia="Times New Roman" w:hAnsi="Times New Roman" w:cs="Times New Roman"/>
        </w:rPr>
        <w:t>Касаткин</w:t>
      </w:r>
      <w:r>
        <w:rPr>
          <w:rFonts w:ascii="Times New Roman" w:eastAsia="Times New Roman" w:hAnsi="Times New Roman" w:cs="Times New Roman"/>
        </w:rPr>
        <w:t>а</w:t>
      </w:r>
      <w:r>
        <w:rPr>
          <w:rFonts w:ascii="Times New Roman" w:eastAsia="Times New Roman" w:hAnsi="Times New Roman" w:cs="Times New Roman"/>
        </w:rPr>
        <w:t xml:space="preserve"> Р.В.</w:t>
      </w:r>
      <w:r>
        <w:rPr>
          <w:rFonts w:ascii="Times New Roman" w:eastAsia="Times New Roman" w:hAnsi="Times New Roman" w:cs="Times New Roman"/>
        </w:rPr>
        <w:t xml:space="preserve"> в польз</w:t>
      </w:r>
      <w:r>
        <w:rPr>
          <w:rFonts w:ascii="Times New Roman" w:eastAsia="Times New Roman" w:hAnsi="Times New Roman" w:cs="Times New Roman"/>
        </w:rPr>
        <w:t>у ООО</w:t>
      </w:r>
      <w:r>
        <w:rPr>
          <w:rFonts w:ascii="Times New Roman" w:eastAsia="Times New Roman" w:hAnsi="Times New Roman" w:cs="Times New Roman"/>
        </w:rPr>
        <w:t xml:space="preserve"> «</w:t>
      </w:r>
      <w:r>
        <w:rPr>
          <w:rFonts w:ascii="Times New Roman" w:eastAsia="Times New Roman" w:hAnsi="Times New Roman" w:cs="Times New Roman"/>
        </w:rPr>
        <w:t>Микрофинансовая</w:t>
      </w:r>
      <w:r>
        <w:rPr>
          <w:rFonts w:ascii="Times New Roman" w:eastAsia="Times New Roman" w:hAnsi="Times New Roman" w:cs="Times New Roman"/>
        </w:rPr>
        <w:t xml:space="preserve"> компания «Лайм-</w:t>
      </w:r>
      <w:r>
        <w:rPr>
          <w:rFonts w:ascii="Times New Roman" w:eastAsia="Times New Roman" w:hAnsi="Times New Roman" w:cs="Times New Roman"/>
        </w:rPr>
        <w:t>Займ</w:t>
      </w:r>
      <w:r>
        <w:rPr>
          <w:rFonts w:ascii="Times New Roman" w:eastAsia="Times New Roman" w:hAnsi="Times New Roman" w:cs="Times New Roman"/>
        </w:rPr>
        <w:t xml:space="preserve">» задолженности по договору займа в размере </w:t>
      </w:r>
      <w:r>
        <w:rPr>
          <w:rFonts w:ascii="Times New Roman" w:eastAsia="Times New Roman" w:hAnsi="Times New Roman" w:cs="Times New Roman"/>
        </w:rPr>
        <w:t>26042,50</w:t>
      </w:r>
      <w:r>
        <w:rPr>
          <w:rFonts w:ascii="Times New Roman" w:eastAsia="Times New Roman" w:hAnsi="Times New Roman" w:cs="Times New Roman"/>
        </w:rPr>
        <w:t xml:space="preserve">  </w:t>
      </w:r>
      <w:r>
        <w:rPr>
          <w:rFonts w:ascii="Times New Roman" w:eastAsia="Times New Roman" w:hAnsi="Times New Roman" w:cs="Times New Roman"/>
        </w:rPr>
        <w:t xml:space="preserve">руб., а также госпошлины в размере </w:t>
      </w:r>
      <w:r>
        <w:rPr>
          <w:rFonts w:ascii="Times New Roman" w:eastAsia="Times New Roman" w:hAnsi="Times New Roman" w:cs="Times New Roman"/>
        </w:rPr>
        <w:t>490,64</w:t>
      </w:r>
      <w:r>
        <w:rPr>
          <w:rFonts w:ascii="Times New Roman" w:eastAsia="Times New Roman" w:hAnsi="Times New Roman" w:cs="Times New Roman"/>
        </w:rPr>
        <w:t xml:space="preserve"> руб.</w:t>
      </w:r>
    </w:p>
    <w:p>
      <w:pPr>
        <w:spacing w:before="0" w:after="0"/>
        <w:ind w:firstLine="708"/>
        <w:jc w:val="both"/>
      </w:pPr>
      <w:r>
        <w:rPr>
          <w:rFonts w:ascii="Times New Roman" w:eastAsia="Times New Roman" w:hAnsi="Times New Roman" w:cs="Times New Roman"/>
        </w:rPr>
        <w:t>Основанием для обращения в суд с исковыми требованиями послу</w:t>
      </w:r>
      <w:r>
        <w:rPr>
          <w:rFonts w:ascii="Times New Roman" w:eastAsia="Times New Roman" w:hAnsi="Times New Roman" w:cs="Times New Roman"/>
        </w:rPr>
        <w:t>жила отмена судебного приказа</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w:t>
      </w:r>
      <w:r>
        <w:rPr>
          <w:rFonts w:ascii="Times New Roman" w:eastAsia="Times New Roman" w:hAnsi="Times New Roman" w:cs="Times New Roman"/>
        </w:rPr>
        <w:t>03</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Определением мирового судьи от </w:t>
      </w:r>
      <w:r>
        <w:rPr>
          <w:rFonts w:ascii="Times New Roman" w:eastAsia="Times New Roman" w:hAnsi="Times New Roman" w:cs="Times New Roman"/>
        </w:rPr>
        <w:t>03</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.202</w:t>
      </w:r>
      <w:r>
        <w:rPr>
          <w:rFonts w:ascii="Times New Roman" w:eastAsia="Times New Roman" w:hAnsi="Times New Roman" w:cs="Times New Roman"/>
        </w:rPr>
        <w:t>1</w:t>
      </w:r>
      <w:r>
        <w:rPr>
          <w:rFonts w:ascii="Times New Roman" w:eastAsia="Times New Roman" w:hAnsi="Times New Roman" w:cs="Times New Roman"/>
        </w:rPr>
        <w:t xml:space="preserve"> года дело принято к производству.</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 xml:space="preserve">стороны не явились, о времени и месте рассмотрения дела извещены надлежащим образом, </w:t>
      </w:r>
      <w:r>
        <w:rPr>
          <w:rFonts w:ascii="Times New Roman" w:eastAsia="Times New Roman" w:hAnsi="Times New Roman" w:cs="Times New Roman"/>
        </w:rPr>
        <w:t xml:space="preserve">в исковом заявлении </w:t>
      </w:r>
      <w:r>
        <w:rPr>
          <w:rFonts w:ascii="Times New Roman" w:eastAsia="Times New Roman" w:hAnsi="Times New Roman" w:cs="Times New Roman"/>
        </w:rPr>
        <w:t xml:space="preserve">истец </w:t>
      </w:r>
      <w:r>
        <w:rPr>
          <w:rFonts w:ascii="Times New Roman" w:eastAsia="Times New Roman" w:hAnsi="Times New Roman" w:cs="Times New Roman"/>
        </w:rPr>
        <w:t>просил рассмотреть дело без участия представителя</w:t>
      </w:r>
      <w:r>
        <w:rPr>
          <w:rFonts w:ascii="Times New Roman" w:eastAsia="Times New Roman" w:hAnsi="Times New Roman" w:cs="Times New Roman"/>
        </w:rPr>
        <w:t>, не возражая против рассмотрения дела в заочном порядке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Ответчик предоставил суду возражения на исковое заявление, в котором выразил несогласие с суммой взыскания, указав, что выплатить долг не может, в связи с тяжелым материальным</w:t>
      </w:r>
      <w:r>
        <w:rPr>
          <w:rFonts w:ascii="Times New Roman" w:eastAsia="Times New Roman" w:hAnsi="Times New Roman" w:cs="Times New Roman"/>
        </w:rPr>
        <w:t xml:space="preserve">  </w:t>
      </w:r>
      <w:r>
        <w:rPr>
          <w:rFonts w:ascii="Times New Roman" w:eastAsia="Times New Roman" w:hAnsi="Times New Roman" w:cs="Times New Roman"/>
        </w:rPr>
        <w:t>положением</w:t>
      </w:r>
      <w:r>
        <w:rPr>
          <w:rFonts w:ascii="Times New Roman" w:eastAsia="Times New Roman" w:hAnsi="Times New Roman" w:cs="Times New Roman"/>
        </w:rPr>
        <w:t>, просил в иске отказать.</w:t>
      </w:r>
    </w:p>
    <w:p>
      <w:pPr>
        <w:spacing w:before="0" w:after="0"/>
        <w:ind w:firstLine="708"/>
        <w:jc w:val="both"/>
      </w:pPr>
      <w:r>
        <w:rPr>
          <w:rFonts w:ascii="Times New Roman" w:eastAsia="Times New Roman" w:hAnsi="Times New Roman" w:cs="Times New Roman"/>
        </w:rPr>
        <w:t>На основании ст. 167</w:t>
      </w:r>
      <w:r>
        <w:rPr>
          <w:rFonts w:ascii="Times New Roman" w:eastAsia="Times New Roman" w:hAnsi="Times New Roman" w:cs="Times New Roman"/>
        </w:rPr>
        <w:t>, 233</w:t>
      </w:r>
      <w:r>
        <w:rPr>
          <w:rFonts w:ascii="Times New Roman" w:eastAsia="Times New Roman" w:hAnsi="Times New Roman" w:cs="Times New Roman"/>
        </w:rPr>
        <w:t xml:space="preserve"> ГПК РФ дело рассмотрено без участия представителя истца</w:t>
      </w:r>
      <w:r>
        <w:rPr>
          <w:rFonts w:ascii="Times New Roman" w:eastAsia="Times New Roman" w:hAnsi="Times New Roman" w:cs="Times New Roman"/>
        </w:rPr>
        <w:t>, ответчика, в заочном порядке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Исследовав письменные доказательства по делу, судья приходит к следующему.</w:t>
      </w:r>
    </w:p>
    <w:p>
      <w:pPr>
        <w:spacing w:before="0" w:after="0"/>
        <w:ind w:firstLine="708"/>
        <w:jc w:val="both"/>
      </w:pPr>
      <w:r>
        <w:rPr>
          <w:rFonts w:ascii="Times New Roman" w:eastAsia="Times New Roman" w:hAnsi="Times New Roman" w:cs="Times New Roman"/>
        </w:rPr>
        <w:t xml:space="preserve">Как следует из материалов дела, </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.201</w:t>
      </w:r>
      <w:r>
        <w:rPr>
          <w:rFonts w:ascii="Times New Roman" w:eastAsia="Times New Roman" w:hAnsi="Times New Roman" w:cs="Times New Roman"/>
        </w:rPr>
        <w:t>9</w:t>
      </w:r>
      <w:r>
        <w:rPr>
          <w:rFonts w:ascii="Times New Roman" w:eastAsia="Times New Roman" w:hAnsi="Times New Roman" w:cs="Times New Roman"/>
        </w:rPr>
        <w:t xml:space="preserve"> года межд</w:t>
      </w:r>
      <w:r>
        <w:rPr>
          <w:rFonts w:ascii="Times New Roman" w:eastAsia="Times New Roman" w:hAnsi="Times New Roman" w:cs="Times New Roman"/>
        </w:rPr>
        <w:t>у ООО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М</w:t>
      </w:r>
      <w:r>
        <w:rPr>
          <w:rFonts w:ascii="Times New Roman" w:eastAsia="Times New Roman" w:hAnsi="Times New Roman" w:cs="Times New Roman"/>
        </w:rPr>
        <w:t>ФК «Лайм-</w:t>
      </w:r>
      <w:r>
        <w:rPr>
          <w:rFonts w:ascii="Times New Roman" w:eastAsia="Times New Roman" w:hAnsi="Times New Roman" w:cs="Times New Roman"/>
        </w:rPr>
        <w:t>Займ</w:t>
      </w:r>
      <w:r>
        <w:rPr>
          <w:rFonts w:ascii="Times New Roman" w:eastAsia="Times New Roman" w:hAnsi="Times New Roman" w:cs="Times New Roman"/>
        </w:rPr>
        <w:t xml:space="preserve">» и ответчиком </w:t>
      </w:r>
      <w:r>
        <w:rPr>
          <w:rFonts w:ascii="Times New Roman" w:eastAsia="Times New Roman" w:hAnsi="Times New Roman" w:cs="Times New Roman"/>
        </w:rPr>
        <w:t xml:space="preserve">с </w:t>
      </w:r>
      <w:r>
        <w:rPr>
          <w:rFonts w:ascii="Times New Roman" w:eastAsia="Times New Roman" w:hAnsi="Times New Roman" w:cs="Times New Roman"/>
        </w:rPr>
        <w:t>Касаткин</w:t>
      </w:r>
      <w:r>
        <w:rPr>
          <w:rFonts w:ascii="Times New Roman" w:eastAsia="Times New Roman" w:hAnsi="Times New Roman" w:cs="Times New Roman"/>
        </w:rPr>
        <w:t>ым</w:t>
      </w:r>
      <w:r>
        <w:rPr>
          <w:rFonts w:ascii="Times New Roman" w:eastAsia="Times New Roman" w:hAnsi="Times New Roman" w:cs="Times New Roman"/>
        </w:rPr>
        <w:t xml:space="preserve"> Р.В.</w:t>
      </w:r>
      <w:r>
        <w:rPr>
          <w:rFonts w:ascii="Times New Roman" w:eastAsia="Times New Roman" w:hAnsi="Times New Roman" w:cs="Times New Roman"/>
        </w:rPr>
        <w:t xml:space="preserve"> заключен договор займа № </w:t>
      </w:r>
      <w:r>
        <w:rPr>
          <w:rFonts w:ascii="Times New Roman" w:eastAsia="Times New Roman" w:hAnsi="Times New Roman" w:cs="Times New Roman"/>
        </w:rPr>
        <w:t>1900</w:t>
      </w:r>
      <w:r>
        <w:rPr>
          <w:rFonts w:ascii="Times New Roman" w:eastAsia="Times New Roman" w:hAnsi="Times New Roman" w:cs="Times New Roman"/>
        </w:rPr>
        <w:t>464411</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7</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Согласно условиям указанного договора должник получил заем в размере </w:t>
      </w:r>
      <w:r>
        <w:rPr>
          <w:rFonts w:ascii="Times New Roman" w:eastAsia="Times New Roman" w:hAnsi="Times New Roman" w:cs="Times New Roman"/>
        </w:rPr>
        <w:t>8</w:t>
      </w:r>
      <w:r>
        <w:rPr>
          <w:rFonts w:ascii="Times New Roman" w:eastAsia="Times New Roman" w:hAnsi="Times New Roman" w:cs="Times New Roman"/>
        </w:rPr>
        <w:t xml:space="preserve">000,00 руб. с условием начисления процентов в размере </w:t>
      </w:r>
      <w:r>
        <w:rPr>
          <w:rFonts w:ascii="Times New Roman" w:eastAsia="Times New Roman" w:hAnsi="Times New Roman" w:cs="Times New Roman"/>
        </w:rPr>
        <w:t>839</w:t>
      </w:r>
      <w:r>
        <w:rPr>
          <w:rFonts w:ascii="Times New Roman" w:eastAsia="Times New Roman" w:hAnsi="Times New Roman" w:cs="Times New Roman"/>
        </w:rPr>
        <w:t>,500</w:t>
      </w:r>
      <w:r>
        <w:rPr>
          <w:rFonts w:ascii="Times New Roman" w:eastAsia="Times New Roman" w:hAnsi="Times New Roman" w:cs="Times New Roman"/>
        </w:rPr>
        <w:t xml:space="preserve">% годовых, сроком возврата до </w:t>
      </w:r>
      <w:r>
        <w:rPr>
          <w:rFonts w:ascii="Times New Roman" w:eastAsia="Times New Roman" w:hAnsi="Times New Roman" w:cs="Times New Roman"/>
        </w:rPr>
        <w:t>10</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.201</w:t>
      </w:r>
      <w:r>
        <w:rPr>
          <w:rFonts w:ascii="Times New Roman" w:eastAsia="Times New Roman" w:hAnsi="Times New Roman" w:cs="Times New Roman"/>
        </w:rPr>
        <w:t>9</w:t>
      </w:r>
      <w:r>
        <w:rPr>
          <w:rFonts w:ascii="Times New Roman" w:eastAsia="Times New Roman" w:hAnsi="Times New Roman" w:cs="Times New Roman"/>
        </w:rPr>
        <w:t xml:space="preserve"> года (</w:t>
      </w:r>
      <w:r>
        <w:rPr>
          <w:rFonts w:ascii="Times New Roman" w:eastAsia="Times New Roman" w:hAnsi="Times New Roman" w:cs="Times New Roman"/>
        </w:rPr>
        <w:t>30 дней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Разрешая спор, мировой судья исходит из следующего.</w:t>
      </w:r>
    </w:p>
    <w:p>
      <w:pPr>
        <w:spacing w:before="0" w:after="0"/>
        <w:ind w:firstLine="708"/>
        <w:jc w:val="both"/>
      </w:pPr>
      <w:r>
        <w:rPr>
          <w:rFonts w:ascii="Times New Roman" w:eastAsia="Times New Roman" w:hAnsi="Times New Roman" w:cs="Times New Roman"/>
        </w:rPr>
        <w:t>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 35</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Гражданского процессуального кодекса Российской Федерации). </w:t>
      </w:r>
    </w:p>
    <w:p>
      <w:pPr>
        <w:spacing w:before="0" w:after="0"/>
        <w:ind w:firstLine="708"/>
        <w:jc w:val="both"/>
      </w:pPr>
      <w:r>
        <w:rPr>
          <w:rFonts w:ascii="Times New Roman" w:eastAsia="Times New Roman" w:hAnsi="Times New Roman" w:cs="Times New Roman"/>
        </w:rPr>
        <w:t>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w:t>
      </w:r>
    </w:p>
    <w:p>
      <w:pPr>
        <w:spacing w:before="0" w:after="0"/>
        <w:ind w:firstLine="708"/>
        <w:jc w:val="both"/>
      </w:pPr>
      <w:r>
        <w:rPr>
          <w:rFonts w:ascii="Times New Roman" w:eastAsia="Times New Roman" w:hAnsi="Times New Roman" w:cs="Times New Roman"/>
        </w:rPr>
        <w:t>На основании ст.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pPr>
        <w:spacing w:before="0" w:after="0"/>
        <w:ind w:firstLine="708"/>
        <w:jc w:val="both"/>
      </w:pPr>
      <w:r>
        <w:rPr>
          <w:rFonts w:ascii="Times New Roman" w:eastAsia="Times New Roman" w:hAnsi="Times New Roman" w:cs="Times New Roman"/>
        </w:rPr>
        <w:t>В соответствии со ст. 56 Гражданского процессуального кодекса Российской Федерации, содержание которой следует рассматривать в контексте п. 3 ст. 123 Конституции Российской Федерации и ст. 12</w:t>
      </w:r>
      <w:r>
        <w:rPr>
          <w:rFonts w:ascii="Times New Roman" w:eastAsia="Times New Roman" w:hAnsi="Times New Roman" w:cs="Times New Roman"/>
        </w:rPr>
        <w:t xml:space="preserve"> </w:t>
      </w:r>
      <w:r>
        <w:rPr>
          <w:rFonts w:ascii="Times New Roman" w:eastAsia="Times New Roman" w:hAnsi="Times New Roman" w:cs="Times New Roman"/>
        </w:rPr>
        <w:t>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w:t>
      </w:r>
      <w:r>
        <w:rPr>
          <w:rFonts w:ascii="Times New Roman" w:eastAsia="Times New Roman" w:hAnsi="Times New Roman" w:cs="Times New Roman"/>
        </w:rPr>
        <w:t xml:space="preserve"> предусмотрено федеральным законом.</w:t>
      </w:r>
    </w:p>
    <w:p>
      <w:pPr>
        <w:spacing w:before="0" w:after="0"/>
        <w:ind w:firstLine="708"/>
        <w:jc w:val="both"/>
      </w:pPr>
      <w:r>
        <w:rPr>
          <w:rFonts w:ascii="Times New Roman" w:eastAsia="Times New Roman" w:hAnsi="Times New Roman" w:cs="Times New Roman"/>
        </w:rPr>
        <w:t>В соответствии со ст. 421 Гражданского кодекса Российской Федерации граждане и юридические лица свободны в заключени</w:t>
      </w:r>
      <w:r>
        <w:rPr>
          <w:rFonts w:ascii="Times New Roman" w:eastAsia="Times New Roman" w:hAnsi="Times New Roman" w:cs="Times New Roman"/>
        </w:rPr>
        <w:t>и</w:t>
      </w:r>
      <w:r>
        <w:rPr>
          <w:rFonts w:ascii="Times New Roman" w:eastAsia="Times New Roman" w:hAnsi="Times New Roman" w:cs="Times New Roman"/>
        </w:rPr>
        <w:t xml:space="preserve"> договора.</w:t>
      </w:r>
    </w:p>
    <w:p>
      <w:pPr>
        <w:spacing w:before="0" w:after="0"/>
        <w:ind w:firstLine="708"/>
        <w:jc w:val="both"/>
      </w:pPr>
      <w:r>
        <w:rPr>
          <w:rFonts w:ascii="Times New Roman" w:eastAsia="Times New Roman" w:hAnsi="Times New Roman" w:cs="Times New Roman"/>
        </w:rPr>
        <w:t>В силу ч. 1 ст.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которыми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w:t>
      </w:r>
      <w:r>
        <w:rPr>
          <w:rFonts w:ascii="Times New Roman" w:eastAsia="Times New Roman" w:hAnsi="Times New Roman" w:cs="Times New Roman"/>
        </w:rPr>
        <w:t xml:space="preserve"> заявлению одной из сторон должно быть достигнуто соглашение.</w:t>
      </w:r>
    </w:p>
    <w:p>
      <w:pPr>
        <w:spacing w:before="0" w:after="0"/>
        <w:ind w:firstLine="708"/>
        <w:jc w:val="both"/>
      </w:pPr>
      <w:r>
        <w:rPr>
          <w:rFonts w:ascii="Times New Roman" w:eastAsia="Times New Roman" w:hAnsi="Times New Roman" w:cs="Times New Roman"/>
        </w:rPr>
        <w:t>В соответствии с п. 14 ст. 7 Федерального закона от 21.12.2013 N 353-ФЗ «О потребительском кредите (займе)»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w:t>
      </w:r>
      <w:r>
        <w:rPr>
          <w:rFonts w:ascii="Times New Roman" w:eastAsia="Times New Roman" w:hAnsi="Times New Roman" w:cs="Times New Roman"/>
        </w:rPr>
        <w:t xml:space="preserve"> с требованиями федеральных законов, и направлены с использованием информационно-телекоммуникационных сетей, в том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с заемщиком может быть заключен договор потребительского кредита (займа) и который определяется в соответствии с настоящим Федеральным законом. </w:t>
      </w:r>
    </w:p>
    <w:p>
      <w:pPr>
        <w:spacing w:before="0" w:after="0"/>
        <w:ind w:firstLine="708"/>
        <w:jc w:val="both"/>
      </w:pPr>
      <w:r>
        <w:rPr>
          <w:rFonts w:ascii="Times New Roman" w:eastAsia="Times New Roman" w:hAnsi="Times New Roman" w:cs="Times New Roman"/>
        </w:rPr>
        <w:t xml:space="preserve">Федеральным законом от 06.04.2011 N 63-ФЗ «Об электронной подписи» регулируются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 </w:t>
      </w:r>
    </w:p>
    <w:p>
      <w:pPr>
        <w:spacing w:before="0" w:after="0"/>
        <w:ind w:firstLine="708"/>
        <w:jc w:val="both"/>
      </w:pPr>
      <w:r>
        <w:rPr>
          <w:rFonts w:ascii="Times New Roman" w:eastAsia="Times New Roman" w:hAnsi="Times New Roman" w:cs="Times New Roman"/>
        </w:rPr>
        <w:t xml:space="preserve">Как усматривается из договора займа он подписан ответчиком с помощью электронно-цифровой подписи (аналогом его собственноручной подписи), </w:t>
      </w:r>
      <w:r>
        <w:rPr>
          <w:rFonts w:ascii="Times New Roman" w:eastAsia="Times New Roman" w:hAnsi="Times New Roman" w:cs="Times New Roman"/>
        </w:rPr>
        <w:t>присвоенную</w:t>
      </w:r>
      <w:r>
        <w:rPr>
          <w:rFonts w:ascii="Times New Roman" w:eastAsia="Times New Roman" w:hAnsi="Times New Roman" w:cs="Times New Roman"/>
        </w:rPr>
        <w:t xml:space="preserve"> в автоматическом </w:t>
      </w:r>
      <w:r>
        <w:rPr>
          <w:rFonts w:ascii="Times New Roman" w:eastAsia="Times New Roman" w:hAnsi="Times New Roman" w:cs="Times New Roman"/>
        </w:rPr>
        <w:t xml:space="preserve">режиме в результате прохождения ответчиком процедуры регистрации в своем «личном кабинете» на официальном сайте истца. </w:t>
      </w:r>
    </w:p>
    <w:p>
      <w:pPr>
        <w:spacing w:before="0" w:after="0"/>
        <w:ind w:firstLine="708"/>
        <w:jc w:val="both"/>
      </w:pPr>
      <w:r>
        <w:rPr>
          <w:rFonts w:ascii="Times New Roman" w:eastAsia="Times New Roman" w:hAnsi="Times New Roman" w:cs="Times New Roman"/>
        </w:rPr>
        <w:t>Ответчи</w:t>
      </w:r>
      <w:r>
        <w:rPr>
          <w:rFonts w:ascii="Times New Roman" w:eastAsia="Times New Roman" w:hAnsi="Times New Roman" w:cs="Times New Roman"/>
        </w:rPr>
        <w:t>к</w:t>
      </w:r>
      <w:r>
        <w:rPr>
          <w:rFonts w:ascii="Times New Roman" w:eastAsia="Times New Roman" w:hAnsi="Times New Roman" w:cs="Times New Roman"/>
        </w:rPr>
        <w:t xml:space="preserve"> был ознакомлен с Правилами предоставления и сопровождения </w:t>
      </w:r>
      <w:r>
        <w:rPr>
          <w:rFonts w:ascii="Times New Roman" w:eastAsia="Times New Roman" w:hAnsi="Times New Roman" w:cs="Times New Roman"/>
        </w:rPr>
        <w:t>микрозаймов</w:t>
      </w:r>
      <w:r>
        <w:rPr>
          <w:rFonts w:ascii="Times New Roman" w:eastAsia="Times New Roman" w:hAnsi="Times New Roman" w:cs="Times New Roman"/>
        </w:rPr>
        <w:t>, после чего с ним был заключен договор потребительского займа (</w:t>
      </w:r>
      <w:r>
        <w:rPr>
          <w:rFonts w:ascii="Times New Roman" w:eastAsia="Times New Roman" w:hAnsi="Times New Roman" w:cs="Times New Roman"/>
        </w:rPr>
        <w:t>микрозайма</w:t>
      </w:r>
      <w:r>
        <w:rPr>
          <w:rFonts w:ascii="Times New Roman" w:eastAsia="Times New Roman" w:hAnsi="Times New Roman" w:cs="Times New Roman"/>
        </w:rPr>
        <w:t>), подписанный электронно-цифровой подписью в соответствии с ФЗ «Об электронно-цифровой подписи» и ГК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После чего, в указанный ответчиком способ, денежные средства были перечислены на указанную ответчиком карту в сумме </w:t>
      </w:r>
      <w:r>
        <w:rPr>
          <w:rFonts w:ascii="Times New Roman" w:eastAsia="Times New Roman" w:hAnsi="Times New Roman" w:cs="Times New Roman"/>
        </w:rPr>
        <w:t>8</w:t>
      </w:r>
      <w:r>
        <w:rPr>
          <w:rFonts w:ascii="Times New Roman" w:eastAsia="Times New Roman" w:hAnsi="Times New Roman" w:cs="Times New Roman"/>
        </w:rPr>
        <w:t>000</w:t>
      </w:r>
      <w:r>
        <w:rPr>
          <w:rFonts w:ascii="Times New Roman" w:eastAsia="Times New Roman" w:hAnsi="Times New Roman" w:cs="Times New Roman"/>
        </w:rPr>
        <w:t>,00</w:t>
      </w:r>
      <w:r>
        <w:rPr>
          <w:rFonts w:ascii="Times New Roman" w:eastAsia="Times New Roman" w:hAnsi="Times New Roman" w:cs="Times New Roman"/>
        </w:rPr>
        <w:t xml:space="preserve"> рублей.</w:t>
      </w:r>
    </w:p>
    <w:p>
      <w:pPr>
        <w:spacing w:before="0" w:after="0"/>
        <w:ind w:firstLine="708"/>
        <w:jc w:val="both"/>
      </w:pPr>
      <w:r>
        <w:rPr>
          <w:rFonts w:ascii="Times New Roman" w:eastAsia="Times New Roman" w:hAnsi="Times New Roman" w:cs="Times New Roman"/>
        </w:rPr>
        <w:t>Частью 1 ст. 807 Гражданского кодекса Российской Федерации предусмотрено, что по договору займа одна сторона передает в собственность другой стороне деньги, а заемщик обязуется возвратить заимодавцу такую же сумму денег.</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Договор займа считается заключенным с момента передачи денег.</w:t>
      </w:r>
    </w:p>
    <w:p>
      <w:pPr>
        <w:spacing w:before="0" w:after="0"/>
        <w:ind w:firstLine="708"/>
        <w:jc w:val="both"/>
      </w:pPr>
      <w:r>
        <w:rPr>
          <w:rFonts w:ascii="Times New Roman" w:eastAsia="Times New Roman" w:hAnsi="Times New Roman" w:cs="Times New Roman"/>
        </w:rPr>
        <w:t>На основании ч. 1 ст.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pPr>
        <w:spacing w:before="0" w:after="0"/>
        <w:ind w:firstLine="708"/>
        <w:jc w:val="both"/>
      </w:pPr>
      <w:r>
        <w:rPr>
          <w:rFonts w:ascii="Times New Roman" w:eastAsia="Times New Roman" w:hAnsi="Times New Roman" w:cs="Times New Roman"/>
        </w:rPr>
        <w:t>Заемщик обязан возвратить заимодавцу полученную сумму займа в срок и в порядке, которые предусмотрены договором займа (ст. 810 Гражданского кодекса Российской Федерации).</w:t>
      </w:r>
    </w:p>
    <w:p>
      <w:pPr>
        <w:spacing w:before="0" w:after="0"/>
        <w:ind w:firstLine="708"/>
        <w:jc w:val="both"/>
      </w:pPr>
      <w:r>
        <w:rPr>
          <w:rFonts w:ascii="Times New Roman" w:eastAsia="Times New Roman" w:hAnsi="Times New Roman" w:cs="Times New Roman"/>
        </w:rPr>
        <w:t>Согласно положениям ч. 2 ст. 811 Гражданского кодекса Российской Федерации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pPr>
        <w:spacing w:before="0" w:after="0"/>
        <w:ind w:firstLine="708"/>
        <w:jc w:val="both"/>
      </w:pPr>
      <w:r>
        <w:rPr>
          <w:rFonts w:ascii="Times New Roman" w:eastAsia="Times New Roman" w:hAnsi="Times New Roman" w:cs="Times New Roman"/>
        </w:rPr>
        <w:t>В соответствии со ст. ст. 309, 310 Гражданского кодекса Российской Федерации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pPr>
        <w:spacing w:before="0" w:after="0"/>
        <w:ind w:firstLine="708"/>
        <w:jc w:val="both"/>
      </w:pPr>
      <w:r>
        <w:rPr>
          <w:rFonts w:ascii="Times New Roman" w:eastAsia="Times New Roman" w:hAnsi="Times New Roman" w:cs="Times New Roman"/>
        </w:rPr>
        <w:t xml:space="preserve">В п. 4 ч. 1 ст. 2 Федерального закона от 02.07.2010 года № 151-ФЗ «О </w:t>
      </w:r>
      <w:r>
        <w:rPr>
          <w:rFonts w:ascii="Times New Roman" w:eastAsia="Times New Roman" w:hAnsi="Times New Roman" w:cs="Times New Roman"/>
        </w:rPr>
        <w:t>микрофинансовой</w:t>
      </w:r>
      <w:r>
        <w:rPr>
          <w:rFonts w:ascii="Times New Roman" w:eastAsia="Times New Roman" w:hAnsi="Times New Roman" w:cs="Times New Roman"/>
        </w:rPr>
        <w:t xml:space="preserve"> деятельности и </w:t>
      </w:r>
      <w:r>
        <w:rPr>
          <w:rFonts w:ascii="Times New Roman" w:eastAsia="Times New Roman" w:hAnsi="Times New Roman" w:cs="Times New Roman"/>
        </w:rPr>
        <w:t>микрофинансовых</w:t>
      </w:r>
      <w:r>
        <w:rPr>
          <w:rFonts w:ascii="Times New Roman" w:eastAsia="Times New Roman" w:hAnsi="Times New Roman" w:cs="Times New Roman"/>
        </w:rPr>
        <w:t xml:space="preserve"> организациях» предусмотрено, что договор </w:t>
      </w:r>
      <w:r>
        <w:rPr>
          <w:rFonts w:ascii="Times New Roman" w:eastAsia="Times New Roman" w:hAnsi="Times New Roman" w:cs="Times New Roman"/>
        </w:rPr>
        <w:t>микрозайма</w:t>
      </w:r>
      <w:r>
        <w:rPr>
          <w:rFonts w:ascii="Times New Roman" w:eastAsia="Times New Roman" w:hAnsi="Times New Roman" w:cs="Times New Roman"/>
        </w:rPr>
        <w:t xml:space="preserve"> - это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pPr>
        <w:spacing w:before="0" w:after="0"/>
        <w:ind w:firstLine="708"/>
        <w:jc w:val="both"/>
      </w:pPr>
      <w:r>
        <w:rPr>
          <w:rFonts w:ascii="Times New Roman" w:eastAsia="Times New Roman" w:hAnsi="Times New Roman" w:cs="Times New Roman"/>
        </w:rPr>
        <w:t xml:space="preserve">Исходя из императивных требований к порядку и условиям заключения договора </w:t>
      </w:r>
      <w:r>
        <w:rPr>
          <w:rFonts w:ascii="Times New Roman" w:eastAsia="Times New Roman" w:hAnsi="Times New Roman" w:cs="Times New Roman"/>
        </w:rPr>
        <w:t>микрозайма</w:t>
      </w:r>
      <w:r>
        <w:rPr>
          <w:rFonts w:ascii="Times New Roman" w:eastAsia="Times New Roman" w:hAnsi="Times New Roman" w:cs="Times New Roman"/>
        </w:rPr>
        <w:t xml:space="preserve">, предусмотренных Федеральным законом N 151-ФЗ, денежные обязательства заемщика по договору </w:t>
      </w:r>
      <w:r>
        <w:rPr>
          <w:rFonts w:ascii="Times New Roman" w:eastAsia="Times New Roman" w:hAnsi="Times New Roman" w:cs="Times New Roman"/>
        </w:rPr>
        <w:t>микрозайма</w:t>
      </w:r>
      <w:r>
        <w:rPr>
          <w:rFonts w:ascii="Times New Roman" w:eastAsia="Times New Roman" w:hAnsi="Times New Roman" w:cs="Times New Roman"/>
        </w:rPr>
        <w:t xml:space="preserve"> имеют срочный характер и ограничены установленными этим законом предельными суммами основного долга, процентов за пользование </w:t>
      </w:r>
      <w:r>
        <w:rPr>
          <w:rFonts w:ascii="Times New Roman" w:eastAsia="Times New Roman" w:hAnsi="Times New Roman" w:cs="Times New Roman"/>
        </w:rPr>
        <w:t>микрозаймом</w:t>
      </w:r>
      <w:r>
        <w:rPr>
          <w:rFonts w:ascii="Times New Roman" w:eastAsia="Times New Roman" w:hAnsi="Times New Roman" w:cs="Times New Roman"/>
        </w:rPr>
        <w:t xml:space="preserve"> и ответственности заемщика.</w:t>
      </w:r>
    </w:p>
    <w:p>
      <w:pPr>
        <w:spacing w:before="0" w:after="0"/>
        <w:ind w:firstLine="708"/>
        <w:jc w:val="both"/>
      </w:pPr>
      <w:r>
        <w:rPr>
          <w:rFonts w:ascii="Times New Roman" w:eastAsia="Times New Roman" w:hAnsi="Times New Roman" w:cs="Times New Roman"/>
        </w:rPr>
        <w:t xml:space="preserve">Согласно п. 2 ч. 3 ст. 12 Федерального закона от 02.07.2010 года N 151-ФЗ </w:t>
      </w:r>
      <w:r>
        <w:rPr>
          <w:rFonts w:ascii="Times New Roman" w:eastAsia="Times New Roman" w:hAnsi="Times New Roman" w:cs="Times New Roman"/>
        </w:rPr>
        <w:t>микрокредитная</w:t>
      </w:r>
      <w:r>
        <w:rPr>
          <w:rFonts w:ascii="Times New Roman" w:eastAsia="Times New Roman" w:hAnsi="Times New Roman" w:cs="Times New Roman"/>
        </w:rPr>
        <w:t xml:space="preserve"> компания помимо ограничений, установленных ч. 1 настоящей статьи, не вправе выдавать заемщику - физическому лицу </w:t>
      </w:r>
      <w:r>
        <w:rPr>
          <w:rFonts w:ascii="Times New Roman" w:eastAsia="Times New Roman" w:hAnsi="Times New Roman" w:cs="Times New Roman"/>
        </w:rPr>
        <w:t>микрозаем</w:t>
      </w:r>
      <w:r>
        <w:rPr>
          <w:rFonts w:ascii="Times New Roman" w:eastAsia="Times New Roman" w:hAnsi="Times New Roman" w:cs="Times New Roman"/>
        </w:rPr>
        <w:t xml:space="preserve"> (</w:t>
      </w:r>
      <w:r>
        <w:rPr>
          <w:rFonts w:ascii="Times New Roman" w:eastAsia="Times New Roman" w:hAnsi="Times New Roman" w:cs="Times New Roman"/>
        </w:rPr>
        <w:t>микрозаймы</w:t>
      </w:r>
      <w:r>
        <w:rPr>
          <w:rFonts w:ascii="Times New Roman" w:eastAsia="Times New Roman" w:hAnsi="Times New Roman" w:cs="Times New Roman"/>
        </w:rPr>
        <w:t xml:space="preserve">), если сумма основного долга заемщика перед </w:t>
      </w:r>
      <w:r>
        <w:rPr>
          <w:rFonts w:ascii="Times New Roman" w:eastAsia="Times New Roman" w:hAnsi="Times New Roman" w:cs="Times New Roman"/>
        </w:rPr>
        <w:t>микрокредитной</w:t>
      </w:r>
      <w:r>
        <w:rPr>
          <w:rFonts w:ascii="Times New Roman" w:eastAsia="Times New Roman" w:hAnsi="Times New Roman" w:cs="Times New Roman"/>
        </w:rPr>
        <w:t xml:space="preserve"> компанией по договорам </w:t>
      </w:r>
      <w:r>
        <w:rPr>
          <w:rFonts w:ascii="Times New Roman" w:eastAsia="Times New Roman" w:hAnsi="Times New Roman" w:cs="Times New Roman"/>
        </w:rPr>
        <w:t>микрозайма</w:t>
      </w:r>
      <w:r>
        <w:rPr>
          <w:rFonts w:ascii="Times New Roman" w:eastAsia="Times New Roman" w:hAnsi="Times New Roman" w:cs="Times New Roman"/>
        </w:rPr>
        <w:t xml:space="preserve"> в случае предоставления такого </w:t>
      </w:r>
      <w:r>
        <w:rPr>
          <w:rFonts w:ascii="Times New Roman" w:eastAsia="Times New Roman" w:hAnsi="Times New Roman" w:cs="Times New Roman"/>
        </w:rPr>
        <w:t>микрозайма</w:t>
      </w:r>
      <w:r>
        <w:rPr>
          <w:rFonts w:ascii="Times New Roman" w:eastAsia="Times New Roman" w:hAnsi="Times New Roman" w:cs="Times New Roman"/>
        </w:rPr>
        <w:t xml:space="preserve"> (</w:t>
      </w:r>
      <w:r>
        <w:rPr>
          <w:rFonts w:ascii="Times New Roman" w:eastAsia="Times New Roman" w:hAnsi="Times New Roman" w:cs="Times New Roman"/>
        </w:rPr>
        <w:t>микрозаймов</w:t>
      </w:r>
      <w:r>
        <w:rPr>
          <w:rFonts w:ascii="Times New Roman" w:eastAsia="Times New Roman" w:hAnsi="Times New Roman" w:cs="Times New Roman"/>
        </w:rPr>
        <w:t>) превысит пятьсот тысяч рублей.</w:t>
      </w:r>
    </w:p>
    <w:p>
      <w:pPr>
        <w:spacing w:before="0" w:after="0"/>
        <w:ind w:firstLine="708"/>
        <w:jc w:val="both"/>
      </w:pPr>
      <w:r>
        <w:rPr>
          <w:rFonts w:ascii="Times New Roman" w:eastAsia="Times New Roman" w:hAnsi="Times New Roman" w:cs="Times New Roman"/>
        </w:rPr>
        <w:t>Сама по себе возможность установления размера процентов на сумму займа по соглашению сторон во взаимосвязи со ст. 10 Гражданского кодекса Российской Федерации о пределах осуществления гражданских прав не может рассматриваться как нарушающая принцип свободы договора.</w:t>
      </w:r>
    </w:p>
    <w:p>
      <w:pPr>
        <w:spacing w:before="0" w:after="0"/>
        <w:ind w:firstLine="708"/>
        <w:jc w:val="both"/>
      </w:pPr>
      <w:r>
        <w:rPr>
          <w:rFonts w:ascii="Times New Roman" w:eastAsia="Times New Roman" w:hAnsi="Times New Roman" w:cs="Times New Roman"/>
        </w:rPr>
        <w:t xml:space="preserve">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w:t>
      </w:r>
      <w:r>
        <w:rPr>
          <w:rFonts w:ascii="Times New Roman" w:eastAsia="Times New Roman" w:hAnsi="Times New Roman" w:cs="Times New Roman"/>
        </w:rPr>
        <w:t>заемщика, а с другой стороны, они должны учитывать интересы кредитора как стороны, права которой нарушены в связи</w:t>
      </w:r>
      <w:r>
        <w:rPr>
          <w:rFonts w:ascii="Times New Roman" w:eastAsia="Times New Roman" w:hAnsi="Times New Roman" w:cs="Times New Roman"/>
        </w:rPr>
        <w:t xml:space="preserve"> с неисполнением обязательства.</w:t>
      </w:r>
    </w:p>
    <w:p>
      <w:pPr>
        <w:spacing w:before="0" w:after="0"/>
        <w:ind w:firstLine="708"/>
        <w:jc w:val="both"/>
      </w:pPr>
      <w:r>
        <w:rPr>
          <w:rFonts w:ascii="Times New Roman" w:eastAsia="Times New Roman" w:hAnsi="Times New Roman" w:cs="Times New Roman"/>
        </w:rPr>
        <w:t xml:space="preserve">Это положение имеет особое значение, когда возникший спор связан с деятельностью </w:t>
      </w:r>
      <w:r>
        <w:rPr>
          <w:rFonts w:ascii="Times New Roman" w:eastAsia="Times New Roman" w:hAnsi="Times New Roman" w:cs="Times New Roman"/>
        </w:rPr>
        <w:t>микрофинансовых</w:t>
      </w:r>
      <w:r>
        <w:rPr>
          <w:rFonts w:ascii="Times New Roman" w:eastAsia="Times New Roman" w:hAnsi="Times New Roman" w:cs="Times New Roman"/>
        </w:rPr>
        <w:t xml:space="preserve">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w:t>
      </w:r>
      <w:r>
        <w:rPr>
          <w:rFonts w:ascii="Times New Roman" w:eastAsia="Times New Roman" w:hAnsi="Times New Roman" w:cs="Times New Roman"/>
        </w:rPr>
        <w:t>микрозаймом</w:t>
      </w:r>
      <w:r>
        <w:rPr>
          <w:rFonts w:ascii="Times New Roman" w:eastAsia="Times New Roman" w:hAnsi="Times New Roman" w:cs="Times New Roman"/>
        </w:rPr>
        <w:t xml:space="preserve">, выданным на короткий срок, приводило бы к искажению цели деятельности </w:t>
      </w:r>
      <w:r>
        <w:rPr>
          <w:rFonts w:ascii="Times New Roman" w:eastAsia="Times New Roman" w:hAnsi="Times New Roman" w:cs="Times New Roman"/>
        </w:rPr>
        <w:t>микрофинансовых</w:t>
      </w:r>
      <w:r>
        <w:rPr>
          <w:rFonts w:ascii="Times New Roman" w:eastAsia="Times New Roman" w:hAnsi="Times New Roman" w:cs="Times New Roman"/>
        </w:rPr>
        <w:t xml:space="preserve"> организаций.</w:t>
      </w:r>
    </w:p>
    <w:p>
      <w:pPr>
        <w:spacing w:before="0" w:after="0"/>
        <w:ind w:firstLine="708"/>
        <w:jc w:val="both"/>
      </w:pPr>
      <w:r>
        <w:rPr>
          <w:rFonts w:ascii="Times New Roman" w:eastAsia="Times New Roman" w:hAnsi="Times New Roman" w:cs="Times New Roman"/>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w:t>
      </w:r>
      <w:r>
        <w:rPr>
          <w:rFonts w:ascii="Times New Roman" w:eastAsia="Times New Roman" w:hAnsi="Times New Roman" w:cs="Times New Roman"/>
        </w:rPr>
        <w:t xml:space="preserve"> с неисполнением обязательства.</w:t>
      </w:r>
    </w:p>
    <w:p>
      <w:pPr>
        <w:spacing w:before="0" w:after="0"/>
        <w:ind w:firstLine="708"/>
        <w:jc w:val="both"/>
      </w:pPr>
      <w:r>
        <w:rPr>
          <w:rFonts w:ascii="Times New Roman" w:eastAsia="Times New Roman" w:hAnsi="Times New Roman" w:cs="Times New Roman"/>
        </w:rPr>
        <w:t xml:space="preserve">Это положение имеет особое значение, когда возникший спор связан с деятельностью </w:t>
      </w:r>
      <w:r>
        <w:rPr>
          <w:rFonts w:ascii="Times New Roman" w:eastAsia="Times New Roman" w:hAnsi="Times New Roman" w:cs="Times New Roman"/>
        </w:rPr>
        <w:t>микрофинансовых</w:t>
      </w:r>
      <w:r>
        <w:rPr>
          <w:rFonts w:ascii="Times New Roman" w:eastAsia="Times New Roman" w:hAnsi="Times New Roman" w:cs="Times New Roman"/>
        </w:rPr>
        <w:t xml:space="preserve">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w:t>
      </w:r>
      <w:r>
        <w:rPr>
          <w:rFonts w:ascii="Times New Roman" w:eastAsia="Times New Roman" w:hAnsi="Times New Roman" w:cs="Times New Roman"/>
        </w:rPr>
        <w:t>микрозаймом</w:t>
      </w:r>
      <w:r>
        <w:rPr>
          <w:rFonts w:ascii="Times New Roman" w:eastAsia="Times New Roman" w:hAnsi="Times New Roman" w:cs="Times New Roman"/>
        </w:rPr>
        <w:t xml:space="preserve">, выданным на короткий срок, приводило бы к искажению цели деятельности </w:t>
      </w:r>
      <w:r>
        <w:rPr>
          <w:rFonts w:ascii="Times New Roman" w:eastAsia="Times New Roman" w:hAnsi="Times New Roman" w:cs="Times New Roman"/>
        </w:rPr>
        <w:t>микрофинансовых</w:t>
      </w:r>
      <w:r>
        <w:rPr>
          <w:rFonts w:ascii="Times New Roman" w:eastAsia="Times New Roman" w:hAnsi="Times New Roman" w:cs="Times New Roman"/>
        </w:rPr>
        <w:t xml:space="preserve"> организаций.</w:t>
      </w:r>
    </w:p>
    <w:p>
      <w:pPr>
        <w:spacing w:before="0" w:after="0"/>
        <w:ind w:firstLine="708"/>
        <w:jc w:val="both"/>
      </w:pPr>
      <w:r>
        <w:rPr>
          <w:rFonts w:ascii="Times New Roman" w:eastAsia="Times New Roman" w:hAnsi="Times New Roman" w:cs="Times New Roman"/>
        </w:rPr>
        <w:t xml:space="preserve">В п. 9 ч. 1 ст. 12 Федерального закона от 02.07.2010 года N 151-ФЗ (ред. от 01.05.2017) указано, что </w:t>
      </w:r>
      <w:r>
        <w:rPr>
          <w:rFonts w:ascii="Times New Roman" w:eastAsia="Times New Roman" w:hAnsi="Times New Roman" w:cs="Times New Roman"/>
        </w:rPr>
        <w:t>микрофинансовая</w:t>
      </w:r>
      <w:r>
        <w:rPr>
          <w:rFonts w:ascii="Times New Roman" w:eastAsia="Times New Roman" w:hAnsi="Times New Roman" w:cs="Times New Roman"/>
        </w:rPr>
        <w:t xml:space="preserve"> организация не вправе начислять заемщику - физическому лицу проценты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w:t>
      </w:r>
      <w:r>
        <w:rPr>
          <w:rFonts w:ascii="Times New Roman" w:eastAsia="Times New Roman" w:hAnsi="Times New Roman" w:cs="Times New Roman"/>
        </w:rPr>
        <w:t xml:space="preserve"> начисленных по договору процентов достигнет трехкратного размера суммы займа. Условие, содержащее данный запрет, должно быть указано </w:t>
      </w:r>
      <w:r>
        <w:rPr>
          <w:rFonts w:ascii="Times New Roman" w:eastAsia="Times New Roman" w:hAnsi="Times New Roman" w:cs="Times New Roman"/>
        </w:rPr>
        <w:t>микрофинансовой</w:t>
      </w:r>
      <w:r>
        <w:rPr>
          <w:rFonts w:ascii="Times New Roman" w:eastAsia="Times New Roman" w:hAnsi="Times New Roman" w:cs="Times New Roman"/>
        </w:rPr>
        <w:t xml:space="preserve">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p>
    <w:p>
      <w:pPr>
        <w:spacing w:before="0" w:after="0"/>
        <w:ind w:firstLine="708"/>
        <w:jc w:val="both"/>
      </w:pPr>
      <w:r>
        <w:rPr>
          <w:rFonts w:ascii="Times New Roman" w:eastAsia="Times New Roman" w:hAnsi="Times New Roman" w:cs="Times New Roman"/>
        </w:rPr>
        <w:t xml:space="preserve">В п. 9 Обзора судебной практики по делам, связанным с защитой прав потребителей финансовых услуг, утвержденного Президиумом Верховного Суда Российской Федерации 27 сентября 2017 года, разъясняется, что начисление процентов по истечении срока действия договора </w:t>
      </w:r>
      <w:r>
        <w:rPr>
          <w:rFonts w:ascii="Times New Roman" w:eastAsia="Times New Roman" w:hAnsi="Times New Roman" w:cs="Times New Roman"/>
        </w:rPr>
        <w:t>микрозайма</w:t>
      </w:r>
      <w:r>
        <w:rPr>
          <w:rFonts w:ascii="Times New Roman" w:eastAsia="Times New Roman" w:hAnsi="Times New Roman" w:cs="Times New Roman"/>
        </w:rPr>
        <w:t xml:space="preserve"> в том размере, который был установлен договором лишь на срок его действия, является неправомерным, поскольку фактически свидетельствует о бессрочном характере обязательств заемщика, вытекающих из такого</w:t>
      </w:r>
      <w:r>
        <w:rPr>
          <w:rFonts w:ascii="Times New Roman" w:eastAsia="Times New Roman" w:hAnsi="Times New Roman" w:cs="Times New Roman"/>
        </w:rPr>
        <w:t xml:space="preserve"> договора, а также об отсутствии каких-либо ограничений размера процентов за пользование </w:t>
      </w:r>
      <w:r>
        <w:rPr>
          <w:rFonts w:ascii="Times New Roman" w:eastAsia="Times New Roman" w:hAnsi="Times New Roman" w:cs="Times New Roman"/>
        </w:rPr>
        <w:t>микрозаймом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Таким образом, по договорам </w:t>
      </w:r>
      <w:r>
        <w:rPr>
          <w:rFonts w:ascii="Times New Roman" w:eastAsia="Times New Roman" w:hAnsi="Times New Roman" w:cs="Times New Roman"/>
        </w:rPr>
        <w:t>микрозайма</w:t>
      </w:r>
      <w:r>
        <w:rPr>
          <w:rFonts w:ascii="Times New Roman" w:eastAsia="Times New Roman" w:hAnsi="Times New Roman" w:cs="Times New Roman"/>
        </w:rPr>
        <w:t>, заключенным после 01 января 2017 года, законодательно установлены ограничения размера процентов за пользование займом, которые могут быть начислены заемщику и, соответственно, заявлены к взысканию как соразмерные последствиям и характеру нарушения и способные компенсировать убытки кредитора.</w:t>
      </w:r>
    </w:p>
    <w:p>
      <w:pPr>
        <w:spacing w:before="0" w:after="0"/>
        <w:ind w:firstLine="708"/>
        <w:jc w:val="both"/>
      </w:pPr>
      <w:r>
        <w:rPr>
          <w:rFonts w:ascii="Times New Roman" w:eastAsia="Times New Roman" w:hAnsi="Times New Roman" w:cs="Times New Roman"/>
        </w:rPr>
        <w:t>В связи с чем</w:t>
      </w:r>
      <w:r>
        <w:rPr>
          <w:rFonts w:ascii="Times New Roman" w:eastAsia="Times New Roman" w:hAnsi="Times New Roman" w:cs="Times New Roman"/>
        </w:rPr>
        <w:t>,</w:t>
      </w:r>
      <w:r>
        <w:rPr>
          <w:rFonts w:ascii="Times New Roman" w:eastAsia="Times New Roman" w:hAnsi="Times New Roman" w:cs="Times New Roman"/>
        </w:rPr>
        <w:t xml:space="preserve"> проценты свыше срока действия договора подлежат начислению за пользование займом исходя из рассчитанной Банком России средневзвешенной процентной ставки (</w:t>
      </w:r>
      <w:r>
        <w:rPr>
          <w:rFonts w:ascii="Times New Roman" w:eastAsia="Times New Roman" w:hAnsi="Times New Roman" w:cs="Times New Roman"/>
        </w:rPr>
        <w:t>13,22</w:t>
      </w:r>
      <w:r>
        <w:rPr>
          <w:rFonts w:ascii="Times New Roman" w:eastAsia="Times New Roman" w:hAnsi="Times New Roman" w:cs="Times New Roman"/>
        </w:rPr>
        <w:t xml:space="preserve">% годовых) по кредитам, предоставляемых кредитными организациями физическим лицам в рублях на срок свыше одного года, </w:t>
      </w:r>
      <w:r>
        <w:rPr>
          <w:rFonts w:ascii="Times New Roman" w:eastAsia="Times New Roman" w:hAnsi="Times New Roman" w:cs="Times New Roman"/>
        </w:rPr>
        <w:t xml:space="preserve">по состоянию на </w:t>
      </w:r>
      <w:r>
        <w:rPr>
          <w:rFonts w:ascii="Times New Roman" w:eastAsia="Times New Roman" w:hAnsi="Times New Roman" w:cs="Times New Roman"/>
        </w:rPr>
        <w:t>январь</w:t>
      </w:r>
      <w:r>
        <w:rPr>
          <w:rFonts w:ascii="Times New Roman" w:eastAsia="Times New Roman" w:hAnsi="Times New Roman" w:cs="Times New Roman"/>
        </w:rPr>
        <w:t xml:space="preserve"> 201</w:t>
      </w:r>
      <w:r>
        <w:rPr>
          <w:rFonts w:ascii="Times New Roman" w:eastAsia="Times New Roman" w:hAnsi="Times New Roman" w:cs="Times New Roman"/>
        </w:rPr>
        <w:t>9</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xml:space="preserve">, руководствуясь статьями </w:t>
      </w:r>
      <w:r>
        <w:rPr>
          <w:rFonts w:ascii="Times New Roman" w:eastAsia="Times New Roman" w:hAnsi="Times New Roman" w:cs="Times New Roman"/>
        </w:rPr>
        <w:t xml:space="preserve">ст. ст. 23, </w:t>
      </w:r>
      <w:r>
        <w:rPr>
          <w:rFonts w:ascii="Times New Roman" w:eastAsia="Times New Roman" w:hAnsi="Times New Roman" w:cs="Times New Roman"/>
        </w:rPr>
        <w:t xml:space="preserve">56, 57, </w:t>
      </w:r>
      <w:r>
        <w:rPr>
          <w:rFonts w:ascii="Times New Roman" w:eastAsia="Times New Roman" w:hAnsi="Times New Roman" w:cs="Times New Roman"/>
        </w:rPr>
        <w:t xml:space="preserve">98, 167, </w:t>
      </w:r>
      <w:r>
        <w:rPr>
          <w:rFonts w:ascii="Times New Roman" w:eastAsia="Times New Roman" w:hAnsi="Times New Roman" w:cs="Times New Roman"/>
        </w:rPr>
        <w:t>194-199,</w:t>
      </w:r>
      <w:r>
        <w:rPr>
          <w:rFonts w:ascii="Times New Roman" w:eastAsia="Times New Roman" w:hAnsi="Times New Roman" w:cs="Times New Roman"/>
        </w:rPr>
        <w:t xml:space="preserve"> 234-237 ГПК РФ, мировой судья,</w:t>
      </w:r>
    </w:p>
    <w:p>
      <w:pPr>
        <w:spacing w:before="0" w:after="0"/>
        <w:jc w:val="center"/>
      </w:pPr>
    </w:p>
    <w:p>
      <w:pPr>
        <w:spacing w:before="0" w:after="0"/>
        <w:jc w:val="center"/>
      </w:pPr>
      <w:r>
        <w:rPr>
          <w:rFonts w:ascii="Times New Roman" w:eastAsia="Times New Roman" w:hAnsi="Times New Roman" w:cs="Times New Roman"/>
        </w:rPr>
        <w:t>РЕШИЛ:</w:t>
      </w:r>
    </w:p>
    <w:p>
      <w:pPr>
        <w:spacing w:before="0" w:after="0"/>
        <w:ind w:firstLine="708"/>
        <w:jc w:val="both"/>
      </w:pPr>
      <w:r>
        <w:rPr>
          <w:rFonts w:ascii="Times New Roman" w:eastAsia="Times New Roman" w:hAnsi="Times New Roman" w:cs="Times New Roman"/>
        </w:rPr>
        <w:t xml:space="preserve">Исковые требования </w:t>
      </w:r>
      <w:r>
        <w:rPr>
          <w:rFonts w:ascii="Times New Roman" w:eastAsia="Times New Roman" w:hAnsi="Times New Roman" w:cs="Times New Roman"/>
        </w:rPr>
        <w:t>Общества с ограниченной ответственностью «</w:t>
      </w:r>
      <w:r>
        <w:rPr>
          <w:rFonts w:ascii="Times New Roman" w:eastAsia="Times New Roman" w:hAnsi="Times New Roman" w:cs="Times New Roman"/>
        </w:rPr>
        <w:t>Микрофинансовая</w:t>
      </w:r>
      <w:r>
        <w:rPr>
          <w:rFonts w:ascii="Times New Roman" w:eastAsia="Times New Roman" w:hAnsi="Times New Roman" w:cs="Times New Roman"/>
        </w:rPr>
        <w:t xml:space="preserve"> компания «Лайм-</w:t>
      </w:r>
      <w:r>
        <w:rPr>
          <w:rFonts w:ascii="Times New Roman" w:eastAsia="Times New Roman" w:hAnsi="Times New Roman" w:cs="Times New Roman"/>
        </w:rPr>
        <w:t>Займ</w:t>
      </w:r>
      <w:r>
        <w:rPr>
          <w:rFonts w:ascii="Times New Roman" w:eastAsia="Times New Roman" w:hAnsi="Times New Roman" w:cs="Times New Roman"/>
        </w:rPr>
        <w:t>» к Касаткину Роману Валерьевичу о взыскании задолженности по договору потребительского займа (</w:t>
      </w:r>
      <w:r>
        <w:rPr>
          <w:rFonts w:ascii="Times New Roman" w:eastAsia="Times New Roman" w:hAnsi="Times New Roman" w:cs="Times New Roman"/>
        </w:rPr>
        <w:t>микрозайма</w:t>
      </w:r>
      <w:r>
        <w:rPr>
          <w:rFonts w:ascii="Times New Roman" w:eastAsia="Times New Roman" w:hAnsi="Times New Roman" w:cs="Times New Roman"/>
        </w:rPr>
        <w:t>)</w:t>
      </w:r>
      <w:r>
        <w:rPr>
          <w:rFonts w:ascii="Times New Roman" w:eastAsia="Times New Roman" w:hAnsi="Times New Roman" w:cs="Times New Roman"/>
        </w:rPr>
        <w:t>, процентов по нему и штрафа, - удовлетворить частично.</w:t>
      </w:r>
    </w:p>
    <w:p>
      <w:pPr>
        <w:spacing w:before="0" w:after="0"/>
        <w:ind w:firstLine="708"/>
        <w:jc w:val="both"/>
      </w:pPr>
      <w:r>
        <w:rPr>
          <w:rFonts w:ascii="Times New Roman" w:eastAsia="Times New Roman" w:hAnsi="Times New Roman" w:cs="Times New Roman"/>
        </w:rPr>
        <w:t xml:space="preserve">Взыскать с </w:t>
      </w:r>
      <w:r>
        <w:rPr>
          <w:rFonts w:ascii="Times New Roman" w:eastAsia="Times New Roman" w:hAnsi="Times New Roman" w:cs="Times New Roman"/>
        </w:rPr>
        <w:t>Касаткина Романа Валерьевича</w:t>
      </w:r>
      <w:r>
        <w:rPr>
          <w:rFonts w:ascii="Times New Roman" w:eastAsia="Times New Roman" w:hAnsi="Times New Roman" w:cs="Times New Roman"/>
        </w:rPr>
        <w:t xml:space="preserve">, 08.12.1987 года рождения, уроженца </w:t>
      </w:r>
      <w:r>
        <w:rPr>
          <w:rFonts w:ascii="Times New Roman" w:eastAsia="Times New Roman" w:hAnsi="Times New Roman" w:cs="Times New Roman"/>
        </w:rPr>
        <w:t>с</w:t>
      </w:r>
      <w:r>
        <w:rPr>
          <w:rFonts w:ascii="Times New Roman" w:eastAsia="Times New Roman" w:hAnsi="Times New Roman" w:cs="Times New Roman"/>
        </w:rPr>
        <w:t>.Р</w:t>
      </w:r>
      <w:r>
        <w:rPr>
          <w:rFonts w:ascii="Times New Roman" w:eastAsia="Times New Roman" w:hAnsi="Times New Roman" w:cs="Times New Roman"/>
        </w:rPr>
        <w:t>овное</w:t>
      </w:r>
      <w:r>
        <w:rPr>
          <w:rFonts w:ascii="Times New Roman" w:eastAsia="Times New Roman" w:hAnsi="Times New Roman" w:cs="Times New Roman"/>
        </w:rPr>
        <w:t xml:space="preserve">, Красногвардейского района, Крымской области, гражданина Российской Федерации (паспорт серии 3914 № 176113, выдан 03.06.2014 года, ФМС код подразделения 900-003), в пользу </w:t>
      </w:r>
      <w:r>
        <w:rPr>
          <w:rFonts w:ascii="Times New Roman" w:eastAsia="Times New Roman" w:hAnsi="Times New Roman" w:cs="Times New Roman"/>
        </w:rPr>
        <w:t>Общества с ограниченной ответственностью «</w:t>
      </w:r>
      <w:r>
        <w:rPr>
          <w:rFonts w:ascii="Times New Roman" w:eastAsia="Times New Roman" w:hAnsi="Times New Roman" w:cs="Times New Roman"/>
        </w:rPr>
        <w:t>Микрофинансовая</w:t>
      </w:r>
      <w:r>
        <w:rPr>
          <w:rFonts w:ascii="Times New Roman" w:eastAsia="Times New Roman" w:hAnsi="Times New Roman" w:cs="Times New Roman"/>
        </w:rPr>
        <w:t xml:space="preserve"> компания «Лайм-</w:t>
      </w:r>
      <w:r>
        <w:rPr>
          <w:rFonts w:ascii="Times New Roman" w:eastAsia="Times New Roman" w:hAnsi="Times New Roman" w:cs="Times New Roman"/>
        </w:rPr>
        <w:t>Займ</w:t>
      </w:r>
      <w:r>
        <w:rPr>
          <w:rFonts w:ascii="Times New Roman" w:eastAsia="Times New Roman" w:hAnsi="Times New Roman" w:cs="Times New Roman"/>
        </w:rPr>
        <w:t xml:space="preserve">» </w:t>
      </w:r>
      <w:r>
        <w:rPr>
          <w:rFonts w:ascii="Times New Roman" w:eastAsia="Times New Roman" w:hAnsi="Times New Roman" w:cs="Times New Roman"/>
        </w:rPr>
        <w:t xml:space="preserve">(ИНН 7724889891, КПП 540501001, ОГРН 1137746831606) задолженность по договору </w:t>
      </w:r>
      <w:r>
        <w:rPr>
          <w:rFonts w:ascii="Times New Roman" w:eastAsia="Times New Roman" w:hAnsi="Times New Roman" w:cs="Times New Roman"/>
        </w:rPr>
        <w:t xml:space="preserve">потребительского займа </w:t>
      </w:r>
      <w:r>
        <w:rPr>
          <w:rFonts w:ascii="Times New Roman" w:eastAsia="Times New Roman" w:hAnsi="Times New Roman" w:cs="Times New Roman"/>
        </w:rPr>
        <w:t xml:space="preserve">№ 1900464411 от 11.01.2019 года в размере </w:t>
      </w:r>
      <w:r>
        <w:rPr>
          <w:rFonts w:ascii="Times New Roman" w:eastAsia="Times New Roman" w:hAnsi="Times New Roman" w:cs="Times New Roman"/>
        </w:rPr>
        <w:t>20544,31 рублей</w:t>
      </w:r>
      <w:r>
        <w:rPr>
          <w:rFonts w:ascii="Times New Roman" w:eastAsia="Times New Roman" w:hAnsi="Times New Roman" w:cs="Times New Roman"/>
        </w:rPr>
        <w:t>, из них: 8000,00 рублей сумма основного долга; 5520,00 рублей -</w:t>
      </w:r>
      <w:r>
        <w:rPr>
          <w:rFonts w:ascii="Times New Roman" w:eastAsia="Times New Roman" w:hAnsi="Times New Roman" w:cs="Times New Roman"/>
        </w:rPr>
        <w:t xml:space="preserve">  </w:t>
      </w:r>
      <w:r>
        <w:rPr>
          <w:rFonts w:ascii="Times New Roman" w:eastAsia="Times New Roman" w:hAnsi="Times New Roman" w:cs="Times New Roman"/>
        </w:rPr>
        <w:t xml:space="preserve">проценты за пользование денежными средствами по договору за период с 11.01.2019 года по 10.02.2019 года; </w:t>
      </w:r>
      <w:r>
        <w:rPr>
          <w:rFonts w:ascii="Times New Roman" w:eastAsia="Times New Roman" w:hAnsi="Times New Roman" w:cs="Times New Roman"/>
        </w:rPr>
        <w:t>2787,43 рублей - проценты, за пользование займом, исходя из рассчитанной Банком России средневзвешенной процентной ставки (13,22% годовых) по кредитам, предоставляемых кредитными организациями физическим лицам в рублях на срок свыше одного года, по состоянию на январь 2019 года за период с 11.02.2019 года по 30.09.2021 года; 3836,88 рублей – штраф в соответствии с п.12 указанного договора;</w:t>
      </w:r>
      <w:r>
        <w:rPr>
          <w:rFonts w:ascii="Times New Roman" w:eastAsia="Times New Roman" w:hAnsi="Times New Roman" w:cs="Times New Roman"/>
        </w:rPr>
        <w:t xml:space="preserve"> 400,00 рублей -</w:t>
      </w:r>
      <w:r>
        <w:rPr>
          <w:rFonts w:ascii="Times New Roman" w:eastAsia="Times New Roman" w:hAnsi="Times New Roman" w:cs="Times New Roman"/>
        </w:rPr>
        <w:t xml:space="preserve"> </w:t>
      </w:r>
      <w:r>
        <w:rPr>
          <w:rFonts w:ascii="Times New Roman" w:eastAsia="Times New Roman" w:hAnsi="Times New Roman" w:cs="Times New Roman"/>
        </w:rPr>
        <w:t>комиссия за выбранный канал выдачи займа в соответствии с п.22.1 указанного договора, а также взыскать судебные издержки, связанные с оплатой государственной пошлины пропорционально удовлетворенным исковым требованиям в размере 816,33 рублей, а всего взыскать 21360,64 рублей (двадцать одна тысяча триста шестьдесят рублей 64 копейки).</w:t>
      </w:r>
    </w:p>
    <w:p>
      <w:pPr>
        <w:spacing w:before="0" w:after="0"/>
        <w:ind w:firstLine="708"/>
        <w:jc w:val="both"/>
      </w:pPr>
      <w:r>
        <w:rPr>
          <w:rFonts w:ascii="Times New Roman" w:eastAsia="Times New Roman" w:hAnsi="Times New Roman" w:cs="Times New Roman"/>
        </w:rPr>
        <w:t>В остальной части исковых требований отказать.</w:t>
      </w:r>
    </w:p>
    <w:p>
      <w:pPr>
        <w:spacing w:before="0" w:after="0"/>
        <w:ind w:firstLine="708"/>
        <w:jc w:val="both"/>
      </w:pPr>
      <w:r>
        <w:rPr>
          <w:rFonts w:ascii="Times New Roman" w:eastAsia="Times New Roman" w:hAnsi="Times New Roman" w:cs="Times New Roman"/>
        </w:rPr>
        <w:t> </w:t>
      </w:r>
    </w:p>
    <w:p>
      <w:pPr>
        <w:spacing w:before="0" w:after="0"/>
        <w:ind w:firstLine="709"/>
        <w:jc w:val="both"/>
      </w:pPr>
      <w:r>
        <w:rPr>
          <w:rFonts w:ascii="Times New Roman" w:eastAsia="Times New Roman" w:hAnsi="Times New Roman" w:cs="Times New Roman"/>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pPr>
        <w:spacing w:before="0" w:after="0"/>
        <w:ind w:firstLine="709"/>
        <w:jc w:val="both"/>
      </w:pPr>
      <w:r>
        <w:rPr>
          <w:rFonts w:ascii="Times New Roman" w:eastAsia="Times New Roman" w:hAnsi="Times New Roman" w:cs="Times New Roman"/>
        </w:rPr>
        <w:t xml:space="preserve">Ответчиком заочное решение суда может быть обжаловано </w:t>
      </w:r>
      <w:r>
        <w:rPr>
          <w:rFonts w:ascii="Times New Roman" w:eastAsia="Times New Roman" w:hAnsi="Times New Roman" w:cs="Times New Roman"/>
        </w:rPr>
        <w:t>в апелляционном порядке в течение одного месяца со дня вынесения определения суда об отказе в удовлетворении</w:t>
      </w:r>
      <w:r>
        <w:rPr>
          <w:rFonts w:ascii="Times New Roman" w:eastAsia="Times New Roman" w:hAnsi="Times New Roman" w:cs="Times New Roman"/>
        </w:rPr>
        <w:t xml:space="preserve"> заявления об отмене этого решения суда.</w:t>
      </w:r>
    </w:p>
    <w:p>
      <w:pPr>
        <w:spacing w:before="0" w:after="0"/>
        <w:ind w:firstLine="709"/>
        <w:jc w:val="both"/>
      </w:pPr>
      <w:r>
        <w:rPr>
          <w:rFonts w:ascii="Times New Roman" w:eastAsia="Times New Roman" w:hAnsi="Times New Roman" w:cs="Times New Roman"/>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w:t>
      </w:r>
      <w:r>
        <w:rPr>
          <w:rFonts w:ascii="Times New Roman" w:eastAsia="Times New Roman" w:hAnsi="Times New Roman" w:cs="Times New Roman"/>
        </w:rPr>
        <w:t xml:space="preserve"> одного месяца со дня вынесения определения суда об отказе в удовлетворении этого заявления.</w:t>
      </w:r>
    </w:p>
    <w:p>
      <w:pPr>
        <w:spacing w:before="0" w:after="0"/>
        <w:ind w:firstLine="709"/>
        <w:jc w:val="both"/>
      </w:pPr>
      <w:r>
        <w:rPr>
          <w:rFonts w:ascii="Times New Roman" w:eastAsia="Times New Roman" w:hAnsi="Times New Roman" w:cs="Times New Roman"/>
        </w:rPr>
        <w:t>Решение может быть обжаловано в Красногвардейский районный суд Республики Крым путём подачи апелляционной жалобы через судебный участок № 54 Красногвардейского судебного района Республики Крым.</w:t>
      </w:r>
    </w:p>
    <w:p>
      <w:pPr>
        <w:spacing w:before="0" w:after="0"/>
        <w:ind w:firstLine="709"/>
        <w:jc w:val="both"/>
      </w:pPr>
    </w:p>
    <w:p>
      <w:pPr>
        <w:spacing w:before="0" w:after="0"/>
        <w:ind w:firstLine="709"/>
        <w:jc w:val="both"/>
      </w:pPr>
      <w:r>
        <w:rPr>
          <w:rFonts w:ascii="Times New Roman" w:eastAsia="Times New Roman" w:hAnsi="Times New Roman" w:cs="Times New Roman"/>
        </w:rPr>
        <w:t>Лица, участвующие в деле, их представители имеют право подать заявление о составлении мотивированного решения суда.</w:t>
      </w:r>
    </w:p>
    <w:p>
      <w:pPr>
        <w:spacing w:before="0" w:after="0"/>
        <w:ind w:firstLine="709"/>
        <w:jc w:val="both"/>
      </w:pPr>
      <w:r>
        <w:rPr>
          <w:rFonts w:ascii="Times New Roman" w:eastAsia="Times New Roman" w:hAnsi="Times New Roman" w:cs="Times New Roman"/>
        </w:rPr>
        <w:t>Мотивированное решение суда изготавливается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spacing w:before="0" w:after="0"/>
        <w:ind w:firstLine="709"/>
        <w:jc w:val="both"/>
      </w:pPr>
      <w:r>
        <w:rPr>
          <w:rFonts w:ascii="Times New Roman" w:eastAsia="Times New Roman" w:hAnsi="Times New Roman" w:cs="Times New Roman"/>
        </w:rP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spacing w:before="0" w:after="0"/>
        <w:ind w:firstLine="709"/>
        <w:jc w:val="both"/>
      </w:pPr>
      <w:r>
        <w:rPr>
          <w:rFonts w:ascii="Times New Roman" w:eastAsia="Times New Roman" w:hAnsi="Times New Roman" w:cs="Times New Roman"/>
        </w:rP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 составляет мотивированно</w:t>
      </w:r>
      <w:r>
        <w:rPr>
          <w:rFonts w:ascii="Times New Roman" w:eastAsia="Times New Roman" w:hAnsi="Times New Roman" w:cs="Times New Roman"/>
        </w:rPr>
        <w:t>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spacing w:before="0" w:after="0"/>
        <w:jc w:val="both"/>
      </w:pP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