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2-55-</w:t>
      </w:r>
      <w:r>
        <w:rPr>
          <w:rFonts w:ascii="Times New Roman" w:eastAsia="Times New Roman" w:hAnsi="Times New Roman" w:cs="Times New Roman"/>
          <w:sz w:val="27"/>
          <w:szCs w:val="27"/>
        </w:rPr>
        <w:t>525</w:t>
      </w:r>
      <w:r>
        <w:rPr>
          <w:rFonts w:ascii="Times New Roman" w:eastAsia="Times New Roman" w:hAnsi="Times New Roman" w:cs="Times New Roman"/>
          <w:sz w:val="27"/>
          <w:szCs w:val="27"/>
        </w:rPr>
        <w:t>/2023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91MS0055-01-2023-00</w:t>
      </w:r>
      <w:r>
        <w:rPr>
          <w:rFonts w:ascii="Times New Roman" w:eastAsia="Times New Roman" w:hAnsi="Times New Roman" w:cs="Times New Roman"/>
          <w:sz w:val="27"/>
          <w:szCs w:val="27"/>
        </w:rPr>
        <w:t>1020-86</w:t>
      </w:r>
    </w:p>
    <w:p>
      <w:pPr>
        <w:keepNext/>
        <w:spacing w:before="0" w:after="0"/>
        <w:jc w:val="center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вводная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резолютивная части)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цкая И.В.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Тимаковой Е.А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компании «</w:t>
      </w:r>
      <w:r>
        <w:rPr>
          <w:rFonts w:ascii="Times New Roman" w:eastAsia="Times New Roman" w:hAnsi="Times New Roman" w:cs="Times New Roman"/>
          <w:sz w:val="27"/>
          <w:szCs w:val="27"/>
        </w:rPr>
        <w:t>Твой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редит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>
        <w:rPr>
          <w:rStyle w:val="cat-UserDefinedgrp-24rplc-9"/>
          <w:rFonts w:ascii="Times New Roman" w:eastAsia="Times New Roman" w:hAnsi="Times New Roman" w:cs="Times New Roman"/>
          <w:sz w:val="27"/>
          <w:szCs w:val="27"/>
        </w:rPr>
        <w:t>Бекк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займа, процентов по нему, а также судебных расходов, связанных с оплатой государственной пошлины.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56, 57,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98, 167, </w:t>
      </w:r>
      <w:r>
        <w:rPr>
          <w:rFonts w:ascii="Times New Roman" w:eastAsia="Times New Roman" w:hAnsi="Times New Roman" w:cs="Times New Roman"/>
          <w:sz w:val="27"/>
          <w:szCs w:val="27"/>
        </w:rPr>
        <w:t>194-199,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234-237 ГПК РФ,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компании «</w:t>
      </w:r>
      <w:r>
        <w:rPr>
          <w:rFonts w:ascii="Times New Roman" w:eastAsia="Times New Roman" w:hAnsi="Times New Roman" w:cs="Times New Roman"/>
          <w:sz w:val="27"/>
          <w:szCs w:val="27"/>
        </w:rPr>
        <w:t>Твой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редит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к </w:t>
      </w:r>
      <w:r>
        <w:rPr>
          <w:rStyle w:val="cat-UserDefinedgrp-24rplc-13"/>
          <w:rFonts w:ascii="Times New Roman" w:eastAsia="Times New Roman" w:hAnsi="Times New Roman" w:cs="Times New Roman"/>
          <w:sz w:val="27"/>
          <w:szCs w:val="27"/>
        </w:rPr>
        <w:t>Бекк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займа, процентов по нему, а также судебных расходов,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7"/>
          <w:szCs w:val="27"/>
        </w:rPr>
        <w:t>, - удовлетворить.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Style w:val="cat-UserDefinedgrp-25rplc-15"/>
          <w:rFonts w:ascii="Times New Roman" w:eastAsia="Times New Roman" w:hAnsi="Times New Roman" w:cs="Times New Roman"/>
          <w:sz w:val="27"/>
          <w:szCs w:val="27"/>
        </w:rPr>
        <w:t>Бекк О.А.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7"/>
          <w:szCs w:val="27"/>
        </w:rPr>
        <w:t>Микрокредитной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компании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Твой</w:t>
      </w:r>
      <w:r>
        <w:rPr>
          <w:rFonts w:ascii="Times New Roman" w:eastAsia="Times New Roman" w:hAnsi="Times New Roman" w:cs="Times New Roman"/>
          <w:sz w:val="27"/>
          <w:szCs w:val="27"/>
        </w:rPr>
        <w:t>.К</w:t>
      </w:r>
      <w:r>
        <w:rPr>
          <w:rFonts w:ascii="Times New Roman" w:eastAsia="Times New Roman" w:hAnsi="Times New Roman" w:cs="Times New Roman"/>
          <w:sz w:val="27"/>
          <w:szCs w:val="27"/>
        </w:rPr>
        <w:t>редит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UserDefinedgrp-26rplc-19"/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задолженность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договору потребительского займа № </w:t>
      </w:r>
      <w:r>
        <w:rPr>
          <w:rFonts w:ascii="Times New Roman" w:eastAsia="Times New Roman" w:hAnsi="Times New Roman" w:cs="Times New Roman"/>
          <w:sz w:val="27"/>
          <w:szCs w:val="27"/>
        </w:rPr>
        <w:t>202206271627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 года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12500,00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рублей, из них: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000,00 рублей – сумма </w:t>
      </w:r>
      <w:r>
        <w:rPr>
          <w:rFonts w:ascii="Times New Roman" w:eastAsia="Times New Roman" w:hAnsi="Times New Roman" w:cs="Times New Roman"/>
          <w:sz w:val="27"/>
          <w:szCs w:val="27"/>
        </w:rPr>
        <w:t>основного долга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500,00 рублей - проценты за пользование денежными средствами по 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>1,5 кратный размер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рублей, а всего 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13000,00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тринадцать тысяч рублей 00 копеек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</w:t>
      </w:r>
      <w:r>
        <w:rPr>
          <w:rFonts w:ascii="Times New Roman" w:eastAsia="Times New Roman" w:hAnsi="Times New Roman" w:cs="Times New Roman"/>
          <w:sz w:val="27"/>
          <w:szCs w:val="27"/>
        </w:rPr>
        <w:t>нии мотивированного решения суда.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9">
    <w:name w:val="cat-UserDefined grp-2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