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 февраля 2023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C74C64">
        <w:rPr>
          <w:rFonts w:ascii="Times New Roman" w:hAnsi="Times New Roman"/>
          <w:sz w:val="28"/>
          <w:szCs w:val="28"/>
          <w:lang w:eastAsia="ru-RU"/>
        </w:rPr>
        <w:t>Юзефович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C431FF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AE0AA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925140">
        <w:rPr>
          <w:rFonts w:ascii="Times New Roman" w:hAnsi="Times New Roman"/>
          <w:sz w:val="28"/>
          <w:szCs w:val="28"/>
          <w:lang w:eastAsia="ru-RU"/>
        </w:rPr>
        <w:t>микро</w:t>
      </w:r>
      <w:r w:rsidR="00F471A4">
        <w:rPr>
          <w:rFonts w:ascii="Times New Roman" w:hAnsi="Times New Roman"/>
          <w:sz w:val="28"/>
          <w:szCs w:val="28"/>
          <w:lang w:eastAsia="ru-RU"/>
        </w:rPr>
        <w:t>финансовая</w:t>
      </w:r>
      <w:r w:rsidR="00925140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925140">
        <w:rPr>
          <w:rFonts w:ascii="Times New Roman" w:hAnsi="Times New Roman"/>
          <w:sz w:val="28"/>
          <w:szCs w:val="28"/>
          <w:lang w:eastAsia="ru-RU"/>
        </w:rPr>
        <w:t>»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925140" w:rsid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471A4">
        <w:rPr>
          <w:rFonts w:ascii="Times New Roman" w:hAnsi="Times New Roman"/>
          <w:sz w:val="28"/>
          <w:szCs w:val="28"/>
          <w:lang w:eastAsia="ru-RU"/>
        </w:rPr>
        <w:t>микрофинансовая</w:t>
      </w:r>
      <w:r w:rsidR="00F471A4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F471A4">
        <w:rPr>
          <w:rFonts w:ascii="Times New Roman" w:hAnsi="Times New Roman"/>
          <w:sz w:val="28"/>
          <w:szCs w:val="28"/>
          <w:lang w:eastAsia="ru-RU"/>
        </w:rPr>
        <w:t>»</w:t>
      </w:r>
      <w:r w:rsidRPr="00925140" w:rsid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C431FF" w:rsidR="00C431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займа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471A4">
        <w:rPr>
          <w:rFonts w:ascii="Times New Roman" w:hAnsi="Times New Roman"/>
          <w:sz w:val="28"/>
          <w:szCs w:val="28"/>
          <w:lang w:eastAsia="ru-RU"/>
        </w:rPr>
        <w:t>микрофинансовая</w:t>
      </w:r>
      <w:r w:rsidR="00F471A4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F471A4">
        <w:rPr>
          <w:rFonts w:ascii="Times New Roman" w:hAnsi="Times New Roman"/>
          <w:sz w:val="28"/>
          <w:szCs w:val="28"/>
          <w:lang w:eastAsia="ru-RU"/>
        </w:rPr>
        <w:t>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займа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7542770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12.09.2020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28 920,00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F471A4"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двадцать 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восемь</w:t>
      </w:r>
      <w:r w:rsidRPr="00F471A4"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девятьсот</w:t>
      </w:r>
      <w:r w:rsidRPr="00F471A4"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двадцать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рублей,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из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 (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 xml:space="preserve">пятнадцать </w:t>
      </w:r>
      <w:r w:rsidRPr="00F471A4" w:rsidR="00F471A4">
        <w:rPr>
          <w:rFonts w:ascii="Times New Roman" w:eastAsia="Times New Roman" w:hAnsi="Times New Roman"/>
          <w:sz w:val="28"/>
          <w:szCs w:val="28"/>
          <w:lang w:eastAsia="ru-RU"/>
        </w:rPr>
        <w:t>тысяч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сумма займа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4 5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 (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четыре</w:t>
      </w:r>
      <w:r w:rsidRPr="00F471A4"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тысячи 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пятьсот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проценты по договору за 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пользования займом в период с 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13.09.2020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08.12.2020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8 936,79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восемь</w:t>
      </w:r>
      <w:r w:rsidRPr="00F471A4"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девятьсот тридцать шесть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копеек)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проценты за 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778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пользования займом за период с 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09.12.2020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30.11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.2022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483,21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 xml:space="preserve">четыреста восемьдесят три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копеек)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пеня за период с 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09.12.2020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30.11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.2022 года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государственную пошлину в размере 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1067,60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F471A4"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тысяча 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шестьдесят семь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Разъяснить лицам, участвующим в деле, их право на подачу заявления о составлении мотивированного решения в течение трех дней со дня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объявления резолютивной части решения суда, если лица, участвующие в деле, присутствовали в судебном заседании, и в течение пятнадцати дней со дня объявления резолютивной части решения суда, если лица, участвующие в деле, не присутствовали в судебном засе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Ответчик вправе подать в суд, вынесший заочное решение по делу, заявление об отмене этого решения суда в течение семи дней со дня вручения ему копии этого решения. Заочное решение мирового судьи может быть обжаловано в апелляционном порядк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е в Красногвардейский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>А.В. Юзефович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05195"/>
    <w:rsid w:val="000654CF"/>
    <w:rsid w:val="0007449A"/>
    <w:rsid w:val="00261A1E"/>
    <w:rsid w:val="00374093"/>
    <w:rsid w:val="003F6041"/>
    <w:rsid w:val="004B2386"/>
    <w:rsid w:val="00511EA8"/>
    <w:rsid w:val="006A417E"/>
    <w:rsid w:val="006D55F3"/>
    <w:rsid w:val="00925140"/>
    <w:rsid w:val="00956156"/>
    <w:rsid w:val="00AE0AA5"/>
    <w:rsid w:val="00C15334"/>
    <w:rsid w:val="00C431FF"/>
    <w:rsid w:val="00C74C64"/>
    <w:rsid w:val="00D23A98"/>
    <w:rsid w:val="00D83495"/>
    <w:rsid w:val="00E761FE"/>
    <w:rsid w:val="00F4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