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№2-56-72/2017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24 июля 2017 года                                                                  пгт.Красногвардейское</w:t>
      </w:r>
    </w:p>
    <w:p w:rsidR="00A77B3E"/>
    <w:p w:rsidR="00A77B3E">
      <w:r>
        <w:t xml:space="preserve">Мировой судья судебного участка № 56 Красногвардейского судебного района Юзефович А.В.,  </w:t>
      </w:r>
    </w:p>
    <w:p w:rsidR="00A77B3E">
      <w:r>
        <w:t>при секретаре Мягкове Ю.Ю.,</w:t>
      </w:r>
    </w:p>
    <w:p w:rsidR="00A77B3E">
      <w:r>
        <w:t>с участием представителя истца – помощника прокурора  Красногвардейского района Республики Крым – Моисеенковой Э.В.</w:t>
      </w:r>
    </w:p>
    <w:p w:rsidR="00A77B3E">
      <w:r>
        <w:t>ответчика – Чернова М.В.</w:t>
      </w:r>
    </w:p>
    <w:p w:rsidR="00A77B3E">
      <w:r>
        <w:t>рассмотрев в открытом судебном заседании гражданское дело по иску Прокурора города Армянска в защиту интересов муниципального образования городской округ Армянск в лице администрации города Армянска к Чернову Михаилу Владимировичу о взыскании денежных средств в счет возмещения ущерба, причиненного преступлением,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Прокурора города Армянска в защиту интересов муниципального образования городской округ Армянск в лице администрации города Армянска к Чернову Михаилу Владимировичу о взыскании денежных средств в счет возмещения ущерба, причиненного преступлением удовлетворить.</w:t>
      </w:r>
    </w:p>
    <w:p w:rsidR="00A77B3E"/>
    <w:p w:rsidR="00A77B3E">
      <w:r>
        <w:t>Взыскать с Чернова Михаила Владимировича, паспортные данные, проживающего по адресу: адрес, зарегистрированного по адресу: адрес,  в пользу Администрации города Армянска Республики Крым в счет возмещенного ущерба, причиненного преступлением, денежные средства в размере 27 657,45 рублей.</w:t>
      </w:r>
    </w:p>
    <w:p w:rsidR="00A77B3E">
      <w:r>
        <w:t xml:space="preserve">          Взыскать с Чернова Михаила Владимировича, паспортные данные, проживающего по адресу: адрес, зарегистрированного по адресу: адрес,  в доход соответствующего бюджета государственную пошлину в размере 1030,00 руб. (одна тысяча тридцать  рублей 00 копеек).</w:t>
      </w:r>
    </w:p>
    <w:p w:rsidR="00A77B3E"/>
    <w:p w:rsidR="00A77B3E">
      <w:r>
        <w:t xml:space="preserve">           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</w:t>
        <w:tab/>
        <w:tab/>
        <w:tab/>
        <w:t>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