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A2DBD">
        <w:rPr>
          <w:rFonts w:ascii="Times New Roman" w:eastAsia="Times New Roman" w:hAnsi="Times New Roman"/>
          <w:sz w:val="28"/>
          <w:szCs w:val="28"/>
          <w:lang w:eastAsia="ru-RU"/>
        </w:rPr>
        <w:t>159</w:t>
      </w:r>
      <w:r w:rsidR="009B3B1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 декабря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92514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92514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92514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2A2DBD">
        <w:rPr>
          <w:rFonts w:ascii="Times New Roman" w:hAnsi="Times New Roman"/>
          <w:sz w:val="28"/>
          <w:szCs w:val="28"/>
          <w:lang w:eastAsia="ru-RU"/>
        </w:rPr>
        <w:t>Георгиева</w:t>
      </w:r>
      <w:r w:rsidR="00C74C64">
        <w:rPr>
          <w:rFonts w:ascii="Times New Roman" w:hAnsi="Times New Roman"/>
          <w:sz w:val="28"/>
          <w:szCs w:val="28"/>
          <w:lang w:eastAsia="ru-RU"/>
        </w:rPr>
        <w:t xml:space="preserve">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C431FF">
        <w:rPr>
          <w:rFonts w:ascii="Times New Roman" w:hAnsi="Times New Roman"/>
          <w:sz w:val="28"/>
          <w:szCs w:val="28"/>
          <w:lang w:eastAsia="ru-RU"/>
        </w:rPr>
        <w:t>Козиренко 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="00AE0AA5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925140">
        <w:rPr>
          <w:rFonts w:ascii="Times New Roman" w:hAnsi="Times New Roman"/>
          <w:sz w:val="28"/>
          <w:szCs w:val="28"/>
          <w:lang w:eastAsia="ru-RU"/>
        </w:rPr>
        <w:t>микро</w:t>
      </w:r>
      <w:r w:rsidR="00F471A4">
        <w:rPr>
          <w:rFonts w:ascii="Times New Roman" w:hAnsi="Times New Roman"/>
          <w:sz w:val="28"/>
          <w:szCs w:val="28"/>
          <w:lang w:eastAsia="ru-RU"/>
        </w:rPr>
        <w:t>финансовая</w:t>
      </w:r>
      <w:r w:rsidR="00925140">
        <w:rPr>
          <w:rFonts w:ascii="Times New Roman" w:hAnsi="Times New Roman"/>
          <w:sz w:val="28"/>
          <w:szCs w:val="28"/>
          <w:lang w:eastAsia="ru-RU"/>
        </w:rPr>
        <w:t xml:space="preserve"> компания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925140">
        <w:rPr>
          <w:rFonts w:ascii="Times New Roman" w:hAnsi="Times New Roman"/>
          <w:sz w:val="28"/>
          <w:szCs w:val="28"/>
          <w:lang w:eastAsia="ru-RU"/>
        </w:rPr>
        <w:t>»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925140" w:rsidR="0092514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F471A4">
        <w:rPr>
          <w:rFonts w:ascii="Times New Roman" w:hAnsi="Times New Roman"/>
          <w:sz w:val="28"/>
          <w:szCs w:val="28"/>
          <w:lang w:eastAsia="ru-RU"/>
        </w:rPr>
        <w:t>микрофинансовая</w:t>
      </w:r>
      <w:r w:rsidR="00F471A4">
        <w:rPr>
          <w:rFonts w:ascii="Times New Roman" w:hAnsi="Times New Roman"/>
          <w:sz w:val="28"/>
          <w:szCs w:val="28"/>
          <w:lang w:eastAsia="ru-RU"/>
        </w:rPr>
        <w:t xml:space="preserve"> компания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F471A4">
        <w:rPr>
          <w:rFonts w:ascii="Times New Roman" w:hAnsi="Times New Roman"/>
          <w:sz w:val="28"/>
          <w:szCs w:val="28"/>
          <w:lang w:eastAsia="ru-RU"/>
        </w:rPr>
        <w:t>»</w:t>
      </w:r>
      <w:r w:rsidRPr="00925140" w:rsidR="00925140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9B3B1A" w:rsidR="009B3B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0AA5" w:rsidR="00AE0AA5"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задолженности по договору займа 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925140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зыскать с ФИО 1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92514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F471A4">
        <w:rPr>
          <w:rFonts w:ascii="Times New Roman" w:hAnsi="Times New Roman"/>
          <w:sz w:val="28"/>
          <w:szCs w:val="28"/>
          <w:lang w:eastAsia="ru-RU"/>
        </w:rPr>
        <w:t>микрофинансовая</w:t>
      </w:r>
      <w:r w:rsidR="00F471A4">
        <w:rPr>
          <w:rFonts w:ascii="Times New Roman" w:hAnsi="Times New Roman"/>
          <w:sz w:val="28"/>
          <w:szCs w:val="28"/>
          <w:lang w:eastAsia="ru-RU"/>
        </w:rPr>
        <w:t xml:space="preserve"> компания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F471A4">
        <w:rPr>
          <w:rFonts w:ascii="Times New Roman" w:hAnsi="Times New Roman"/>
          <w:sz w:val="28"/>
          <w:szCs w:val="28"/>
          <w:lang w:eastAsia="ru-RU"/>
        </w:rPr>
        <w:t>»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договору займа 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B3B1A">
        <w:rPr>
          <w:rFonts w:ascii="Times New Roman" w:eastAsia="Times New Roman" w:hAnsi="Times New Roman"/>
          <w:sz w:val="28"/>
          <w:szCs w:val="28"/>
          <w:lang w:eastAsia="ru-RU"/>
        </w:rPr>
        <w:t>12278919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B3B1A">
        <w:rPr>
          <w:rFonts w:ascii="Times New Roman" w:eastAsia="Times New Roman" w:hAnsi="Times New Roman"/>
          <w:sz w:val="28"/>
          <w:szCs w:val="28"/>
          <w:lang w:eastAsia="ru-RU"/>
        </w:rPr>
        <w:t>20.09.2021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9B3B1A">
        <w:rPr>
          <w:rFonts w:ascii="Times New Roman" w:eastAsia="Times New Roman" w:hAnsi="Times New Roman"/>
          <w:sz w:val="28"/>
          <w:szCs w:val="28"/>
          <w:lang w:eastAsia="ru-RU"/>
        </w:rPr>
        <w:t>7500,00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из 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9B3B1A">
        <w:rPr>
          <w:rFonts w:ascii="Times New Roman" w:eastAsia="Times New Roman" w:hAnsi="Times New Roman"/>
          <w:sz w:val="28"/>
          <w:szCs w:val="28"/>
          <w:lang w:eastAsia="ru-RU"/>
        </w:rPr>
        <w:t>3000,00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сумма займа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B3B1A">
        <w:rPr>
          <w:rFonts w:ascii="Times New Roman" w:eastAsia="Times New Roman" w:hAnsi="Times New Roman"/>
          <w:sz w:val="28"/>
          <w:szCs w:val="28"/>
          <w:lang w:eastAsia="ru-RU"/>
        </w:rPr>
        <w:t>4314,68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проценты по договору за </w:t>
      </w:r>
      <w:r w:rsidR="009B3B1A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пользования займом в период с </w:t>
      </w:r>
      <w:r w:rsidR="009B3B1A">
        <w:rPr>
          <w:rFonts w:ascii="Times New Roman" w:eastAsia="Times New Roman" w:hAnsi="Times New Roman"/>
          <w:sz w:val="28"/>
          <w:szCs w:val="28"/>
          <w:lang w:eastAsia="ru-RU"/>
        </w:rPr>
        <w:t>21.09.2021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9B3B1A">
        <w:rPr>
          <w:rFonts w:ascii="Times New Roman" w:eastAsia="Times New Roman" w:hAnsi="Times New Roman"/>
          <w:sz w:val="28"/>
          <w:szCs w:val="28"/>
          <w:lang w:eastAsia="ru-RU"/>
        </w:rPr>
        <w:t>20.10.2021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B3B1A">
        <w:rPr>
          <w:rFonts w:ascii="Times New Roman" w:eastAsia="Times New Roman" w:hAnsi="Times New Roman"/>
          <w:sz w:val="28"/>
          <w:szCs w:val="28"/>
          <w:lang w:eastAsia="ru-RU"/>
        </w:rPr>
        <w:t>185,32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FA1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пеня за период с </w:t>
      </w:r>
      <w:r w:rsidR="009B3B1A">
        <w:rPr>
          <w:rFonts w:ascii="Times New Roman" w:eastAsia="Times New Roman" w:hAnsi="Times New Roman"/>
          <w:sz w:val="28"/>
          <w:szCs w:val="28"/>
          <w:lang w:eastAsia="ru-RU"/>
        </w:rPr>
        <w:t>21.10.2021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B1A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2A2DBD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="00FA1CFC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государственную пошлину в размере </w:t>
      </w:r>
      <w:r w:rsidR="009B3B1A">
        <w:rPr>
          <w:rFonts w:ascii="Times New Roman" w:eastAsia="Times New Roman" w:hAnsi="Times New Roman"/>
          <w:sz w:val="28"/>
          <w:szCs w:val="28"/>
          <w:lang w:eastAsia="ru-RU"/>
        </w:rPr>
        <w:t>400,00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2A2DBD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E761FE" w:rsidRP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лицам, участвующим в деле, их право на подачу заявления о составлении мотивированного решения в течение трех дней со дня объявления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резолютивной части решения суда, если лица, участвующие в деле, присутствовали в судебном заседании, и 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511EA8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Ответчик вправе подать в суд, вынесший заочное решение по делу, заявление об отмене этого решения суда в течение семи дней со дня вручения ему копии этого решения. Заочное решение мирового судьи может быть обжаловано в апелляционном порядке в Красногв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ардейский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го заявления.</w:t>
      </w:r>
    </w:p>
    <w:p w:rsid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 w:rsidR="002A2DBD">
        <w:rPr>
          <w:rFonts w:ascii="Times New Roman" w:eastAsia="Times New Roman" w:hAnsi="Times New Roman"/>
          <w:sz w:val="28"/>
          <w:szCs w:val="28"/>
          <w:lang w:eastAsia="ru-RU"/>
        </w:rPr>
        <w:t>Георгиева</w:t>
      </w:r>
    </w:p>
    <w:sectPr w:rsidSect="00F471A4">
      <w:pgSz w:w="11906" w:h="16838"/>
      <w:pgMar w:top="96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654CF"/>
    <w:rsid w:val="0007449A"/>
    <w:rsid w:val="00261A1E"/>
    <w:rsid w:val="002A2DBD"/>
    <w:rsid w:val="00374093"/>
    <w:rsid w:val="003F6041"/>
    <w:rsid w:val="004B2386"/>
    <w:rsid w:val="00511EA8"/>
    <w:rsid w:val="005B41F2"/>
    <w:rsid w:val="006A417E"/>
    <w:rsid w:val="006D55F3"/>
    <w:rsid w:val="00825211"/>
    <w:rsid w:val="00921BDE"/>
    <w:rsid w:val="00925140"/>
    <w:rsid w:val="00956156"/>
    <w:rsid w:val="009B3B1A"/>
    <w:rsid w:val="00AE0AA5"/>
    <w:rsid w:val="00C15334"/>
    <w:rsid w:val="00C431FF"/>
    <w:rsid w:val="00C74C64"/>
    <w:rsid w:val="00D23A98"/>
    <w:rsid w:val="00D83495"/>
    <w:rsid w:val="00E761FE"/>
    <w:rsid w:val="00F471A4"/>
    <w:rsid w:val="00F67A91"/>
    <w:rsid w:val="00FA1C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