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24348" w:rsidRPr="00624348" w:rsidP="006243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Pr="00624348">
        <w:rPr>
          <w:rFonts w:ascii="Times New Roman" w:eastAsia="Times New Roman" w:hAnsi="Times New Roman" w:cs="Times New Roman"/>
          <w:sz w:val="24"/>
          <w:szCs w:val="24"/>
          <w:lang w:eastAsia="ru-RU"/>
        </w:rPr>
        <w:t>Дело № 2-58-10/2018</w:t>
      </w:r>
    </w:p>
    <w:p w:rsidR="00624348" w:rsidRPr="00624348" w:rsidP="006243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24348" w:rsidRPr="00624348" w:rsidP="00624348">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РЕШЕНИЕ</w:t>
      </w:r>
    </w:p>
    <w:p w:rsidR="00624348" w:rsidRPr="00624348" w:rsidP="00624348">
      <w:pPr>
        <w:widowControl w:val="0"/>
        <w:autoSpaceDE w:val="0"/>
        <w:autoSpaceDN w:val="0"/>
        <w:adjustRightInd w:val="0"/>
        <w:spacing w:before="200" w:after="0" w:line="240" w:lineRule="auto"/>
        <w:ind w:firstLine="540"/>
        <w:contextualSpacing/>
        <w:jc w:val="center"/>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Именем Российской Федерации</w:t>
      </w:r>
    </w:p>
    <w:p w:rsidR="00624348" w:rsidRPr="00624348" w:rsidP="00624348">
      <w:pPr>
        <w:widowControl w:val="0"/>
        <w:autoSpaceDE w:val="0"/>
        <w:autoSpaceDN w:val="0"/>
        <w:adjustRightInd w:val="0"/>
        <w:spacing w:before="200" w:after="0" w:line="240" w:lineRule="auto"/>
        <w:ind w:firstLine="540"/>
        <w:contextualSpacing/>
        <w:jc w:val="center"/>
        <w:rPr>
          <w:rFonts w:ascii="Times New Roman" w:eastAsia="Times New Roman" w:hAnsi="Times New Roman" w:cs="Times New Roman"/>
          <w:sz w:val="24"/>
          <w:szCs w:val="24"/>
          <w:lang w:eastAsia="ru-RU"/>
        </w:rPr>
      </w:pP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25 января 2018 года                                                                        г. Красноперекопск</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Мировой судья судебного участка № 58 Красноперекопского судебного района Республики Крым                                                                                     Матюшенко М.В.</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при секретаре судебного заседания                                               </w:t>
      </w:r>
      <w:r w:rsidRPr="00624348">
        <w:rPr>
          <w:rFonts w:ascii="Times New Roman" w:eastAsia="Times New Roman" w:hAnsi="Times New Roman" w:cs="Times New Roman"/>
          <w:sz w:val="24"/>
          <w:szCs w:val="24"/>
          <w:lang w:eastAsia="ru-RU"/>
        </w:rPr>
        <w:t>Бурдыленко</w:t>
      </w:r>
      <w:r w:rsidRPr="00624348">
        <w:rPr>
          <w:rFonts w:ascii="Times New Roman" w:eastAsia="Times New Roman" w:hAnsi="Times New Roman" w:cs="Times New Roman"/>
          <w:sz w:val="24"/>
          <w:szCs w:val="24"/>
          <w:lang w:eastAsia="ru-RU"/>
        </w:rPr>
        <w:t xml:space="preserve"> Ю.А.</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с участием истца                                                                              </w:t>
      </w:r>
      <w:r w:rsidRPr="00624348">
        <w:rPr>
          <w:rFonts w:ascii="Times New Roman" w:eastAsia="Times New Roman" w:hAnsi="Times New Roman" w:cs="Times New Roman"/>
          <w:sz w:val="24"/>
          <w:szCs w:val="24"/>
          <w:lang w:eastAsia="ru-RU"/>
        </w:rPr>
        <w:t>Шадловской</w:t>
      </w:r>
      <w:r w:rsidRPr="00624348">
        <w:rPr>
          <w:rFonts w:ascii="Times New Roman" w:eastAsia="Times New Roman" w:hAnsi="Times New Roman" w:cs="Times New Roman"/>
          <w:sz w:val="24"/>
          <w:szCs w:val="24"/>
          <w:lang w:eastAsia="ru-RU"/>
        </w:rPr>
        <w:t xml:space="preserve"> С.А.,</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рассмотрев в открытом судебном заседании гражданское дело по иску </w:t>
      </w:r>
      <w:r w:rsidRPr="00624348">
        <w:rPr>
          <w:rFonts w:ascii="Times New Roman" w:eastAsia="Times New Roman" w:hAnsi="Times New Roman" w:cs="Times New Roman"/>
          <w:sz w:val="24"/>
          <w:szCs w:val="24"/>
          <w:lang w:eastAsia="ru-RU"/>
        </w:rPr>
        <w:t>Ш</w:t>
      </w:r>
      <w:r w:rsidR="002F2D70">
        <w:rPr>
          <w:rFonts w:ascii="Times New Roman" w:eastAsia="Times New Roman" w:hAnsi="Times New Roman" w:cs="Times New Roman"/>
          <w:sz w:val="24"/>
          <w:szCs w:val="24"/>
          <w:lang w:eastAsia="ru-RU"/>
        </w:rPr>
        <w:t>адловской</w:t>
      </w:r>
      <w:r w:rsidR="002F2D70">
        <w:rPr>
          <w:rFonts w:ascii="Times New Roman" w:eastAsia="Times New Roman" w:hAnsi="Times New Roman" w:cs="Times New Roman"/>
          <w:sz w:val="24"/>
          <w:szCs w:val="24"/>
          <w:lang w:eastAsia="ru-RU"/>
        </w:rPr>
        <w:t xml:space="preserve"> С.А.</w:t>
      </w:r>
      <w:r w:rsidRPr="00624348">
        <w:rPr>
          <w:rFonts w:ascii="Times New Roman" w:eastAsia="Times New Roman" w:hAnsi="Times New Roman" w:cs="Times New Roman"/>
          <w:sz w:val="24"/>
          <w:szCs w:val="24"/>
          <w:lang w:eastAsia="ru-RU"/>
        </w:rPr>
        <w:t xml:space="preserve"> к Индивидуальному предпринимателю Колесни</w:t>
      </w:r>
      <w:r w:rsidR="002F2D70">
        <w:rPr>
          <w:rFonts w:ascii="Times New Roman" w:eastAsia="Times New Roman" w:hAnsi="Times New Roman" w:cs="Times New Roman"/>
          <w:sz w:val="24"/>
          <w:szCs w:val="24"/>
          <w:lang w:eastAsia="ru-RU"/>
        </w:rPr>
        <w:t>к С.В.</w:t>
      </w:r>
      <w:r w:rsidRPr="00624348">
        <w:rPr>
          <w:rFonts w:ascii="Times New Roman" w:eastAsia="Times New Roman" w:hAnsi="Times New Roman" w:cs="Times New Roman"/>
          <w:sz w:val="24"/>
          <w:szCs w:val="24"/>
          <w:lang w:eastAsia="ru-RU"/>
        </w:rPr>
        <w:t xml:space="preserve"> о возврате денежных средств за некачественный товар,  </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УСТАНОВИЛ:</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21.12.2017 года </w:t>
      </w:r>
      <w:r w:rsidRPr="00624348">
        <w:rPr>
          <w:rFonts w:ascii="Times New Roman" w:eastAsia="Times New Roman" w:hAnsi="Times New Roman" w:cs="Times New Roman"/>
          <w:sz w:val="24"/>
          <w:szCs w:val="24"/>
          <w:lang w:eastAsia="ru-RU"/>
        </w:rPr>
        <w:t>Шадловская</w:t>
      </w:r>
      <w:r w:rsidRPr="00624348">
        <w:rPr>
          <w:rFonts w:ascii="Times New Roman" w:eastAsia="Times New Roman" w:hAnsi="Times New Roman" w:cs="Times New Roman"/>
          <w:sz w:val="24"/>
          <w:szCs w:val="24"/>
          <w:lang w:eastAsia="ru-RU"/>
        </w:rPr>
        <w:t xml:space="preserve"> С.А. обратилась в суд с исковым заявлением к Индивидуальному предпринимателю Колесник С.В. о возврате денежных средств за некачественный товар. Исковые требования мотивированы тем, что договором купли-продажи от 11.06.2016 года истец приобрела холодильник </w:t>
      </w:r>
      <w:r w:rsidRPr="00624348">
        <w:rPr>
          <w:rFonts w:ascii="Times New Roman" w:eastAsia="Times New Roman" w:hAnsi="Times New Roman" w:cs="Times New Roman"/>
          <w:sz w:val="24"/>
          <w:szCs w:val="24"/>
          <w:lang w:val="en-US" w:eastAsia="ru-RU"/>
        </w:rPr>
        <w:t>CKBN</w:t>
      </w:r>
      <w:r w:rsidRPr="00624348">
        <w:rPr>
          <w:rFonts w:ascii="Times New Roman" w:eastAsia="Times New Roman" w:hAnsi="Times New Roman" w:cs="Times New Roman"/>
          <w:sz w:val="24"/>
          <w:szCs w:val="24"/>
          <w:lang w:eastAsia="ru-RU"/>
        </w:rPr>
        <w:t xml:space="preserve"> 6180</w:t>
      </w:r>
      <w:r w:rsidRPr="00624348">
        <w:rPr>
          <w:rFonts w:ascii="Times New Roman" w:eastAsia="Times New Roman" w:hAnsi="Times New Roman" w:cs="Times New Roman"/>
          <w:sz w:val="24"/>
          <w:szCs w:val="24"/>
          <w:lang w:val="en-US" w:eastAsia="ru-RU"/>
        </w:rPr>
        <w:t>DS</w:t>
      </w:r>
      <w:r w:rsidRPr="00624348">
        <w:rPr>
          <w:rFonts w:ascii="Times New Roman" w:eastAsia="Times New Roman" w:hAnsi="Times New Roman" w:cs="Times New Roman"/>
          <w:sz w:val="24"/>
          <w:szCs w:val="24"/>
          <w:lang w:eastAsia="ru-RU"/>
        </w:rPr>
        <w:t xml:space="preserve"> артикул 81458 по цене 28530 рублей. Данный товар является технически сложным и имеет срок годности один год. В период гарантийного срока со дня продажи товара он подвергался ремонтам  в сервисном центре четыре раза. 24.10.2016 года из-за сильной </w:t>
      </w:r>
      <w:r w:rsidRPr="00624348">
        <w:rPr>
          <w:rFonts w:ascii="Times New Roman" w:eastAsia="Times New Roman" w:hAnsi="Times New Roman" w:cs="Times New Roman"/>
          <w:sz w:val="24"/>
          <w:szCs w:val="24"/>
          <w:lang w:eastAsia="ru-RU"/>
        </w:rPr>
        <w:t>наморозки</w:t>
      </w:r>
      <w:r w:rsidRPr="00624348">
        <w:rPr>
          <w:rFonts w:ascii="Times New Roman" w:eastAsia="Times New Roman" w:hAnsi="Times New Roman" w:cs="Times New Roman"/>
          <w:sz w:val="24"/>
          <w:szCs w:val="24"/>
          <w:lang w:eastAsia="ru-RU"/>
        </w:rPr>
        <w:t xml:space="preserve">  и накапливания льда была обнаружена неисправность, обозначенная как «деформация пластика двери ХК», 22.02.2017 года из-за гудения и появления льда в морозильной камере, отсутствия охлаждения неисправность не была обнаружена, была выполнена регулировка двери морозильной камеры, 02.08.2017 года по той же причине неисправность не выявлена, ремонт не производился, 20.10.2017 года из-за накапливания льда в камере была произведена замена фильтра, заправка R600 b, 31.10.2017 года окочен ремонт.02.11.2017 года в адрес ответчика была направлена претензия на замену товара ненадлежащего качества или о возврате денежных средств, уплаченных за товар. 09.11.2017 года получено информационное сообщение о том, что данный товар возврату и обмену не подлежит. Гарантийный срок на холодильник истек 27.07.2017 года. В настоящее время данный холодильник находится у ответчика, как и вся документация. Истец полагает, что ее права, как потребителя товара, </w:t>
      </w:r>
      <w:r w:rsidRPr="00624348">
        <w:rPr>
          <w:rFonts w:ascii="Times New Roman" w:eastAsia="Times New Roman" w:hAnsi="Times New Roman" w:cs="Times New Roman"/>
          <w:sz w:val="24"/>
          <w:szCs w:val="24"/>
          <w:lang w:eastAsia="ru-RU"/>
        </w:rPr>
        <w:t>нарушены.Указывает</w:t>
      </w:r>
      <w:r w:rsidRPr="00624348">
        <w:rPr>
          <w:rFonts w:ascii="Times New Roman" w:eastAsia="Times New Roman" w:hAnsi="Times New Roman" w:cs="Times New Roman"/>
          <w:sz w:val="24"/>
          <w:szCs w:val="24"/>
          <w:lang w:eastAsia="ru-RU"/>
        </w:rPr>
        <w:t xml:space="preserve">, что доводы, приведенные в ответе на ее претензию, носят неубедительный характер, ее вины в не качественности товара, на который установлен гарантийный срок, нет. В период гарантийного срока товар подвергался ремонту четырежды в пределах одного года, где два последних ремонта не производилось. Как следует из ответа на претензию, ответчик не оспаривает факт заключения договора купли-продажи, гарантийного срока товара, производства его ремонта. Учитывая изложенное просит суд обязать ИП Колесник С.В. вернуть ей денежные средства за холодильник </w:t>
      </w:r>
      <w:r w:rsidRPr="00624348">
        <w:rPr>
          <w:rFonts w:ascii="Times New Roman" w:eastAsia="Times New Roman" w:hAnsi="Times New Roman" w:cs="Times New Roman"/>
          <w:sz w:val="24"/>
          <w:szCs w:val="24"/>
          <w:lang w:val="en-US" w:eastAsia="ru-RU"/>
        </w:rPr>
        <w:t>Candy</w:t>
      </w:r>
      <w:r w:rsidRPr="00624348">
        <w:rPr>
          <w:rFonts w:ascii="Times New Roman" w:eastAsia="Times New Roman" w:hAnsi="Times New Roman" w:cs="Times New Roman"/>
          <w:sz w:val="24"/>
          <w:szCs w:val="24"/>
          <w:lang w:eastAsia="ru-RU"/>
        </w:rPr>
        <w:t xml:space="preserve"> </w:t>
      </w:r>
      <w:r w:rsidRPr="00624348">
        <w:rPr>
          <w:rFonts w:ascii="Times New Roman" w:eastAsia="Times New Roman" w:hAnsi="Times New Roman" w:cs="Times New Roman"/>
          <w:sz w:val="24"/>
          <w:szCs w:val="24"/>
          <w:lang w:val="en-US" w:eastAsia="ru-RU"/>
        </w:rPr>
        <w:t>CKBN</w:t>
      </w:r>
      <w:r w:rsidRPr="00624348">
        <w:rPr>
          <w:rFonts w:ascii="Times New Roman" w:eastAsia="Times New Roman" w:hAnsi="Times New Roman" w:cs="Times New Roman"/>
          <w:sz w:val="24"/>
          <w:szCs w:val="24"/>
          <w:lang w:eastAsia="ru-RU"/>
        </w:rPr>
        <w:t xml:space="preserve"> 6180</w:t>
      </w:r>
      <w:r w:rsidRPr="00624348">
        <w:rPr>
          <w:rFonts w:ascii="Times New Roman" w:eastAsia="Times New Roman" w:hAnsi="Times New Roman" w:cs="Times New Roman"/>
          <w:sz w:val="24"/>
          <w:szCs w:val="24"/>
          <w:lang w:val="en-US" w:eastAsia="ru-RU"/>
        </w:rPr>
        <w:t>DS</w:t>
      </w:r>
      <w:r w:rsidRPr="00624348">
        <w:rPr>
          <w:rFonts w:ascii="Times New Roman" w:eastAsia="Times New Roman" w:hAnsi="Times New Roman" w:cs="Times New Roman"/>
          <w:sz w:val="24"/>
          <w:szCs w:val="24"/>
          <w:lang w:eastAsia="ru-RU"/>
        </w:rPr>
        <w:t>, артикул 81458, как некачественный товар, в размере 28530 рублей.</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18.01.2018 года истец уточнила исковые требования, указав, что была допущена ошибка при составлении иска и просит суд обязать ИП Колесник С.В. вернуть ей денежные средства за холодильник </w:t>
      </w:r>
      <w:r w:rsidRPr="00624348">
        <w:rPr>
          <w:rFonts w:ascii="Times New Roman" w:eastAsia="Times New Roman" w:hAnsi="Times New Roman" w:cs="Times New Roman"/>
          <w:sz w:val="24"/>
          <w:szCs w:val="24"/>
          <w:lang w:val="en-US" w:eastAsia="ru-RU"/>
        </w:rPr>
        <w:t>Candy</w:t>
      </w:r>
      <w:r w:rsidRPr="00624348">
        <w:rPr>
          <w:rFonts w:ascii="Times New Roman" w:eastAsia="Times New Roman" w:hAnsi="Times New Roman" w:cs="Times New Roman"/>
          <w:sz w:val="24"/>
          <w:szCs w:val="24"/>
          <w:lang w:eastAsia="ru-RU"/>
        </w:rPr>
        <w:t xml:space="preserve"> </w:t>
      </w:r>
      <w:r w:rsidRPr="00624348">
        <w:rPr>
          <w:rFonts w:ascii="Times New Roman" w:eastAsia="Times New Roman" w:hAnsi="Times New Roman" w:cs="Times New Roman"/>
          <w:sz w:val="24"/>
          <w:szCs w:val="24"/>
          <w:lang w:val="en-US" w:eastAsia="ru-RU"/>
        </w:rPr>
        <w:t>CKBN</w:t>
      </w:r>
      <w:r w:rsidRPr="00624348">
        <w:rPr>
          <w:rFonts w:ascii="Times New Roman" w:eastAsia="Times New Roman" w:hAnsi="Times New Roman" w:cs="Times New Roman"/>
          <w:sz w:val="24"/>
          <w:szCs w:val="24"/>
          <w:lang w:eastAsia="ru-RU"/>
        </w:rPr>
        <w:t xml:space="preserve"> 6180</w:t>
      </w:r>
      <w:r w:rsidRPr="00624348">
        <w:rPr>
          <w:rFonts w:ascii="Times New Roman" w:eastAsia="Times New Roman" w:hAnsi="Times New Roman" w:cs="Times New Roman"/>
          <w:sz w:val="24"/>
          <w:szCs w:val="24"/>
          <w:lang w:val="en-US" w:eastAsia="ru-RU"/>
        </w:rPr>
        <w:t>DS</w:t>
      </w:r>
      <w:r w:rsidRPr="00624348">
        <w:rPr>
          <w:rFonts w:ascii="Times New Roman" w:eastAsia="Times New Roman" w:hAnsi="Times New Roman" w:cs="Times New Roman"/>
          <w:sz w:val="24"/>
          <w:szCs w:val="24"/>
          <w:lang w:eastAsia="ru-RU"/>
        </w:rPr>
        <w:t>, артикул 81458, как некачественный товар, в размере 27530 рублей.</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В судебном заседании истец настаивала на исковых требованиях, пояснила, что 11.06.2016 года приобрела у ответчика холодильник, он начал сильно замораживать, истец обращалась к продавцу, холодильник забирали на ремонт четыре раза, при этом один раз ремонт не производился, поясняли, что гарантийный срок продолжен, предоставили подменный холодильник на время проведения ремонта, нарядов на выполнение </w:t>
      </w:r>
      <w:r w:rsidRPr="00624348">
        <w:rPr>
          <w:rFonts w:ascii="Times New Roman" w:eastAsia="Times New Roman" w:hAnsi="Times New Roman" w:cs="Times New Roman"/>
          <w:sz w:val="24"/>
          <w:szCs w:val="24"/>
          <w:lang w:eastAsia="ru-RU"/>
        </w:rPr>
        <w:t>гарантийного ремонта у нее не было, ремонт производился дольше, чем указано в нарядах, однако, подтвердить этого не может. В настоящее время холодильник находится в магазине ответчика, забирать его истец не желает, просит обязать ответчика вернуть денежные средства за некачественный товар.</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Ответчик Колесник С.В. и ее представитель по доверенности </w:t>
      </w:r>
      <w:r w:rsidRPr="00624348">
        <w:rPr>
          <w:rFonts w:ascii="Times New Roman" w:eastAsia="Times New Roman" w:hAnsi="Times New Roman" w:cs="Times New Roman"/>
          <w:sz w:val="24"/>
          <w:szCs w:val="24"/>
          <w:lang w:eastAsia="ru-RU"/>
        </w:rPr>
        <w:t>Корчинский</w:t>
      </w:r>
      <w:r w:rsidRPr="00624348">
        <w:rPr>
          <w:rFonts w:ascii="Times New Roman" w:eastAsia="Times New Roman" w:hAnsi="Times New Roman" w:cs="Times New Roman"/>
          <w:sz w:val="24"/>
          <w:szCs w:val="24"/>
          <w:lang w:eastAsia="ru-RU"/>
        </w:rPr>
        <w:t xml:space="preserve"> П.П. в судебное заседание не явились, извещались надлежащим образом, предоставили заявление с просьбой рассматривать дело в их отсутствие, а также письменные возражения по существу исковых требований, в которых указали, что при рассмотрении претензии </w:t>
      </w:r>
      <w:r w:rsidRPr="00624348">
        <w:rPr>
          <w:rFonts w:ascii="Times New Roman" w:eastAsia="Times New Roman" w:hAnsi="Times New Roman" w:cs="Times New Roman"/>
          <w:sz w:val="24"/>
          <w:szCs w:val="24"/>
          <w:lang w:eastAsia="ru-RU"/>
        </w:rPr>
        <w:t>Шадловской</w:t>
      </w:r>
      <w:r w:rsidRPr="00624348">
        <w:rPr>
          <w:rFonts w:ascii="Times New Roman" w:eastAsia="Times New Roman" w:hAnsi="Times New Roman" w:cs="Times New Roman"/>
          <w:sz w:val="24"/>
          <w:szCs w:val="24"/>
          <w:lang w:eastAsia="ru-RU"/>
        </w:rPr>
        <w:t xml:space="preserve"> С.А. от 02.11.2017 года было установлено, что </w:t>
      </w:r>
      <w:r w:rsidRPr="00624348">
        <w:rPr>
          <w:rFonts w:ascii="Times New Roman" w:eastAsia="Times New Roman" w:hAnsi="Times New Roman" w:cs="Times New Roman"/>
          <w:sz w:val="24"/>
          <w:szCs w:val="24"/>
          <w:lang w:eastAsia="ru-RU"/>
        </w:rPr>
        <w:t>Шадловской</w:t>
      </w:r>
      <w:r w:rsidRPr="00624348">
        <w:rPr>
          <w:rFonts w:ascii="Times New Roman" w:eastAsia="Times New Roman" w:hAnsi="Times New Roman" w:cs="Times New Roman"/>
          <w:sz w:val="24"/>
          <w:szCs w:val="24"/>
          <w:lang w:eastAsia="ru-RU"/>
        </w:rPr>
        <w:t xml:space="preserve"> С.А. был приобретен холодильник 11.06.2016 года, который является технически сложным товаром, технически сложные товары бытового назначения, на которые установлены гарантийные сроки (в том числе электробытовые машины и приборы) возврату или обмену не подлежат. 11.06.2016 года </w:t>
      </w:r>
      <w:r w:rsidRPr="00624348">
        <w:rPr>
          <w:rFonts w:ascii="Times New Roman" w:eastAsia="Times New Roman" w:hAnsi="Times New Roman" w:cs="Times New Roman"/>
          <w:sz w:val="24"/>
          <w:szCs w:val="24"/>
          <w:lang w:eastAsia="ru-RU"/>
        </w:rPr>
        <w:t>Шадловская</w:t>
      </w:r>
      <w:r w:rsidRPr="00624348">
        <w:rPr>
          <w:rFonts w:ascii="Times New Roman" w:eastAsia="Times New Roman" w:hAnsi="Times New Roman" w:cs="Times New Roman"/>
          <w:sz w:val="24"/>
          <w:szCs w:val="24"/>
          <w:lang w:eastAsia="ru-RU"/>
        </w:rPr>
        <w:t xml:space="preserve"> С.А. выбрала товар, который при потребителе был проверен консультантом и осмотрен, претензии отсутствовали, информация о холодильнике, изложенная на ценнике, упаковке, в </w:t>
      </w:r>
      <w:r w:rsidRPr="00624348">
        <w:rPr>
          <w:rFonts w:ascii="Times New Roman" w:eastAsia="Times New Roman" w:hAnsi="Times New Roman" w:cs="Times New Roman"/>
          <w:sz w:val="24"/>
          <w:szCs w:val="24"/>
          <w:lang w:eastAsia="ru-RU"/>
        </w:rPr>
        <w:t>прилагающейся</w:t>
      </w:r>
      <w:r w:rsidRPr="00624348">
        <w:rPr>
          <w:rFonts w:ascii="Times New Roman" w:eastAsia="Times New Roman" w:hAnsi="Times New Roman" w:cs="Times New Roman"/>
          <w:sz w:val="24"/>
          <w:szCs w:val="24"/>
          <w:lang w:eastAsia="ru-RU"/>
        </w:rPr>
        <w:t xml:space="preserve"> документации, покупателя устроила. Холодильник в течение гарантийного срока и за его пределами находился на сервисном обслуживании в авторизованном серви</w:t>
      </w:r>
      <w:r w:rsidR="002F2D70">
        <w:rPr>
          <w:rFonts w:ascii="Times New Roman" w:eastAsia="Times New Roman" w:hAnsi="Times New Roman" w:cs="Times New Roman"/>
          <w:sz w:val="24"/>
          <w:szCs w:val="24"/>
          <w:lang w:eastAsia="ru-RU"/>
        </w:rPr>
        <w:t>сном центре ООО наименование</w:t>
      </w:r>
      <w:r w:rsidRPr="00624348">
        <w:rPr>
          <w:rFonts w:ascii="Times New Roman" w:eastAsia="Times New Roman" w:hAnsi="Times New Roman" w:cs="Times New Roman"/>
          <w:sz w:val="24"/>
          <w:szCs w:val="24"/>
          <w:lang w:eastAsia="ru-RU"/>
        </w:rPr>
        <w:t xml:space="preserve">, о чем свидетельствуют наряды на выполнение ремонта. Гарантийный срок на холодильник, приобретенный 11.06.2016 года, составляет 1 год, который истек формально 11.06.2017 года, а с учетом продления на 46 дней по правилам п. 3 ст. 20 Закона РФ «О защите прав потребителей»  истек 27.07.2017 года. Правовых оснований для замены холодильника или возврата денежных средств, предусмотренных п. 1 ст. 18 Закона «О защите прав потребителей» и п. 3 ст. 503 ГК РФ в претензии не содержится и при ее проверке не установлено. Свои обязательства перед покупателем продавец выполнил, товар был принят на сервисное обслуживание, даже несмотря на истечение гарантийного срока, направлен в авторизованный сервисный центр, ремонт выполнен и с 09.11.2017 года товар находится в магазине и может быть возвращен потребителю в исправном состоянии. Ответ на претензию был получен потребителем 14.11.2017 года под роспись. 26.10.2017 года </w:t>
      </w:r>
      <w:r w:rsidRPr="00624348">
        <w:rPr>
          <w:rFonts w:ascii="Times New Roman" w:eastAsia="Times New Roman" w:hAnsi="Times New Roman" w:cs="Times New Roman"/>
          <w:sz w:val="24"/>
          <w:szCs w:val="24"/>
          <w:lang w:eastAsia="ru-RU"/>
        </w:rPr>
        <w:t>Шадловской</w:t>
      </w:r>
      <w:r w:rsidRPr="00624348">
        <w:rPr>
          <w:rFonts w:ascii="Times New Roman" w:eastAsia="Times New Roman" w:hAnsi="Times New Roman" w:cs="Times New Roman"/>
          <w:sz w:val="24"/>
          <w:szCs w:val="24"/>
          <w:lang w:eastAsia="ru-RU"/>
        </w:rPr>
        <w:t xml:space="preserve"> С.А. на время ремонта был выдан подменный фонд, подменный холодильник после извещения потребителя о завершении ремонта основного товара возвращен не был по настоящее время, несмотря на неоднократные обращения управляющего магазином. На основании доводов, изложенных в письменном возражении, просят в удовлетворении исковых требований отказать.</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На основании ч. 5 ст. 167 ГПК РФ суд счел возможным рассмотреть дело в отсутствие ответчика и его представителя.</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Выслушав истца, исследовав материалы дела, суд пришел к выводу об отказе в удовлетворении исковых требований по следующим основаниям.</w:t>
      </w:r>
    </w:p>
    <w:p w:rsidR="00624348" w:rsidRPr="00624348" w:rsidP="00624348">
      <w:pPr>
        <w:widowControl w:val="0"/>
        <w:autoSpaceDE w:val="0"/>
        <w:autoSpaceDN w:val="0"/>
        <w:adjustRightInd w:val="0"/>
        <w:spacing w:before="200" w:after="0" w:line="240" w:lineRule="auto"/>
        <w:ind w:firstLine="539"/>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В соответствии со ст. 492 ГК РФ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К отношениям по договору розничной купли-продажи 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624348" w:rsidRPr="00624348" w:rsidP="00624348">
      <w:pPr>
        <w:widowControl w:val="0"/>
        <w:autoSpaceDE w:val="0"/>
        <w:autoSpaceDN w:val="0"/>
        <w:adjustRightInd w:val="0"/>
        <w:spacing w:before="200" w:after="0" w:line="240" w:lineRule="auto"/>
        <w:ind w:firstLine="539"/>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Законом «О защите прав потребителей» от 07.02.1992 г. № 2300-1 регулируются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и данный закон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 </w:t>
      </w:r>
      <w:r w:rsidRPr="00624348">
        <w:rPr>
          <w:rFonts w:ascii="Times New Roman" w:eastAsia="Times New Roman" w:hAnsi="Times New Roman" w:cs="Times New Roman"/>
          <w:sz w:val="24"/>
          <w:szCs w:val="24"/>
          <w:lang w:eastAsia="ru-RU"/>
        </w:rPr>
        <w:t>При этом, 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Продавцом является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624348" w:rsidRPr="00624348" w:rsidP="00624348">
      <w:pPr>
        <w:widowControl w:val="0"/>
        <w:autoSpaceDE w:val="0"/>
        <w:autoSpaceDN w:val="0"/>
        <w:adjustRightInd w:val="0"/>
        <w:spacing w:before="200" w:after="0" w:line="240" w:lineRule="auto"/>
        <w:ind w:firstLine="539"/>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Суд полагает, что между </w:t>
      </w:r>
      <w:r w:rsidRPr="00624348">
        <w:rPr>
          <w:rFonts w:ascii="Times New Roman" w:eastAsia="Times New Roman" w:hAnsi="Times New Roman" w:cs="Times New Roman"/>
          <w:sz w:val="24"/>
          <w:szCs w:val="24"/>
          <w:lang w:eastAsia="ru-RU"/>
        </w:rPr>
        <w:t>Шадловской</w:t>
      </w:r>
      <w:r w:rsidRPr="00624348">
        <w:rPr>
          <w:rFonts w:ascii="Times New Roman" w:eastAsia="Times New Roman" w:hAnsi="Times New Roman" w:cs="Times New Roman"/>
          <w:sz w:val="24"/>
          <w:szCs w:val="24"/>
          <w:lang w:eastAsia="ru-RU"/>
        </w:rPr>
        <w:t xml:space="preserve"> С.А. как потребителем, приобретшей товар для удовлетворения личных нужд, и ответчиком ИП Колесник С.В., как продавцом по договору розничной купли-продажи, возникли правоотношения, на которые в полной мере распространяются положения Закона РФ «О защите прав потребителей» от 07.02.1992 г. № 2300-1.</w:t>
      </w:r>
    </w:p>
    <w:p w:rsidR="00624348" w:rsidRPr="00624348" w:rsidP="00624348">
      <w:pPr>
        <w:widowControl w:val="0"/>
        <w:autoSpaceDE w:val="0"/>
        <w:autoSpaceDN w:val="0"/>
        <w:adjustRightInd w:val="0"/>
        <w:spacing w:before="200" w:after="0" w:line="240" w:lineRule="auto"/>
        <w:ind w:firstLine="539"/>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В ст. 503 ГК РФ закреплены права покупателя в случае продажи ему товара ненадлежащего качества. Так, согласно п. 3 ст. 503 ГК РФ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в соответствии с п. 2 ст. 475 ГК РФ.</w:t>
      </w:r>
    </w:p>
    <w:p w:rsidR="00624348" w:rsidRPr="00624348" w:rsidP="00624348">
      <w:pPr>
        <w:widowControl w:val="0"/>
        <w:autoSpaceDE w:val="0"/>
        <w:autoSpaceDN w:val="0"/>
        <w:adjustRightInd w:val="0"/>
        <w:spacing w:before="200" w:after="0" w:line="240" w:lineRule="auto"/>
        <w:ind w:firstLine="539"/>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В число технически сложных товаров, перечень которых утвержден Постановлением Правительства Российской Федерации от 10.11.2011 № 924, входят также холодильники.</w:t>
      </w:r>
    </w:p>
    <w:p w:rsidR="00624348" w:rsidRPr="00624348" w:rsidP="00624348">
      <w:pPr>
        <w:widowControl w:val="0"/>
        <w:autoSpaceDE w:val="0"/>
        <w:autoSpaceDN w:val="0"/>
        <w:adjustRightInd w:val="0"/>
        <w:spacing w:before="200" w:after="0" w:line="240" w:lineRule="auto"/>
        <w:ind w:firstLine="539"/>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Статьей 18 Закона Российской Федерации «О защите прав потребителей» определены права потребителя в случае обнаружения в товаре недостатков, если они не были оговорены продавцом. Этой же статьей определено, что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различных недостатков.</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Под существенным недостатком товара (работы, услуги) согласно Закону Российской Федерации «О защите прав потребителей» понимается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Согласно п. 2 ст. 475 ГК Российской Федерации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отказаться от исполнения договора купли-продажи и потребовать возврата уплаченной за товар денежной суммы.</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В судебном заседании установлено, что 11.06.2016 года истец </w:t>
      </w:r>
      <w:r w:rsidRPr="00624348">
        <w:rPr>
          <w:rFonts w:ascii="Times New Roman" w:eastAsia="Times New Roman" w:hAnsi="Times New Roman" w:cs="Times New Roman"/>
          <w:sz w:val="24"/>
          <w:szCs w:val="24"/>
          <w:lang w:eastAsia="ru-RU"/>
        </w:rPr>
        <w:t>Шадловская</w:t>
      </w:r>
      <w:r w:rsidRPr="00624348">
        <w:rPr>
          <w:rFonts w:ascii="Times New Roman" w:eastAsia="Times New Roman" w:hAnsi="Times New Roman" w:cs="Times New Roman"/>
          <w:sz w:val="24"/>
          <w:szCs w:val="24"/>
          <w:lang w:eastAsia="ru-RU"/>
        </w:rPr>
        <w:t xml:space="preserve"> С.А. приобрела у ответчика ИП Колесник С.В. товар - холодильник марки  </w:t>
      </w:r>
      <w:r w:rsidRPr="00624348">
        <w:rPr>
          <w:rFonts w:ascii="Times New Roman" w:eastAsia="Times New Roman" w:hAnsi="Times New Roman" w:cs="Times New Roman"/>
          <w:sz w:val="24"/>
          <w:szCs w:val="24"/>
          <w:lang w:val="en-US" w:eastAsia="ru-RU"/>
        </w:rPr>
        <w:t>Candy</w:t>
      </w:r>
      <w:r w:rsidRPr="00624348">
        <w:rPr>
          <w:rFonts w:ascii="Times New Roman" w:eastAsia="Times New Roman" w:hAnsi="Times New Roman" w:cs="Times New Roman"/>
          <w:sz w:val="24"/>
          <w:szCs w:val="24"/>
          <w:lang w:eastAsia="ru-RU"/>
        </w:rPr>
        <w:t xml:space="preserve"> </w:t>
      </w:r>
      <w:r w:rsidRPr="00624348">
        <w:rPr>
          <w:rFonts w:ascii="Times New Roman" w:eastAsia="Times New Roman" w:hAnsi="Times New Roman" w:cs="Times New Roman"/>
          <w:sz w:val="24"/>
          <w:szCs w:val="24"/>
          <w:lang w:val="en-US" w:eastAsia="ru-RU"/>
        </w:rPr>
        <w:t>CKBN</w:t>
      </w:r>
      <w:r w:rsidRPr="00624348">
        <w:rPr>
          <w:rFonts w:ascii="Times New Roman" w:eastAsia="Times New Roman" w:hAnsi="Times New Roman" w:cs="Times New Roman"/>
          <w:sz w:val="24"/>
          <w:szCs w:val="24"/>
          <w:lang w:eastAsia="ru-RU"/>
        </w:rPr>
        <w:t xml:space="preserve"> 6180</w:t>
      </w:r>
      <w:r w:rsidRPr="00624348">
        <w:rPr>
          <w:rFonts w:ascii="Times New Roman" w:eastAsia="Times New Roman" w:hAnsi="Times New Roman" w:cs="Times New Roman"/>
          <w:sz w:val="24"/>
          <w:szCs w:val="24"/>
          <w:lang w:val="en-US" w:eastAsia="ru-RU"/>
        </w:rPr>
        <w:t>DS</w:t>
      </w:r>
      <w:r w:rsidRPr="00624348">
        <w:rPr>
          <w:rFonts w:ascii="Times New Roman" w:eastAsia="Times New Roman" w:hAnsi="Times New Roman" w:cs="Times New Roman"/>
          <w:sz w:val="24"/>
          <w:szCs w:val="24"/>
          <w:lang w:eastAsia="ru-RU"/>
        </w:rPr>
        <w:t>, артикул 81458 стоимостью 27530 рублей, что подтверждается ра</w:t>
      </w:r>
      <w:r w:rsidR="002F2D70">
        <w:rPr>
          <w:rFonts w:ascii="Times New Roman" w:eastAsia="Times New Roman" w:hAnsi="Times New Roman" w:cs="Times New Roman"/>
          <w:sz w:val="24"/>
          <w:szCs w:val="24"/>
          <w:lang w:eastAsia="ru-RU"/>
        </w:rPr>
        <w:t>сходной накладной № номер.</w:t>
      </w:r>
      <w:r w:rsidRPr="00624348">
        <w:rPr>
          <w:rFonts w:ascii="Times New Roman" w:eastAsia="Times New Roman" w:hAnsi="Times New Roman" w:cs="Times New Roman"/>
          <w:sz w:val="24"/>
          <w:szCs w:val="24"/>
          <w:lang w:eastAsia="ru-RU"/>
        </w:rPr>
        <w:t xml:space="preserve"> Истец пояснила, что в накладной допущена ошибка в фамилии покупателя. Согласно ответу на претензию и письменных возражений ответчика по существу заявленных требований, факт заключения договора розничной купли-продажи с истцом ответчиком не оспаривается.</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Гарантийный срок на приобретенный холодильник составил один год, который </w:t>
      </w:r>
      <w:r w:rsidRPr="00624348">
        <w:rPr>
          <w:rFonts w:ascii="Times New Roman" w:eastAsia="Times New Roman" w:hAnsi="Times New Roman" w:cs="Times New Roman"/>
          <w:sz w:val="24"/>
          <w:szCs w:val="24"/>
          <w:lang w:eastAsia="ru-RU"/>
        </w:rPr>
        <w:t>формально истек 11.06.2017 года, а с учетом продления на 46 дней по правилам п. 3 ст. 20 Закона «О защите прав потребителей» истек 27.07.2017 года.</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Холодильник в течение гарантийного срока находился на сервисном обслуживании в авторизованном серви</w:t>
      </w:r>
      <w:r w:rsidR="002F2D70">
        <w:rPr>
          <w:rFonts w:ascii="Times New Roman" w:eastAsia="Times New Roman" w:hAnsi="Times New Roman" w:cs="Times New Roman"/>
          <w:sz w:val="24"/>
          <w:szCs w:val="24"/>
          <w:lang w:eastAsia="ru-RU"/>
        </w:rPr>
        <w:t>сном центре ООО наименование</w:t>
      </w:r>
      <w:r w:rsidRPr="00624348">
        <w:rPr>
          <w:rFonts w:ascii="Times New Roman" w:eastAsia="Times New Roman" w:hAnsi="Times New Roman" w:cs="Times New Roman"/>
          <w:sz w:val="24"/>
          <w:szCs w:val="24"/>
          <w:lang w:eastAsia="ru-RU"/>
        </w:rPr>
        <w:t>, что подтверждается нарядами на выполнение гарантийного ремонта, а именно:</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заказу № номер</w:t>
      </w:r>
      <w:r w:rsidRPr="00624348">
        <w:rPr>
          <w:rFonts w:ascii="Times New Roman" w:eastAsia="Times New Roman" w:hAnsi="Times New Roman" w:cs="Times New Roman"/>
          <w:sz w:val="24"/>
          <w:szCs w:val="24"/>
          <w:lang w:eastAsia="ru-RU"/>
        </w:rPr>
        <w:t xml:space="preserve"> от 24.10.2016 года по недостатку «сильно намораживает, накапливает лед» обнаружена неисправность «деформация пластика двери ХК», выполнена работа по замене двери ХК, ремонт окончен 18.11.2016 года, общий срок ремонта составил 25 дней;</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заказу № номер</w:t>
      </w:r>
      <w:r w:rsidRPr="00624348">
        <w:rPr>
          <w:rFonts w:ascii="Times New Roman" w:eastAsia="Times New Roman" w:hAnsi="Times New Roman" w:cs="Times New Roman"/>
          <w:sz w:val="24"/>
          <w:szCs w:val="24"/>
          <w:lang w:eastAsia="ru-RU"/>
        </w:rPr>
        <w:t xml:space="preserve"> от 22.02.2017 года по недостатку «лед в морозильной камере, не охлаждает в холодильнике, гудит» неисправность не обнаружена, выполнена регулировка двери морозильной камеры, ремонт окончен 15.03.2017 года, общий срок ремонта составил 21 день.</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По истечении срока гарантии холодильник также находился  на сервисном обслуживании в авторизованном серви</w:t>
      </w:r>
      <w:r w:rsidR="002F2D70">
        <w:rPr>
          <w:rFonts w:ascii="Times New Roman" w:eastAsia="Times New Roman" w:hAnsi="Times New Roman" w:cs="Times New Roman"/>
          <w:sz w:val="24"/>
          <w:szCs w:val="24"/>
          <w:lang w:eastAsia="ru-RU"/>
        </w:rPr>
        <w:t>сном центре ООО наименование, по заказу № номер</w:t>
      </w:r>
      <w:r w:rsidRPr="00624348">
        <w:rPr>
          <w:rFonts w:ascii="Times New Roman" w:eastAsia="Times New Roman" w:hAnsi="Times New Roman" w:cs="Times New Roman"/>
          <w:sz w:val="24"/>
          <w:szCs w:val="24"/>
          <w:lang w:eastAsia="ru-RU"/>
        </w:rPr>
        <w:t xml:space="preserve"> от 02.08.2017 года по недостатку «накопление льда в морозильной камере, не охлаждает, сильно гудит» - неисправность не проявилась, ремонт не производился; по заказу по истечен</w:t>
      </w:r>
      <w:r w:rsidR="002F2D70">
        <w:rPr>
          <w:rFonts w:ascii="Times New Roman" w:eastAsia="Times New Roman" w:hAnsi="Times New Roman" w:cs="Times New Roman"/>
          <w:sz w:val="24"/>
          <w:szCs w:val="24"/>
          <w:lang w:eastAsia="ru-RU"/>
        </w:rPr>
        <w:t>ии срока гарантии № номер</w:t>
      </w:r>
      <w:r w:rsidRPr="00624348">
        <w:rPr>
          <w:rFonts w:ascii="Times New Roman" w:eastAsia="Times New Roman" w:hAnsi="Times New Roman" w:cs="Times New Roman"/>
          <w:sz w:val="24"/>
          <w:szCs w:val="24"/>
          <w:lang w:eastAsia="ru-RU"/>
        </w:rPr>
        <w:t xml:space="preserve"> от 20.10.2017 года по недостатку «накапливается лед в морозильной камере» была произведена замена фильтра, заправка R600a, ремонт окончен 31.10.2017 года.</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26.10.2017 года </w:t>
      </w:r>
      <w:r w:rsidRPr="00624348">
        <w:rPr>
          <w:rFonts w:ascii="Times New Roman" w:eastAsia="Times New Roman" w:hAnsi="Times New Roman" w:cs="Times New Roman"/>
          <w:sz w:val="24"/>
          <w:szCs w:val="24"/>
          <w:lang w:eastAsia="ru-RU"/>
        </w:rPr>
        <w:t>Шадловской</w:t>
      </w:r>
      <w:r w:rsidRPr="00624348">
        <w:rPr>
          <w:rFonts w:ascii="Times New Roman" w:eastAsia="Times New Roman" w:hAnsi="Times New Roman" w:cs="Times New Roman"/>
          <w:sz w:val="24"/>
          <w:szCs w:val="24"/>
          <w:lang w:eastAsia="ru-RU"/>
        </w:rPr>
        <w:t xml:space="preserve"> С.А. на время ремонта был выдан подменный фонд – холодильник Минск МХМ 2826-90, о че</w:t>
      </w:r>
      <w:r w:rsidR="002F2D70">
        <w:rPr>
          <w:rFonts w:ascii="Times New Roman" w:eastAsia="Times New Roman" w:hAnsi="Times New Roman" w:cs="Times New Roman"/>
          <w:sz w:val="24"/>
          <w:szCs w:val="24"/>
          <w:lang w:eastAsia="ru-RU"/>
        </w:rPr>
        <w:t>м составлена накладная № номер</w:t>
      </w:r>
      <w:r w:rsidRPr="00624348">
        <w:rPr>
          <w:rFonts w:ascii="Times New Roman" w:eastAsia="Times New Roman" w:hAnsi="Times New Roman" w:cs="Times New Roman"/>
          <w:sz w:val="24"/>
          <w:szCs w:val="24"/>
          <w:lang w:eastAsia="ru-RU"/>
        </w:rPr>
        <w:t>, что не оспаривалось истцом в судебном заседании.</w:t>
      </w:r>
    </w:p>
    <w:p w:rsidR="00624348" w:rsidRPr="00624348" w:rsidP="00624348">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02.11.2017 года </w:t>
      </w:r>
      <w:r w:rsidRPr="00624348">
        <w:rPr>
          <w:rFonts w:ascii="Times New Roman" w:eastAsia="Times New Roman" w:hAnsi="Times New Roman" w:cs="Times New Roman"/>
          <w:sz w:val="24"/>
          <w:szCs w:val="24"/>
          <w:lang w:eastAsia="ru-RU"/>
        </w:rPr>
        <w:t>Шадловская</w:t>
      </w:r>
      <w:r w:rsidRPr="00624348">
        <w:rPr>
          <w:rFonts w:ascii="Times New Roman" w:eastAsia="Times New Roman" w:hAnsi="Times New Roman" w:cs="Times New Roman"/>
          <w:sz w:val="24"/>
          <w:szCs w:val="24"/>
          <w:lang w:eastAsia="ru-RU"/>
        </w:rPr>
        <w:t xml:space="preserve"> С.А. обратилась к ИП Колесник С.В. с претензией, в которой указала, что спустя 4 месяца со дня покупки холодильника в товаре обнаружились недостатки: накапливание льда, не холодит, сильное гудение, он был передан в сервисный центр 15.10.2016 года, 11.02.2017 года, 26.07.2017 года, 09.2017 года, учитывая изложенное просила в течение 30 дней со дня получения претензии заменить ей купленный товар на аналогичный товар надлежащего качества или в указанный выше срок возвратить уплаченные ею за товар денежные средства в размере 27530 рублей. Ответ на претензию получен </w:t>
      </w:r>
      <w:r w:rsidRPr="00624348">
        <w:rPr>
          <w:rFonts w:ascii="Times New Roman" w:eastAsia="Times New Roman" w:hAnsi="Times New Roman" w:cs="Times New Roman"/>
          <w:sz w:val="24"/>
          <w:szCs w:val="24"/>
          <w:lang w:eastAsia="ru-RU"/>
        </w:rPr>
        <w:t>Шадловской</w:t>
      </w:r>
      <w:r w:rsidRPr="00624348">
        <w:rPr>
          <w:rFonts w:ascii="Times New Roman" w:eastAsia="Times New Roman" w:hAnsi="Times New Roman" w:cs="Times New Roman"/>
          <w:sz w:val="24"/>
          <w:szCs w:val="24"/>
          <w:lang w:eastAsia="ru-RU"/>
        </w:rPr>
        <w:t xml:space="preserve"> С.А. 14.11.2017 года, что подтверждается ее подписью. </w:t>
      </w:r>
    </w:p>
    <w:p w:rsidR="00624348" w:rsidRPr="00624348" w:rsidP="00624348">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Исходя из того, что холодильник является технически сложным товаром, следовательно, в силу ст. 18 Закона РФ «О защите прав потребителей» от 07.02.1992 г. № 2300-1,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в течение пятнадцати дней со дня передачи потребителю такого товара. </w:t>
      </w:r>
    </w:p>
    <w:p w:rsidR="00624348" w:rsidRPr="00624348" w:rsidP="0062434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Оснований для удовлетворения требований истца о возврате уплаченной за товар денежной суммы не имеется, поскольку холодильник является технически сложным товаром, по вопросу замены истец обратился более чем через 15 дней после приобретения, нарушения установленных вышеуказанным </w:t>
      </w:r>
      <w:r>
        <w:fldChar w:fldCharType="begin"/>
      </w:r>
      <w:r>
        <w:instrText xml:space="preserve"> HYPERLINK "consultantplus://offline/ref=0D47F7213D5EEDCE291CDE024D8A028A4E80736E820483FAD1262E819EqA6FN" </w:instrText>
      </w:r>
      <w:r>
        <w:fldChar w:fldCharType="separate"/>
      </w:r>
      <w:r w:rsidRPr="00624348">
        <w:rPr>
          <w:rFonts w:ascii="Times New Roman" w:eastAsia="Times New Roman" w:hAnsi="Times New Roman" w:cs="Times New Roman"/>
          <w:color w:val="0000FF"/>
          <w:sz w:val="24"/>
          <w:szCs w:val="24"/>
          <w:u w:val="single"/>
          <w:lang w:eastAsia="ru-RU"/>
        </w:rPr>
        <w:t>Законом</w:t>
      </w:r>
      <w:r>
        <w:fldChar w:fldCharType="end"/>
      </w:r>
      <w:r w:rsidRPr="00624348">
        <w:rPr>
          <w:rFonts w:ascii="Times New Roman" w:eastAsia="Times New Roman" w:hAnsi="Times New Roman" w:cs="Times New Roman"/>
          <w:sz w:val="24"/>
          <w:szCs w:val="24"/>
          <w:lang w:eastAsia="ru-RU"/>
        </w:rPr>
        <w:t xml:space="preserve"> сроков устранения недостатков товара,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нарушение установленных настоящим </w:t>
      </w:r>
      <w:r>
        <w:fldChar w:fldCharType="begin"/>
      </w:r>
      <w:r>
        <w:instrText xml:space="preserve"> HYPERLINK "consultantplus://offline/ref=B131AE077620FEB69A597B1DF64160578EADF99118BD1A2DBBF006E75F9260413627DF5EX7FDP" </w:instrText>
      </w:r>
      <w:r>
        <w:fldChar w:fldCharType="separate"/>
      </w:r>
      <w:r w:rsidRPr="00624348">
        <w:rPr>
          <w:rFonts w:ascii="Times New Roman" w:eastAsia="Times New Roman" w:hAnsi="Times New Roman" w:cs="Times New Roman"/>
          <w:color w:val="0000FF"/>
          <w:sz w:val="24"/>
          <w:szCs w:val="24"/>
          <w:u w:val="single"/>
          <w:lang w:eastAsia="ru-RU"/>
        </w:rPr>
        <w:t>Законом</w:t>
      </w:r>
      <w:r>
        <w:fldChar w:fldCharType="end"/>
      </w:r>
      <w:r w:rsidRPr="00624348">
        <w:rPr>
          <w:rFonts w:ascii="Times New Roman" w:eastAsia="Times New Roman" w:hAnsi="Times New Roman" w:cs="Times New Roman"/>
          <w:sz w:val="24"/>
          <w:szCs w:val="24"/>
          <w:lang w:eastAsia="ru-RU"/>
        </w:rPr>
        <w:t xml:space="preserve"> сроков устранения недостатков товара и наличие существенного недостатка не подтверждено. </w:t>
      </w:r>
    </w:p>
    <w:p w:rsidR="00624348" w:rsidRPr="00624348" w:rsidP="006243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Поскольку выявленный недостаток в холодильнике истца был устранен при проведении  первого ремонта в период с 24.10.2016 года по 18.11.2016 года, по заказу от 22.02.2017 года неисправность обнаружена не была, выполнена регулировка двери морозильной камеры, по заказу по истечению срока гарантии от 02.08.2017 года неисправность не проявилась, ремонт не производился, по заказу по истечении срока гарантии от 20.10.2017 года была произведена замена фильтра,  несоразмерные расходы и </w:t>
      </w:r>
      <w:r w:rsidRPr="00624348">
        <w:rPr>
          <w:rFonts w:ascii="Times New Roman" w:eastAsia="Times New Roman" w:hAnsi="Times New Roman" w:cs="Times New Roman"/>
          <w:sz w:val="24"/>
          <w:szCs w:val="24"/>
          <w:lang w:eastAsia="ru-RU"/>
        </w:rPr>
        <w:t>несоразмерные затраты времени отсутствуют, а также отсутствуют сведения о невозможности использования холодильника по целевому его назначению, суд приходит к выводу о том, что выявленный недостаток в холодильнике нельзя отнести к существенному недостатку.</w:t>
      </w:r>
    </w:p>
    <w:p w:rsidR="00624348" w:rsidRPr="00624348" w:rsidP="0062434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Согласно п .1 ст. 20 Закона РФ «О защите прав потребителей»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624348" w:rsidRPr="00624348" w:rsidP="0062434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Согласно ст. 23 Закона РФ «О защите прав потребителей» за нарушение предусмотренных </w:t>
      </w:r>
      <w:r>
        <w:fldChar w:fldCharType="begin"/>
      </w:r>
      <w:r>
        <w:instrText xml:space="preserve"> HYPERLINK "consultantplus://offline/ref=5D3D52E14D3691964010FD2E247849F914E6B1148F078366E55D43DFF2E7250B3930E323C69E722915PEI" </w:instrText>
      </w:r>
      <w:r>
        <w:fldChar w:fldCharType="separate"/>
      </w:r>
      <w:r w:rsidRPr="00624348">
        <w:rPr>
          <w:rFonts w:ascii="Times New Roman" w:eastAsia="Times New Roman" w:hAnsi="Times New Roman" w:cs="Times New Roman"/>
          <w:color w:val="0000FF"/>
          <w:sz w:val="24"/>
          <w:szCs w:val="24"/>
          <w:u w:val="single"/>
          <w:lang w:eastAsia="ru-RU"/>
        </w:rPr>
        <w:t>статьями 20,</w:t>
      </w:r>
      <w:r>
        <w:fldChar w:fldCharType="end"/>
      </w:r>
      <w:r w:rsidRPr="00624348">
        <w:rPr>
          <w:rFonts w:ascii="Times New Roman" w:eastAsia="Times New Roman" w:hAnsi="Times New Roman" w:cs="Times New Roman"/>
          <w:sz w:val="24"/>
          <w:szCs w:val="24"/>
          <w:lang w:eastAsia="ru-RU"/>
        </w:rPr>
        <w:t xml:space="preserve"> </w:t>
      </w:r>
      <w:r>
        <w:fldChar w:fldCharType="begin"/>
      </w:r>
      <w:r>
        <w:instrText xml:space="preserve"> HYPERLINK "consultantplus://offline/ref=5D3D52E14D3691964010FD2E247849F914E6B1148F078366E55D43DFF2E7250B3930E323C69E722915P3I" </w:instrText>
      </w:r>
      <w:r>
        <w:fldChar w:fldCharType="separate"/>
      </w:r>
      <w:r w:rsidRPr="00624348">
        <w:rPr>
          <w:rFonts w:ascii="Times New Roman" w:eastAsia="Times New Roman" w:hAnsi="Times New Roman" w:cs="Times New Roman"/>
          <w:color w:val="0000FF"/>
          <w:sz w:val="24"/>
          <w:szCs w:val="24"/>
          <w:u w:val="single"/>
          <w:lang w:eastAsia="ru-RU"/>
        </w:rPr>
        <w:t>21</w:t>
      </w:r>
      <w:r>
        <w:fldChar w:fldCharType="end"/>
      </w:r>
      <w:r w:rsidRPr="00624348">
        <w:rPr>
          <w:rFonts w:ascii="Times New Roman" w:eastAsia="Times New Roman" w:hAnsi="Times New Roman" w:cs="Times New Roman"/>
          <w:sz w:val="24"/>
          <w:szCs w:val="24"/>
          <w:lang w:eastAsia="ru-RU"/>
        </w:rPr>
        <w:t xml:space="preserve"> и </w:t>
      </w:r>
      <w:r>
        <w:fldChar w:fldCharType="begin"/>
      </w:r>
      <w:r>
        <w:instrText xml:space="preserve"> HYPERLINK "consultantplus://offline/ref=5D3D52E14D3691964010FD2E247849F914E6B1148F078366E55D43DFF2E7250B3930E323C69E722A15PFI" </w:instrText>
      </w:r>
      <w:r>
        <w:fldChar w:fldCharType="separate"/>
      </w:r>
      <w:r w:rsidRPr="00624348">
        <w:rPr>
          <w:rFonts w:ascii="Times New Roman" w:eastAsia="Times New Roman" w:hAnsi="Times New Roman" w:cs="Times New Roman"/>
          <w:color w:val="0000FF"/>
          <w:sz w:val="24"/>
          <w:szCs w:val="24"/>
          <w:u w:val="single"/>
          <w:lang w:eastAsia="ru-RU"/>
        </w:rPr>
        <w:t>22</w:t>
      </w:r>
      <w:r>
        <w:fldChar w:fldCharType="end"/>
      </w:r>
      <w:r w:rsidRPr="00624348">
        <w:rPr>
          <w:rFonts w:ascii="Times New Roman" w:eastAsia="Times New Roman" w:hAnsi="Times New Roman" w:cs="Times New Roman"/>
          <w:sz w:val="24"/>
          <w:szCs w:val="24"/>
          <w:lang w:eastAsia="ru-RU"/>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В случае невыполнения требований потребителя в сроки, предусмотренные </w:t>
      </w:r>
      <w:r>
        <w:fldChar w:fldCharType="begin"/>
      </w:r>
      <w:r>
        <w:instrText xml:space="preserve"> HYPERLINK "consultantplus://offline/ref=5D3D52E14D3691964010FD2E247849F914E6B1148F078366E55D43DFF2E7250B3930E323C69E722915PEI" </w:instrText>
      </w:r>
      <w:r>
        <w:fldChar w:fldCharType="separate"/>
      </w:r>
      <w:r w:rsidRPr="00624348">
        <w:rPr>
          <w:rFonts w:ascii="Times New Roman" w:eastAsia="Times New Roman" w:hAnsi="Times New Roman" w:cs="Times New Roman"/>
          <w:color w:val="0000FF"/>
          <w:sz w:val="24"/>
          <w:szCs w:val="24"/>
          <w:u w:val="single"/>
          <w:lang w:eastAsia="ru-RU"/>
        </w:rPr>
        <w:t>статьями 20</w:t>
      </w:r>
      <w:r>
        <w:fldChar w:fldCharType="end"/>
      </w:r>
      <w:r w:rsidRPr="00624348">
        <w:rPr>
          <w:rFonts w:ascii="Times New Roman" w:eastAsia="Times New Roman" w:hAnsi="Times New Roman" w:cs="Times New Roman"/>
          <w:sz w:val="24"/>
          <w:szCs w:val="24"/>
          <w:lang w:eastAsia="ru-RU"/>
        </w:rPr>
        <w:t>-</w:t>
      </w:r>
      <w:r>
        <w:fldChar w:fldCharType="begin"/>
      </w:r>
      <w:r>
        <w:instrText xml:space="preserve"> HYPERLINK "consultantplus://offline/ref=5D3D52E14D3691964010FD2E247849F914E6B1148F078366E55D43DFF2E7250B3930E323C69E722A15PFI" </w:instrText>
      </w:r>
      <w:r>
        <w:fldChar w:fldCharType="separate"/>
      </w:r>
      <w:r w:rsidRPr="00624348">
        <w:rPr>
          <w:rFonts w:ascii="Times New Roman" w:eastAsia="Times New Roman" w:hAnsi="Times New Roman" w:cs="Times New Roman"/>
          <w:color w:val="0000FF"/>
          <w:sz w:val="24"/>
          <w:szCs w:val="24"/>
          <w:u w:val="single"/>
          <w:lang w:eastAsia="ru-RU"/>
        </w:rPr>
        <w:t>22</w:t>
      </w:r>
      <w:r>
        <w:fldChar w:fldCharType="end"/>
      </w:r>
      <w:r w:rsidRPr="00624348">
        <w:rPr>
          <w:rFonts w:ascii="Times New Roman" w:eastAsia="Times New Roman" w:hAnsi="Times New Roman" w:cs="Times New Roman"/>
          <w:sz w:val="24"/>
          <w:szCs w:val="24"/>
          <w:lang w:eastAsia="ru-RU"/>
        </w:rPr>
        <w:t xml:space="preserve"> настоящего Закона, потребитель вправе по своему выбору предъявить иные требования, установленные </w:t>
      </w:r>
      <w:r>
        <w:fldChar w:fldCharType="begin"/>
      </w:r>
      <w:r>
        <w:instrText xml:space="preserve"> HYPERLINK "consultantplus://offline/ref=5D3D52E14D3691964010FD2E247849F914E6B1148F078366E55D43DFF2E7250B3930E323C69E722D15P2I" </w:instrText>
      </w:r>
      <w:r>
        <w:fldChar w:fldCharType="separate"/>
      </w:r>
      <w:r w:rsidRPr="00624348">
        <w:rPr>
          <w:rFonts w:ascii="Times New Roman" w:eastAsia="Times New Roman" w:hAnsi="Times New Roman" w:cs="Times New Roman"/>
          <w:color w:val="0000FF"/>
          <w:sz w:val="24"/>
          <w:szCs w:val="24"/>
          <w:u w:val="single"/>
          <w:lang w:eastAsia="ru-RU"/>
        </w:rPr>
        <w:t>статьей 18</w:t>
      </w:r>
      <w:r>
        <w:fldChar w:fldCharType="end"/>
      </w:r>
      <w:r w:rsidRPr="00624348">
        <w:rPr>
          <w:rFonts w:ascii="Times New Roman" w:eastAsia="Times New Roman" w:hAnsi="Times New Roman" w:cs="Times New Roman"/>
          <w:sz w:val="24"/>
          <w:szCs w:val="24"/>
          <w:lang w:eastAsia="ru-RU"/>
        </w:rPr>
        <w:t xml:space="preserve"> настоящего Закона.</w:t>
      </w:r>
    </w:p>
    <w:p w:rsidR="00624348" w:rsidRPr="00624348" w:rsidP="006243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Как усматривается из сервисного акта приема товара от 19.10.2017 года сторонами согласовано  проведение ремонта в срок, не превышающий 45 дней, согласно наряду на выполнение гарантийного </w:t>
      </w:r>
      <w:r w:rsidR="002F2D70">
        <w:rPr>
          <w:rFonts w:ascii="Times New Roman" w:eastAsia="Times New Roman" w:hAnsi="Times New Roman" w:cs="Times New Roman"/>
          <w:sz w:val="24"/>
          <w:szCs w:val="24"/>
          <w:lang w:eastAsia="ru-RU"/>
        </w:rPr>
        <w:t>ремонта по заказу № номер</w:t>
      </w:r>
      <w:r w:rsidRPr="00624348">
        <w:rPr>
          <w:rFonts w:ascii="Times New Roman" w:eastAsia="Times New Roman" w:hAnsi="Times New Roman" w:cs="Times New Roman"/>
          <w:sz w:val="24"/>
          <w:szCs w:val="24"/>
          <w:lang w:eastAsia="ru-RU"/>
        </w:rPr>
        <w:t xml:space="preserve"> датой окончания ремонта является 31.10.2017 года. Ответ на претензию </w:t>
      </w:r>
      <w:r w:rsidRPr="00624348">
        <w:rPr>
          <w:rFonts w:ascii="Times New Roman" w:eastAsia="Times New Roman" w:hAnsi="Times New Roman" w:cs="Times New Roman"/>
          <w:sz w:val="24"/>
          <w:szCs w:val="24"/>
          <w:lang w:eastAsia="ru-RU"/>
        </w:rPr>
        <w:t>Шадловской</w:t>
      </w:r>
      <w:r w:rsidRPr="00624348">
        <w:rPr>
          <w:rFonts w:ascii="Times New Roman" w:eastAsia="Times New Roman" w:hAnsi="Times New Roman" w:cs="Times New Roman"/>
          <w:sz w:val="24"/>
          <w:szCs w:val="24"/>
          <w:lang w:eastAsia="ru-RU"/>
        </w:rPr>
        <w:t xml:space="preserve"> С.А. получен 14.11.2017 года, то есть в пределах согласованного сторонами 45-дневного срока ремонта.</w:t>
      </w:r>
    </w:p>
    <w:p w:rsidR="00624348" w:rsidRPr="00624348" w:rsidP="006243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           Доводы истца о том, что холодильник является некачественным товаром, находился в ремонте дольше срока, указанного в нарядах на проведение ремонта, судом не принимаются, поскольку не подтверждаются материалами дела.</w:t>
      </w:r>
    </w:p>
    <w:p w:rsidR="00624348" w:rsidRPr="00624348" w:rsidP="00624348">
      <w:pPr>
        <w:widowControl w:val="0"/>
        <w:spacing w:after="0" w:line="240" w:lineRule="auto"/>
        <w:ind w:firstLine="688"/>
        <w:jc w:val="both"/>
        <w:rPr>
          <w:rFonts w:ascii="Times New Roman" w:eastAsia="Calibri" w:hAnsi="Times New Roman" w:cs="Times New Roman"/>
          <w:sz w:val="24"/>
          <w:szCs w:val="24"/>
        </w:rPr>
      </w:pPr>
      <w:r w:rsidRPr="00624348">
        <w:rPr>
          <w:rFonts w:ascii="Times New Roman" w:eastAsia="Calibri" w:hAnsi="Times New Roman" w:cs="Times New Roman"/>
          <w:sz w:val="24"/>
          <w:szCs w:val="24"/>
        </w:rPr>
        <w:t xml:space="preserve"> В силу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624348" w:rsidRPr="00624348" w:rsidP="00624348">
      <w:pPr>
        <w:widowControl w:val="0"/>
        <w:spacing w:after="0" w:line="240" w:lineRule="auto"/>
        <w:ind w:firstLine="688"/>
        <w:jc w:val="both"/>
        <w:rPr>
          <w:rFonts w:ascii="Times New Roman" w:eastAsia="Calibri" w:hAnsi="Times New Roman" w:cs="Times New Roman"/>
          <w:sz w:val="24"/>
          <w:szCs w:val="24"/>
        </w:rPr>
      </w:pPr>
      <w:r w:rsidRPr="00624348">
        <w:rPr>
          <w:rFonts w:ascii="Times New Roman" w:eastAsia="Calibri" w:hAnsi="Times New Roman" w:cs="Times New Roman"/>
          <w:sz w:val="24"/>
          <w:szCs w:val="24"/>
        </w:rPr>
        <w:t>Поскольку на основании п. 4 ч. 2 ст. 333.36 НК РФ истец освобожден от уплаты государственной пошлины, а заявленные им требования не подлежат удовлетворению, оснований для возложения на ответчика обязанности по уплате пошлины в бюджет не имеется.</w:t>
      </w:r>
    </w:p>
    <w:p w:rsidR="00624348" w:rsidRPr="00624348" w:rsidP="00624348">
      <w:pPr>
        <w:autoSpaceDE w:val="0"/>
        <w:autoSpaceDN w:val="0"/>
        <w:adjustRightInd w:val="0"/>
        <w:spacing w:after="200" w:line="240" w:lineRule="auto"/>
        <w:ind w:firstLine="540"/>
        <w:jc w:val="both"/>
        <w:rPr>
          <w:rFonts w:ascii="Times New Roman" w:eastAsia="Calibri" w:hAnsi="Times New Roman" w:cs="Times New Roman"/>
          <w:sz w:val="24"/>
          <w:szCs w:val="24"/>
        </w:rPr>
      </w:pPr>
      <w:r w:rsidRPr="00624348">
        <w:rPr>
          <w:rFonts w:ascii="Times New Roman" w:eastAsia="Times New Roman" w:hAnsi="Times New Roman" w:cs="Times New Roman"/>
          <w:sz w:val="24"/>
          <w:szCs w:val="24"/>
          <w:lang w:eastAsia="ru-RU"/>
        </w:rPr>
        <w:t xml:space="preserve"> Руководствуясь ст. ст. 194 - 198 ГПК РФ, суд</w:t>
      </w:r>
    </w:p>
    <w:p w:rsidR="00624348" w:rsidRPr="00624348" w:rsidP="006243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решил:</w:t>
      </w:r>
    </w:p>
    <w:p w:rsidR="00624348" w:rsidRPr="00624348" w:rsidP="006243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4348" w:rsidRPr="00624348" w:rsidP="0062434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В удовлетворении исковых требований </w:t>
      </w:r>
      <w:r w:rsidRPr="00624348">
        <w:rPr>
          <w:rFonts w:ascii="Times New Roman" w:eastAsia="Times New Roman" w:hAnsi="Times New Roman" w:cs="Times New Roman"/>
          <w:sz w:val="24"/>
          <w:szCs w:val="24"/>
          <w:lang w:eastAsia="ru-RU"/>
        </w:rPr>
        <w:t>Шадловской</w:t>
      </w:r>
      <w:r w:rsidR="002F2D70">
        <w:rPr>
          <w:rFonts w:ascii="Times New Roman" w:eastAsia="Times New Roman" w:hAnsi="Times New Roman" w:cs="Times New Roman"/>
          <w:sz w:val="24"/>
          <w:szCs w:val="24"/>
          <w:lang w:eastAsia="ru-RU"/>
        </w:rPr>
        <w:t xml:space="preserve"> С.А.</w:t>
      </w:r>
      <w:r w:rsidRPr="00624348">
        <w:rPr>
          <w:rFonts w:ascii="Times New Roman" w:eastAsia="Times New Roman" w:hAnsi="Times New Roman" w:cs="Times New Roman"/>
          <w:sz w:val="24"/>
          <w:szCs w:val="24"/>
          <w:lang w:eastAsia="ru-RU"/>
        </w:rPr>
        <w:t xml:space="preserve"> к Индивидуальному предпринимат</w:t>
      </w:r>
      <w:r w:rsidR="002F2D70">
        <w:rPr>
          <w:rFonts w:ascii="Times New Roman" w:eastAsia="Times New Roman" w:hAnsi="Times New Roman" w:cs="Times New Roman"/>
          <w:sz w:val="24"/>
          <w:szCs w:val="24"/>
          <w:lang w:eastAsia="ru-RU"/>
        </w:rPr>
        <w:t>елю Колесник С.В.</w:t>
      </w:r>
      <w:r w:rsidRPr="00624348">
        <w:rPr>
          <w:rFonts w:ascii="Times New Roman" w:eastAsia="Times New Roman" w:hAnsi="Times New Roman" w:cs="Times New Roman"/>
          <w:sz w:val="24"/>
          <w:szCs w:val="24"/>
          <w:lang w:eastAsia="ru-RU"/>
        </w:rPr>
        <w:t xml:space="preserve"> о возврате денежных средств за некачественный товар -  отказать.</w:t>
      </w:r>
    </w:p>
    <w:p w:rsidR="00624348" w:rsidRPr="00624348" w:rsidP="00624348">
      <w:pPr>
        <w:tabs>
          <w:tab w:val="left" w:pos="540"/>
        </w:tabs>
        <w:spacing w:after="200" w:line="240" w:lineRule="auto"/>
        <w:ind w:firstLine="539"/>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w:t>
      </w:r>
      <w:r w:rsidRPr="00624348">
        <w:rPr>
          <w:rFonts w:ascii="Times New Roman" w:eastAsia="Times New Roman" w:hAnsi="Times New Roman" w:cs="Times New Roman"/>
          <w:sz w:val="24"/>
          <w:szCs w:val="24"/>
          <w:lang w:eastAsia="ru-RU"/>
        </w:rPr>
        <w:t>к мировому судье</w:t>
      </w:r>
      <w:r w:rsidRPr="00624348">
        <w:rPr>
          <w:rFonts w:ascii="Times New Roman" w:eastAsia="Times New Roman" w:hAnsi="Times New Roman" w:cs="Times New Roman"/>
          <w:sz w:val="24"/>
          <w:szCs w:val="24"/>
          <w:lang w:eastAsia="ru-RU"/>
        </w:rPr>
        <w:t xml:space="preserve">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624348" w:rsidRPr="00624348" w:rsidP="00624348">
      <w:pPr>
        <w:spacing w:after="200" w:line="240" w:lineRule="auto"/>
        <w:ind w:firstLine="539"/>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 xml:space="preserve">Решение может быть обжаловано в апелляционном порядке в Красноперекопский районный суд Республики Крым в течение месяца со дня изготовления решения в </w:t>
      </w:r>
      <w:r w:rsidRPr="00624348">
        <w:rPr>
          <w:rFonts w:ascii="Times New Roman" w:eastAsia="Times New Roman" w:hAnsi="Times New Roman" w:cs="Times New Roman"/>
          <w:sz w:val="24"/>
          <w:szCs w:val="24"/>
          <w:lang w:eastAsia="ru-RU"/>
        </w:rPr>
        <w:t>окончательной форме, через мирового судью судебного участка № 58 Красноперекопского судебного района Республики Крым.</w:t>
      </w:r>
    </w:p>
    <w:p w:rsidR="00624348" w:rsidRPr="00624348" w:rsidP="00624348">
      <w:pPr>
        <w:spacing w:after="200" w:line="240" w:lineRule="auto"/>
        <w:ind w:firstLine="539"/>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Мотивированное решение изготовлено 30.01.2018 года.</w:t>
      </w:r>
    </w:p>
    <w:p w:rsidR="00624348" w:rsidRPr="00624348" w:rsidP="00624348">
      <w:pPr>
        <w:spacing w:after="200" w:line="240" w:lineRule="auto"/>
        <w:ind w:firstLine="539"/>
        <w:jc w:val="both"/>
        <w:rPr>
          <w:rFonts w:ascii="Times New Roman" w:eastAsia="Times New Roman" w:hAnsi="Times New Roman" w:cs="Times New Roman"/>
          <w:sz w:val="24"/>
          <w:szCs w:val="24"/>
          <w:lang w:eastAsia="ru-RU"/>
        </w:rPr>
      </w:pPr>
    </w:p>
    <w:p w:rsidR="00624348" w:rsidRPr="00624348" w:rsidP="00624348">
      <w:pPr>
        <w:spacing w:after="200" w:line="240" w:lineRule="auto"/>
        <w:ind w:firstLine="539"/>
        <w:jc w:val="both"/>
        <w:rPr>
          <w:rFonts w:ascii="Times New Roman" w:eastAsia="Times New Roman" w:hAnsi="Times New Roman" w:cs="Times New Roman"/>
          <w:sz w:val="24"/>
          <w:szCs w:val="24"/>
          <w:lang w:eastAsia="ru-RU"/>
        </w:rPr>
      </w:pPr>
      <w:r w:rsidRPr="00624348">
        <w:rPr>
          <w:rFonts w:ascii="Times New Roman" w:eastAsia="Times New Roman" w:hAnsi="Times New Roman" w:cs="Times New Roman"/>
          <w:sz w:val="24"/>
          <w:szCs w:val="24"/>
          <w:lang w:eastAsia="ru-RU"/>
        </w:rPr>
        <w:t>Мировой судья:                                                                                       М.В. Матюшенко</w:t>
      </w:r>
    </w:p>
    <w:p w:rsidR="00624348" w:rsidRPr="00624348" w:rsidP="00624348">
      <w:pPr>
        <w:spacing w:after="200" w:line="240" w:lineRule="auto"/>
        <w:jc w:val="both"/>
        <w:rPr>
          <w:rFonts w:ascii="Times New Roman" w:eastAsia="Times New Roman" w:hAnsi="Times New Roman" w:cs="Times New Roman"/>
          <w:sz w:val="24"/>
          <w:szCs w:val="24"/>
          <w:lang w:eastAsia="ru-RU"/>
        </w:rPr>
      </w:pPr>
    </w:p>
    <w:p w:rsidR="00624348" w:rsidRPr="00624348" w:rsidP="00624348">
      <w:pPr>
        <w:spacing w:after="200" w:line="276" w:lineRule="auto"/>
        <w:rPr>
          <w:rFonts w:ascii="Calibri" w:eastAsia="Times New Roman" w:hAnsi="Calibri" w:cs="Times New Roman"/>
          <w:lang w:eastAsia="ru-RU"/>
        </w:rPr>
      </w:pPr>
    </w:p>
    <w:p w:rsidR="002A2F8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D4"/>
    <w:rsid w:val="002A2F86"/>
    <w:rsid w:val="002F2D70"/>
    <w:rsid w:val="005A79D4"/>
    <w:rsid w:val="00624348"/>
    <w:rsid w:val="00FE72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FFCC033-1D7F-42ED-BCA6-BB2B8D28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E720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E7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