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F32" w:rsidRPr="00BB0F50" w:rsidP="004B0F32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BB0F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2-58-35/2021</w:t>
      </w:r>
    </w:p>
    <w:p w:rsidR="004B0F32" w:rsidRPr="00BB0F50" w:rsidP="004B0F32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BB0F50" w:rsidR="00BB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BB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B0F50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BB0F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BB0F50">
        <w:rPr>
          <w:rFonts w:ascii="Times New Roman" w:eastAsia="Times New Roman" w:hAnsi="Times New Roman" w:cs="Times New Roman"/>
          <w:sz w:val="24"/>
          <w:szCs w:val="24"/>
          <w:lang w:eastAsia="ru-RU"/>
        </w:rPr>
        <w:t>0058-01-2021-000070-29</w:t>
      </w:r>
    </w:p>
    <w:p w:rsidR="004B0F32" w:rsidRPr="00BB0F50" w:rsidP="004B0F32">
      <w:pPr>
        <w:keepNext/>
        <w:keepLines/>
        <w:spacing w:before="200" w:after="0" w:line="240" w:lineRule="auto"/>
        <w:ind w:firstLine="54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0F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ЗАОЧНОЕ РЕШЕНИЕ</w:t>
      </w:r>
    </w:p>
    <w:p w:rsidR="004B0F32" w:rsidRPr="00BB0F50" w:rsidP="004B0F32">
      <w:pPr>
        <w:spacing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Именем Российской Федерации</w:t>
      </w:r>
    </w:p>
    <w:p w:rsidR="004B0F32" w:rsidRPr="00BB0F50" w:rsidP="00BB0F50">
      <w:pPr>
        <w:spacing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резолютивная часть</w:t>
      </w:r>
    </w:p>
    <w:p w:rsidR="004B0F32" w:rsidRPr="00BB0F50" w:rsidP="004B0F32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50">
        <w:rPr>
          <w:rFonts w:ascii="Times New Roman" w:eastAsia="Times New Roman" w:hAnsi="Times New Roman" w:cs="Times New Roman"/>
          <w:sz w:val="24"/>
          <w:szCs w:val="24"/>
          <w:lang w:eastAsia="ru-RU"/>
        </w:rPr>
        <w:t>16 февраля 2021 года</w:t>
      </w:r>
    </w:p>
    <w:p w:rsidR="004B0F32" w:rsidRPr="00BB0F50" w:rsidP="004B0F32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Республика Крым, город Красноперекопск, микрорайон 10, дом 4</w:t>
      </w:r>
      <w:r w:rsidRPr="00BB0F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4B0F32" w:rsidRPr="00BB0F50" w:rsidP="004B0F32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в составе: председательствующего - мирового судьи судебного участка № 58 </w:t>
      </w:r>
      <w:r w:rsidRPr="00BB0F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BB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    </w:t>
      </w:r>
    </w:p>
    <w:p w:rsidR="004B0F32" w:rsidRPr="00BB0F50" w:rsidP="004B0F32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Матюшенко М.В.,</w:t>
      </w:r>
    </w:p>
    <w:p w:rsidR="004B0F32" w:rsidRPr="00BB0F50" w:rsidP="004B0F32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</w:t>
      </w:r>
      <w:r w:rsidRPr="00BB0F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BB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BB0F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Белковой Н.Н.,</w:t>
      </w:r>
    </w:p>
    <w:p w:rsidR="004B0F32" w:rsidRPr="00BB0F50" w:rsidP="004B0F32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«Т</w:t>
      </w:r>
      <w:r w:rsidR="00BB0F50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епловые сети» к Косякову М. С.</w:t>
      </w:r>
      <w:r w:rsidRPr="00BB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за услуги теплоснабжения,</w:t>
      </w:r>
    </w:p>
    <w:p w:rsidR="004B0F32" w:rsidRPr="00BB0F50" w:rsidP="004B0F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руководствуясь статьями 194-199, 233-237 Гражданского процессуального кодекса Российской Федерации, </w:t>
      </w:r>
    </w:p>
    <w:p w:rsidR="004B0F32" w:rsidRPr="00BB0F50" w:rsidP="00BB0F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50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4B0F32" w:rsidRPr="00BB0F50" w:rsidP="004B0F32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 Муниципального унитарного предприятия муниципального образования городской округ Красноперекопск Республики Крым «Тепловые сети» -  удовлетворить. </w:t>
      </w:r>
    </w:p>
    <w:p w:rsidR="004B0F32" w:rsidRPr="00BB0F50" w:rsidP="004B0F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B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Взыскать с Косякова М. С.</w:t>
      </w:r>
      <w:r w:rsidRPr="00BB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B0F50" w:rsidR="00BB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BB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BB0F50" w:rsidR="00BB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BB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пользу Муниципального унитарного предприятия городского округа Красноперекопск Республика Крым «Тепловые сети», расположенного по адресу: Российская Федерация, Республика Крым, г. Красноперекопск, ул. Привокзальная, д. 10, ОГРН 1149102181117, р/с 40702810008703003430, БИК 043510101, ИНН/КПП 9106007997/910601001, </w:t>
      </w:r>
      <w:r w:rsidRPr="00BB0F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получателя ОАО «БАНК ЧБРР», Отделение Республика Крым, г. Симферополь</w:t>
      </w:r>
      <w:r w:rsidRPr="00BB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задолженность за услуги теплоснабжения за период с 01.04.2019 по 31.12.2020 в сумме 13304,57 рублей (тринадцать тысяч триста четыре рубля пятьдесят семь копеек) и расходы по оплате госпошлины в размере 532,18 рублей (пятьсот тридцать два рубля восемнадцать копеек).</w:t>
      </w:r>
    </w:p>
    <w:p w:rsidR="004B0F32" w:rsidRPr="00BB0F50" w:rsidP="004B0F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BB0F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B0F32" w:rsidRPr="00BB0F50" w:rsidP="004B0F3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B0F32" w:rsidRPr="00BB0F50" w:rsidP="004B0F3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Ответчиком заочное решение суда может быть обжаловано в апелляционном порядке в </w:t>
      </w:r>
      <w:r w:rsidRPr="00BB0F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Красноперекопский</w:t>
      </w:r>
      <w:r w:rsidRPr="00BB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Республики Крым в течение одного месяца со дня </w:t>
      </w:r>
      <w:r w:rsidRPr="00BB0F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вынесения определения суда об отказе в удовлетворении заявления об отмене этого решения суда.</w:t>
      </w:r>
    </w:p>
    <w:p w:rsidR="004B0F32" w:rsidRPr="00BB0F50" w:rsidP="004B0F3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BB0F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Красноперекопский</w:t>
      </w:r>
      <w:r w:rsidRPr="00BB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B0F32" w:rsidRPr="00BB0F50" w:rsidP="004B0F3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0F32" w:rsidRPr="00BB0F50" w:rsidP="004B0F3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Председательствующий:                                                    </w:t>
      </w:r>
      <w:r w:rsidR="00BB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B0F50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Матюшенко</w:t>
      </w:r>
    </w:p>
    <w:p w:rsidR="004B0F32" w:rsidRPr="00BB0F50" w:rsidP="004B0F32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F32" w:rsidRPr="00BB0F50" w:rsidP="004B0F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F32" w:rsidRPr="00BB0F50" w:rsidP="004B0F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45" w:rsidRPr="00BB0F50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0A"/>
    <w:rsid w:val="004B0F32"/>
    <w:rsid w:val="00BB0F50"/>
    <w:rsid w:val="00D17F0A"/>
    <w:rsid w:val="00FE18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