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C70" w:rsidRPr="00EB5475" w:rsidP="006B4C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Дело № 2-58-181/2020</w:t>
      </w:r>
    </w:p>
    <w:p w:rsidR="006B4C70" w:rsidRPr="00EB5475" w:rsidP="006B4C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  УИД 91MS0058-01-2020-000164-22</w:t>
      </w:r>
    </w:p>
    <w:p w:rsidR="006B4C70" w:rsidRPr="00EB5475" w:rsidP="006B4C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0" w:rsidRPr="00EB5475" w:rsidP="006B4C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РЕШЕНИЕ</w:t>
      </w:r>
    </w:p>
    <w:p w:rsidR="006B4C70" w:rsidRPr="00EB5475" w:rsidP="00EB547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</w:t>
      </w:r>
      <w:r w:rsidRPr="00EB5475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6B4C70" w:rsidRPr="00EB5475" w:rsidP="00EB547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Pr="00EB5475">
        <w:rPr>
          <w:rFonts w:ascii="Times New Roman" w:eastAsia="Times New Roman" w:hAnsi="Times New Roman"/>
          <w:b/>
          <w:sz w:val="24"/>
          <w:szCs w:val="24"/>
          <w:lang w:eastAsia="ru-RU"/>
        </w:rPr>
        <w:t>(резолютивная часть)</w:t>
      </w:r>
    </w:p>
    <w:p w:rsidR="006B4C70" w:rsidRPr="00EB5475" w:rsidP="006B4C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0" w:rsidRPr="00EB5475" w:rsidP="006B4C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13 мая 2020 года                                               </w:t>
      </w:r>
      <w:r w:rsid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г. Красноперекопск</w:t>
      </w:r>
    </w:p>
    <w:p w:rsidR="006B4C70" w:rsidRPr="00EB5475" w:rsidP="006B4C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                    </w:t>
      </w:r>
      <w:r w:rsid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Матюшенко М.В.</w:t>
      </w:r>
    </w:p>
    <w:p w:rsidR="006B4C70" w:rsidRPr="00EB5475" w:rsidP="006B4C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ведении протокола судебного заседания помощником судьи  </w:t>
      </w:r>
    </w:p>
    <w:p w:rsidR="006B4C70" w:rsidRPr="00EB5475" w:rsidP="006B4C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Бурдыленко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Ю.А.,</w:t>
      </w:r>
    </w:p>
    <w:p w:rsidR="006B4C70" w:rsidRPr="00EB5475" w:rsidP="006B4C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микрокредитной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компании «Центр Денеж</w:t>
      </w:r>
      <w:r w:rsid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ной </w:t>
      </w:r>
      <w:r w:rsidR="00EB5475">
        <w:rPr>
          <w:rFonts w:ascii="Times New Roman" w:eastAsia="Times New Roman" w:hAnsi="Times New Roman"/>
          <w:sz w:val="24"/>
          <w:szCs w:val="24"/>
          <w:lang w:eastAsia="ru-RU"/>
        </w:rPr>
        <w:t>Помощи-ДОН</w:t>
      </w:r>
      <w:r w:rsidR="00EB5475">
        <w:rPr>
          <w:rFonts w:ascii="Times New Roman" w:eastAsia="Times New Roman" w:hAnsi="Times New Roman"/>
          <w:sz w:val="24"/>
          <w:szCs w:val="24"/>
          <w:lang w:eastAsia="ru-RU"/>
        </w:rPr>
        <w:t>» к Юрочкину П. В.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сумм по договору займа,</w:t>
      </w:r>
    </w:p>
    <w:p w:rsidR="006B4C70" w:rsidRPr="00EB5475" w:rsidP="006B4C70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. 194-199 ГПК РФ, суд</w:t>
      </w:r>
    </w:p>
    <w:p w:rsidR="006B4C70" w:rsidRPr="00EB5475" w:rsidP="006B4C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0" w:rsidRPr="00EB5475" w:rsidP="006B4C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6B4C70" w:rsidRPr="00EB5475" w:rsidP="006B4C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0" w:rsidRPr="00EB5475" w:rsidP="006B4C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Иск общества с ограниченной ответственностью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микрокредитная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 «Центр Денежной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Помощи-ДОН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» к </w:t>
      </w:r>
      <w:r w:rsidR="00EB5475">
        <w:rPr>
          <w:rFonts w:ascii="Times New Roman" w:eastAsia="Times New Roman" w:hAnsi="Times New Roman"/>
          <w:sz w:val="24"/>
          <w:szCs w:val="24"/>
          <w:lang w:eastAsia="ru-RU"/>
        </w:rPr>
        <w:t>Юрочкину П. В.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сумм по договору займа - удовлетворить.</w:t>
      </w:r>
    </w:p>
    <w:p w:rsidR="006B4C70" w:rsidRPr="00EB5475" w:rsidP="006B4C7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Взыскать с Юрочкина П. В.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Общества с ограниченной ответственностью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микрокредитная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 «Центр Денежной Помощи-ДОН» (юр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идический адрес: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, дата государственной регистрации 01.12.2016 года, ОГРН 1132932002455,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/с 40702810193560000109, ИНН 2902076900, КПП 290201001, корр. счет 30101810100000000778, БИК 044030778, Банк Северо-Западный филиал ПАО «Росбанк») задолженность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договору займа №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период с 08.08.2018 по 26.09.2019 в размере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46417,39 рублей, состоящую из: процентов в размере 42250,00 рублей, неустойки в размере 4167,39 рублей; расходы на оплату юридических услуг в сумме 3000,00 рублей, расходы на оплату государственной пошлины в размере 1592,52 рублей, а всего взыскать – 51009,91 рублей (пятьдесят одна тысяча девять рублей девяносто одна копейка).</w:t>
      </w:r>
    </w:p>
    <w:p w:rsidR="006B4C70" w:rsidRPr="00EB5475" w:rsidP="006B4C70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6B4C70" w:rsidP="006B4C70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EB5475" w:rsidRPr="00EB5475" w:rsidP="006B4C70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0" w:rsidRPr="00EB5475" w:rsidP="006B4C7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0" w:rsidRPr="00EB5475" w:rsidP="006B4C7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 Мировой судья:                                                    </w:t>
      </w:r>
      <w:r w:rsid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EB54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М.В. Матюшенко</w:t>
      </w:r>
    </w:p>
    <w:p w:rsidR="006B4C70" w:rsidRPr="00EB5475" w:rsidP="006B4C70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0" w:rsidRPr="00EB5475" w:rsidP="006B4C7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0" w:rsidRPr="00EB5475" w:rsidP="006B4C70">
      <w:pPr>
        <w:rPr>
          <w:rFonts w:eastAsia="Times New Roman"/>
          <w:sz w:val="24"/>
          <w:szCs w:val="24"/>
          <w:lang w:eastAsia="ru-RU"/>
        </w:rPr>
      </w:pPr>
    </w:p>
    <w:p w:rsidR="00F84D8F" w:rsidRPr="00EB5475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47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EB5475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B4C70"/>
    <w:rsid w:val="006E5366"/>
    <w:rsid w:val="007B1B60"/>
    <w:rsid w:val="008949BB"/>
    <w:rsid w:val="00C64D2D"/>
    <w:rsid w:val="00D8403F"/>
    <w:rsid w:val="00E01136"/>
    <w:rsid w:val="00EB5475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