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3B72E3" w:rsidRPr="003B72E3" w:rsidP="003B72E3">
      <w:pPr>
        <w:spacing w:line="240" w:lineRule="auto"/>
        <w:ind w:firstLine="540"/>
        <w:contextualSpacing/>
        <w:rPr>
          <w:rFonts w:ascii="Times New Roman" w:hAnsi="Times New Roman"/>
          <w:sz w:val="24"/>
          <w:szCs w:val="24"/>
        </w:rPr>
      </w:pPr>
      <w:r>
        <w:rPr>
          <w:rFonts w:ascii="Times New Roman" w:hAnsi="Times New Roman"/>
          <w:sz w:val="24"/>
          <w:szCs w:val="24"/>
        </w:rPr>
        <w:t xml:space="preserve">                                                                                                          </w:t>
      </w:r>
      <w:r w:rsidRPr="003B72E3">
        <w:rPr>
          <w:rFonts w:ascii="Times New Roman" w:hAnsi="Times New Roman"/>
          <w:sz w:val="24"/>
          <w:szCs w:val="24"/>
        </w:rPr>
        <w:t>Дело № 2-58-306/2017</w:t>
      </w:r>
    </w:p>
    <w:p w:rsidR="003B72E3" w:rsidRPr="003B72E3" w:rsidP="003B72E3">
      <w:pPr>
        <w:pStyle w:val="Heading2"/>
        <w:spacing w:line="240" w:lineRule="auto"/>
        <w:ind w:firstLine="540"/>
        <w:contextualSpacing/>
        <w:rPr>
          <w:rFonts w:ascii="Times New Roman" w:eastAsia="Times New Roman" w:hAnsi="Times New Roman" w:cs="Times New Roman"/>
          <w:color w:val="auto"/>
          <w:sz w:val="24"/>
          <w:szCs w:val="24"/>
        </w:rPr>
      </w:pPr>
      <w:r>
        <w:rPr>
          <w:rFonts w:ascii="Times New Roman" w:hAnsi="Times New Roman" w:cs="Times New Roman"/>
          <w:color w:val="auto"/>
          <w:sz w:val="24"/>
          <w:szCs w:val="24"/>
        </w:rPr>
        <w:t xml:space="preserve">                                                           </w:t>
      </w:r>
      <w:r w:rsidRPr="003B72E3">
        <w:rPr>
          <w:rFonts w:ascii="Times New Roman" w:eastAsia="Times New Roman" w:hAnsi="Times New Roman" w:cs="Times New Roman"/>
          <w:color w:val="auto"/>
          <w:sz w:val="24"/>
          <w:szCs w:val="24"/>
        </w:rPr>
        <w:t>Р Е Ш Е Н И Е</w:t>
      </w:r>
    </w:p>
    <w:p w:rsidR="003B72E3" w:rsidRPr="003B72E3" w:rsidP="003B72E3">
      <w:pPr>
        <w:spacing w:line="240" w:lineRule="auto"/>
        <w:ind w:firstLine="540"/>
        <w:contextualSpacing/>
        <w:jc w:val="center"/>
        <w:rPr>
          <w:rFonts w:ascii="Times New Roman" w:hAnsi="Times New Roman"/>
          <w:sz w:val="24"/>
          <w:szCs w:val="24"/>
        </w:rPr>
      </w:pPr>
      <w:r w:rsidRPr="003B72E3">
        <w:rPr>
          <w:rFonts w:ascii="Times New Roman" w:hAnsi="Times New Roman"/>
          <w:sz w:val="24"/>
          <w:szCs w:val="24"/>
        </w:rPr>
        <w:t>Именем Российской Федерации</w:t>
      </w:r>
    </w:p>
    <w:p w:rsidR="003B72E3" w:rsidRPr="003B72E3" w:rsidP="003B72E3">
      <w:pPr>
        <w:spacing w:line="240" w:lineRule="auto"/>
        <w:ind w:firstLine="540"/>
        <w:contextualSpacing/>
        <w:jc w:val="center"/>
        <w:rPr>
          <w:rFonts w:ascii="Times New Roman" w:hAnsi="Times New Roman"/>
          <w:sz w:val="24"/>
          <w:szCs w:val="24"/>
        </w:rPr>
      </w:pPr>
    </w:p>
    <w:p w:rsidR="003B72E3" w:rsidRPr="003B72E3" w:rsidP="003B72E3">
      <w:pPr>
        <w:spacing w:line="240" w:lineRule="auto"/>
        <w:ind w:firstLine="540"/>
        <w:contextualSpacing/>
        <w:jc w:val="both"/>
        <w:rPr>
          <w:rFonts w:ascii="Times New Roman" w:hAnsi="Times New Roman"/>
          <w:sz w:val="24"/>
          <w:szCs w:val="24"/>
        </w:rPr>
      </w:pPr>
      <w:r w:rsidRPr="003B72E3">
        <w:rPr>
          <w:rFonts w:ascii="Times New Roman" w:hAnsi="Times New Roman"/>
          <w:sz w:val="24"/>
          <w:szCs w:val="24"/>
        </w:rPr>
        <w:t>22 декабря 2017 года</w:t>
      </w:r>
    </w:p>
    <w:p w:rsidR="003B72E3" w:rsidRPr="003B72E3" w:rsidP="003B72E3">
      <w:pPr>
        <w:spacing w:line="240" w:lineRule="auto"/>
        <w:ind w:firstLine="540"/>
        <w:contextualSpacing/>
        <w:jc w:val="both"/>
        <w:rPr>
          <w:rFonts w:ascii="Times New Roman" w:hAnsi="Times New Roman"/>
          <w:sz w:val="24"/>
          <w:szCs w:val="24"/>
        </w:rPr>
      </w:pPr>
      <w:r w:rsidRPr="003B72E3">
        <w:rPr>
          <w:rFonts w:ascii="Times New Roman" w:hAnsi="Times New Roman"/>
          <w:sz w:val="24"/>
          <w:szCs w:val="24"/>
        </w:rPr>
        <w:t xml:space="preserve">                      Республика Крым, город Красноперекопск, микрорайон 10, дом 4</w:t>
      </w:r>
      <w:r w:rsidRPr="003B72E3">
        <w:rPr>
          <w:rFonts w:ascii="Times New Roman" w:hAnsi="Times New Roman"/>
          <w:sz w:val="24"/>
          <w:szCs w:val="24"/>
        </w:rPr>
        <w:tab/>
        <w:t xml:space="preserve">        </w:t>
      </w:r>
    </w:p>
    <w:p w:rsidR="003B72E3" w:rsidRPr="003B72E3" w:rsidP="003B72E3">
      <w:pPr>
        <w:spacing w:line="240" w:lineRule="auto"/>
        <w:ind w:firstLine="540"/>
        <w:contextualSpacing/>
        <w:jc w:val="both"/>
        <w:rPr>
          <w:rFonts w:ascii="Times New Roman" w:hAnsi="Times New Roman"/>
          <w:sz w:val="24"/>
          <w:szCs w:val="24"/>
        </w:rPr>
      </w:pPr>
      <w:r w:rsidRPr="003B72E3">
        <w:rPr>
          <w:rFonts w:ascii="Times New Roman" w:hAnsi="Times New Roman"/>
          <w:sz w:val="24"/>
          <w:szCs w:val="24"/>
        </w:rPr>
        <w:t>Мировой судья судебного участка № 58 Красноперекопск</w:t>
      </w:r>
      <w:r>
        <w:rPr>
          <w:rFonts w:ascii="Times New Roman" w:hAnsi="Times New Roman"/>
          <w:sz w:val="24"/>
          <w:szCs w:val="24"/>
        </w:rPr>
        <w:t xml:space="preserve">ого судебного района Республики </w:t>
      </w:r>
      <w:r w:rsidRPr="003B72E3">
        <w:rPr>
          <w:rFonts w:ascii="Times New Roman" w:hAnsi="Times New Roman"/>
          <w:sz w:val="24"/>
          <w:szCs w:val="24"/>
        </w:rPr>
        <w:t xml:space="preserve">Крым   </w:t>
      </w:r>
      <w:r>
        <w:rPr>
          <w:rFonts w:ascii="Times New Roman" w:hAnsi="Times New Roman"/>
          <w:sz w:val="24"/>
          <w:szCs w:val="24"/>
        </w:rPr>
        <w:t xml:space="preserve">                                                                                       </w:t>
      </w:r>
      <w:r w:rsidRPr="003B72E3">
        <w:rPr>
          <w:rFonts w:ascii="Times New Roman" w:hAnsi="Times New Roman"/>
          <w:sz w:val="24"/>
          <w:szCs w:val="24"/>
        </w:rPr>
        <w:t>Матюшенко М.В.</w:t>
      </w:r>
    </w:p>
    <w:p w:rsidR="003B72E3" w:rsidRPr="003B72E3" w:rsidP="003B72E3">
      <w:pPr>
        <w:spacing w:line="240" w:lineRule="auto"/>
        <w:ind w:firstLine="540"/>
        <w:contextualSpacing/>
        <w:jc w:val="both"/>
        <w:rPr>
          <w:rFonts w:ascii="Times New Roman" w:hAnsi="Times New Roman"/>
          <w:sz w:val="24"/>
          <w:szCs w:val="24"/>
        </w:rPr>
      </w:pPr>
      <w:r w:rsidRPr="003B72E3">
        <w:rPr>
          <w:rFonts w:ascii="Times New Roman" w:hAnsi="Times New Roman"/>
          <w:sz w:val="24"/>
          <w:szCs w:val="24"/>
        </w:rPr>
        <w:t xml:space="preserve">при секретаре </w:t>
      </w:r>
      <w:r w:rsidRPr="003B72E3">
        <w:rPr>
          <w:rFonts w:ascii="Times New Roman" w:hAnsi="Times New Roman"/>
          <w:sz w:val="24"/>
          <w:szCs w:val="24"/>
        </w:rPr>
        <w:tab/>
        <w:t xml:space="preserve">                                                                                      Бурдыленко Ю.А.</w:t>
      </w:r>
    </w:p>
    <w:p w:rsidR="003B72E3" w:rsidRPr="003B72E3" w:rsidP="003B72E3">
      <w:pPr>
        <w:spacing w:line="240" w:lineRule="auto"/>
        <w:ind w:firstLine="540"/>
        <w:contextualSpacing/>
        <w:jc w:val="both"/>
        <w:rPr>
          <w:rFonts w:ascii="Times New Roman" w:hAnsi="Times New Roman"/>
          <w:sz w:val="24"/>
          <w:szCs w:val="24"/>
        </w:rPr>
      </w:pPr>
      <w:r w:rsidRPr="003B72E3">
        <w:rPr>
          <w:rFonts w:ascii="Times New Roman" w:hAnsi="Times New Roman"/>
          <w:sz w:val="24"/>
          <w:szCs w:val="24"/>
        </w:rPr>
        <w:t xml:space="preserve">с участием представителя истца                          </w:t>
      </w:r>
      <w:r w:rsidR="00FD7ED9">
        <w:rPr>
          <w:rFonts w:ascii="Times New Roman" w:hAnsi="Times New Roman"/>
          <w:sz w:val="24"/>
          <w:szCs w:val="24"/>
        </w:rPr>
        <w:t xml:space="preserve">                              </w:t>
      </w:r>
      <w:r w:rsidRPr="003B72E3">
        <w:rPr>
          <w:rFonts w:ascii="Times New Roman" w:hAnsi="Times New Roman"/>
          <w:sz w:val="24"/>
          <w:szCs w:val="24"/>
        </w:rPr>
        <w:t>Вигонской Н.Г.,</w:t>
      </w:r>
    </w:p>
    <w:p w:rsidR="003B72E3" w:rsidRPr="003B72E3" w:rsidP="003B72E3">
      <w:pPr>
        <w:spacing w:line="240" w:lineRule="auto"/>
        <w:ind w:firstLine="540"/>
        <w:contextualSpacing/>
        <w:jc w:val="both"/>
        <w:rPr>
          <w:rFonts w:ascii="Times New Roman" w:hAnsi="Times New Roman"/>
          <w:sz w:val="24"/>
          <w:szCs w:val="24"/>
        </w:rPr>
      </w:pPr>
      <w:r w:rsidRPr="003B72E3">
        <w:rPr>
          <w:rFonts w:ascii="Times New Roman" w:hAnsi="Times New Roman"/>
          <w:sz w:val="24"/>
          <w:szCs w:val="24"/>
        </w:rPr>
        <w:t xml:space="preserve">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«Тепловые сети» к Осинскому </w:t>
      </w:r>
      <w:r w:rsidR="00EF29AE">
        <w:rPr>
          <w:rFonts w:ascii="Times New Roman" w:hAnsi="Times New Roman"/>
          <w:sz w:val="24"/>
          <w:szCs w:val="24"/>
        </w:rPr>
        <w:t>В.И.</w:t>
      </w:r>
      <w:r w:rsidRPr="003B72E3">
        <w:rPr>
          <w:rFonts w:ascii="Times New Roman" w:hAnsi="Times New Roman"/>
          <w:sz w:val="24"/>
          <w:szCs w:val="24"/>
        </w:rPr>
        <w:t xml:space="preserve"> о взыскании задолженности, </w:t>
      </w:r>
    </w:p>
    <w:p w:rsidR="00776E57" w:rsidRPr="003B72E3" w:rsidP="003B72E3">
      <w:pPr>
        <w:autoSpaceDE w:val="0"/>
        <w:autoSpaceDN w:val="0"/>
        <w:adjustRightInd w:val="0"/>
        <w:spacing w:after="0" w:line="240" w:lineRule="auto"/>
        <w:contextualSpacing/>
        <w:jc w:val="both"/>
        <w:rPr>
          <w:rFonts w:ascii="Times New Roman" w:hAnsi="Times New Roman"/>
          <w:color w:val="000000"/>
          <w:sz w:val="24"/>
          <w:szCs w:val="24"/>
        </w:rPr>
      </w:pPr>
    </w:p>
    <w:p w:rsidR="00776E57" w:rsidP="00776E57">
      <w:pPr>
        <w:autoSpaceDE w:val="0"/>
        <w:autoSpaceDN w:val="0"/>
        <w:adjustRightInd w:val="0"/>
        <w:spacing w:after="0" w:line="240" w:lineRule="auto"/>
        <w:jc w:val="both"/>
        <w:rPr>
          <w:rFonts w:ascii="Times New Roman" w:hAnsi="Times New Roman"/>
          <w:b/>
          <w:color w:val="000000"/>
          <w:sz w:val="24"/>
          <w:szCs w:val="24"/>
        </w:rPr>
      </w:pPr>
      <w:r w:rsidRPr="00776E57">
        <w:rPr>
          <w:rFonts w:ascii="Times New Roman" w:hAnsi="Times New Roman"/>
          <w:b/>
          <w:color w:val="000000"/>
          <w:sz w:val="24"/>
          <w:szCs w:val="24"/>
        </w:rPr>
        <w:t xml:space="preserve">                                                              У С Т А Н О В И Л:</w:t>
      </w:r>
    </w:p>
    <w:p w:rsidR="003B72E3" w:rsidRPr="00776E57" w:rsidP="00776E57">
      <w:pPr>
        <w:autoSpaceDE w:val="0"/>
        <w:autoSpaceDN w:val="0"/>
        <w:adjustRightInd w:val="0"/>
        <w:spacing w:after="0" w:line="240" w:lineRule="auto"/>
        <w:jc w:val="both"/>
        <w:rPr>
          <w:rFonts w:ascii="Times New Roman" w:hAnsi="Times New Roman"/>
          <w:b/>
          <w:color w:val="000000"/>
          <w:sz w:val="24"/>
          <w:szCs w:val="24"/>
        </w:rPr>
      </w:pPr>
    </w:p>
    <w:p w:rsidR="00776E57" w:rsidRPr="00776E57" w:rsidP="003B72E3">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Истец 05.12.2017</w:t>
      </w:r>
      <w:r w:rsidRPr="00776E57">
        <w:rPr>
          <w:rFonts w:ascii="Times New Roman" w:hAnsi="Times New Roman"/>
          <w:color w:val="000000"/>
          <w:sz w:val="24"/>
          <w:szCs w:val="24"/>
        </w:rPr>
        <w:t xml:space="preserve"> года обратился </w:t>
      </w:r>
      <w:r>
        <w:rPr>
          <w:rFonts w:ascii="Times New Roman" w:hAnsi="Times New Roman"/>
          <w:color w:val="000000"/>
          <w:sz w:val="24"/>
          <w:szCs w:val="24"/>
        </w:rPr>
        <w:t xml:space="preserve">в суд с иском к ответчику Осинскому В.И.  о </w:t>
      </w:r>
      <w:r w:rsidRPr="00776E57">
        <w:rPr>
          <w:rFonts w:ascii="Times New Roman" w:hAnsi="Times New Roman"/>
          <w:color w:val="000000"/>
          <w:sz w:val="24"/>
          <w:szCs w:val="24"/>
        </w:rPr>
        <w:t xml:space="preserve"> взыскании  задолженности</w:t>
      </w:r>
      <w:r>
        <w:rPr>
          <w:rFonts w:ascii="Times New Roman" w:hAnsi="Times New Roman"/>
          <w:color w:val="000000"/>
          <w:sz w:val="24"/>
          <w:szCs w:val="24"/>
        </w:rPr>
        <w:t xml:space="preserve"> </w:t>
      </w:r>
      <w:r w:rsidRPr="00776E57">
        <w:rPr>
          <w:rFonts w:ascii="Times New Roman" w:hAnsi="Times New Roman"/>
          <w:color w:val="000000"/>
          <w:sz w:val="24"/>
          <w:szCs w:val="24"/>
        </w:rPr>
        <w:t>за предост</w:t>
      </w:r>
      <w:r w:rsidR="00DA726D">
        <w:rPr>
          <w:rFonts w:ascii="Times New Roman" w:hAnsi="Times New Roman"/>
          <w:color w:val="000000"/>
          <w:sz w:val="24"/>
          <w:szCs w:val="24"/>
        </w:rPr>
        <w:t>авление услуг по теплоснабжению</w:t>
      </w:r>
      <w:r w:rsidRPr="00776E57">
        <w:rPr>
          <w:rFonts w:ascii="Times New Roman" w:hAnsi="Times New Roman"/>
          <w:color w:val="000000"/>
          <w:sz w:val="24"/>
          <w:szCs w:val="24"/>
        </w:rPr>
        <w:t>.</w:t>
      </w:r>
    </w:p>
    <w:p w:rsidR="003B72E3" w:rsidP="00776E57">
      <w:pPr>
        <w:autoSpaceDE w:val="0"/>
        <w:autoSpaceDN w:val="0"/>
        <w:adjustRightInd w:val="0"/>
        <w:spacing w:after="0" w:line="240" w:lineRule="auto"/>
        <w:jc w:val="both"/>
        <w:rPr>
          <w:rFonts w:ascii="Times New Roman" w:hAnsi="Times New Roman"/>
          <w:color w:val="000000"/>
          <w:sz w:val="24"/>
          <w:szCs w:val="24"/>
        </w:rPr>
      </w:pPr>
      <w:r w:rsidRPr="00776E57">
        <w:rPr>
          <w:rFonts w:ascii="Times New Roman" w:hAnsi="Times New Roman"/>
          <w:sz w:val="24"/>
          <w:szCs w:val="24"/>
        </w:rPr>
        <w:tab/>
        <w:t xml:space="preserve">Свои требования мотивирует тем, что ответчик </w:t>
      </w:r>
      <w:r>
        <w:rPr>
          <w:rFonts w:ascii="Times New Roman" w:hAnsi="Times New Roman"/>
          <w:sz w:val="24"/>
          <w:szCs w:val="24"/>
        </w:rPr>
        <w:t xml:space="preserve">Осинский В.И. зарегистрирован, проживает и является потребителем услуг теплоснабжения по адресу: </w:t>
      </w:r>
      <w:r w:rsidR="00EF29AE">
        <w:rPr>
          <w:rFonts w:ascii="Times New Roman" w:hAnsi="Times New Roman"/>
          <w:sz w:val="24"/>
          <w:szCs w:val="24"/>
        </w:rPr>
        <w:t>адрес</w:t>
      </w:r>
      <w:r>
        <w:rPr>
          <w:rFonts w:ascii="Times New Roman" w:hAnsi="Times New Roman"/>
          <w:sz w:val="24"/>
          <w:szCs w:val="24"/>
        </w:rPr>
        <w:t xml:space="preserve">. </w:t>
      </w:r>
      <w:r w:rsidRPr="00776E57">
        <w:rPr>
          <w:rFonts w:ascii="Times New Roman" w:hAnsi="Times New Roman"/>
          <w:color w:val="000000"/>
          <w:sz w:val="24"/>
          <w:szCs w:val="24"/>
        </w:rPr>
        <w:t>Поскольку МУП «Тепловые сети» предоставляло тепловую энергию, а потребитель фактически получал услуги предприятия по отоплению квартиры, и учитывая то, что обязательства могут возникать в результате событий, с которыми закон связывает наступление гражданско-правовых последствий, у ответчика возникли обязательства по оплате фактически оказанных предприятием услуг, а именно образовалась задолженность за услуги по централизованном</w:t>
      </w:r>
      <w:r>
        <w:rPr>
          <w:rFonts w:ascii="Times New Roman" w:hAnsi="Times New Roman"/>
          <w:color w:val="000000"/>
          <w:sz w:val="24"/>
          <w:szCs w:val="24"/>
        </w:rPr>
        <w:t>у отоплению по состоянию на 01.11</w:t>
      </w:r>
      <w:r w:rsidRPr="00776E57">
        <w:rPr>
          <w:rFonts w:ascii="Times New Roman" w:hAnsi="Times New Roman"/>
          <w:color w:val="000000"/>
          <w:sz w:val="24"/>
          <w:szCs w:val="24"/>
        </w:rPr>
        <w:t>.201</w:t>
      </w:r>
      <w:r>
        <w:rPr>
          <w:rFonts w:ascii="Times New Roman" w:hAnsi="Times New Roman"/>
          <w:color w:val="000000"/>
          <w:sz w:val="24"/>
          <w:szCs w:val="24"/>
        </w:rPr>
        <w:t>7</w:t>
      </w:r>
      <w:r w:rsidRPr="00776E57">
        <w:rPr>
          <w:rFonts w:ascii="Times New Roman" w:hAnsi="Times New Roman"/>
          <w:color w:val="000000"/>
          <w:sz w:val="24"/>
          <w:szCs w:val="24"/>
        </w:rPr>
        <w:t xml:space="preserve"> год</w:t>
      </w:r>
      <w:r>
        <w:rPr>
          <w:rFonts w:ascii="Times New Roman" w:hAnsi="Times New Roman"/>
          <w:color w:val="000000"/>
          <w:sz w:val="24"/>
          <w:szCs w:val="24"/>
        </w:rPr>
        <w:t>а в сумме 20189,28</w:t>
      </w:r>
      <w:r w:rsidRPr="00776E57">
        <w:rPr>
          <w:rFonts w:ascii="Times New Roman" w:hAnsi="Times New Roman"/>
          <w:color w:val="000000"/>
          <w:sz w:val="24"/>
          <w:szCs w:val="24"/>
        </w:rPr>
        <w:t xml:space="preserve"> рублей, которую ответчик в добровольном порядке отказывается погасить. </w:t>
      </w:r>
      <w:r>
        <w:rPr>
          <w:rFonts w:ascii="Times New Roman" w:hAnsi="Times New Roman"/>
          <w:color w:val="000000"/>
          <w:sz w:val="24"/>
          <w:szCs w:val="24"/>
        </w:rPr>
        <w:t xml:space="preserve">Счета-предупреждения направляются ответчику ежемесячно, однако, ответчик мер по погашению задолженности в добровольном порядке не предпринял.  </w:t>
      </w:r>
    </w:p>
    <w:p w:rsidR="00776E57" w:rsidRPr="003B72E3" w:rsidP="00776E57">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776E57">
        <w:rPr>
          <w:rFonts w:ascii="Times New Roman" w:hAnsi="Times New Roman"/>
          <w:color w:val="000000"/>
          <w:sz w:val="24"/>
          <w:szCs w:val="24"/>
        </w:rPr>
        <w:t>Просит суд взыскать задол</w:t>
      </w:r>
      <w:r>
        <w:rPr>
          <w:rFonts w:ascii="Times New Roman" w:hAnsi="Times New Roman"/>
          <w:color w:val="000000"/>
          <w:sz w:val="24"/>
          <w:szCs w:val="24"/>
        </w:rPr>
        <w:t xml:space="preserve">женность </w:t>
      </w:r>
      <w:r>
        <w:rPr>
          <w:rFonts w:ascii="Times New Roman" w:hAnsi="Times New Roman"/>
          <w:color w:val="000000"/>
          <w:sz w:val="24"/>
          <w:szCs w:val="24"/>
        </w:rPr>
        <w:t>20189,28 рублей и госпошлину в сумме 805,68</w:t>
      </w:r>
      <w:r w:rsidRPr="00776E57">
        <w:rPr>
          <w:rFonts w:ascii="Times New Roman" w:hAnsi="Times New Roman"/>
          <w:color w:val="000000"/>
          <w:sz w:val="24"/>
          <w:szCs w:val="24"/>
        </w:rPr>
        <w:t xml:space="preserve"> рублей с ответчика в пользу истца.</w:t>
      </w:r>
    </w:p>
    <w:p w:rsidR="00776E57" w:rsidRPr="00776E57" w:rsidP="00CA7FE3">
      <w:pPr>
        <w:pStyle w:val="NormalWeb"/>
        <w:spacing w:before="0" w:beforeAutospacing="0" w:after="0" w:afterAutospacing="0"/>
        <w:ind w:firstLine="720"/>
        <w:jc w:val="both"/>
      </w:pPr>
      <w:r w:rsidRPr="00776E57">
        <w:t>Представитель</w:t>
      </w:r>
      <w:r w:rsidR="00CA7FE3">
        <w:t xml:space="preserve"> истца </w:t>
      </w:r>
      <w:r w:rsidR="003B72E3">
        <w:t>по доверенности Вигонская Н.Г.</w:t>
      </w:r>
      <w:r w:rsidR="00CA7FE3">
        <w:t xml:space="preserve"> в судебном заседании  </w:t>
      </w:r>
      <w:r w:rsidR="003B72E3">
        <w:t>настаивала на удо</w:t>
      </w:r>
      <w:r w:rsidR="00DA726D">
        <w:t>влетворении исковых требований, добавила, что договор с ответчиком не заключался.</w:t>
      </w:r>
    </w:p>
    <w:p w:rsidR="00776E57" w:rsidRPr="00776E57" w:rsidP="00DA726D">
      <w:pPr>
        <w:pStyle w:val="a0"/>
        <w:spacing w:before="0" w:beforeAutospacing="0" w:after="0" w:afterAutospacing="0"/>
        <w:ind w:firstLine="720"/>
        <w:jc w:val="both"/>
      </w:pPr>
      <w:r>
        <w:t>Ответчик в судебное заседание не явился, предоставил заявление с просьбой рассматривать дело в его отсутствие, с иском не согласен, просит применить срок исковой давности, задолженность, образовавшуюся свыше трех лет, не признает.</w:t>
      </w:r>
    </w:p>
    <w:p w:rsidR="00776E57" w:rsidRPr="00776E57" w:rsidP="00776E5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DA726D">
        <w:rPr>
          <w:rFonts w:ascii="Times New Roman" w:hAnsi="Times New Roman"/>
          <w:color w:val="000000"/>
          <w:sz w:val="24"/>
          <w:szCs w:val="24"/>
        </w:rPr>
        <w:t xml:space="preserve">       Выслушав представителя истца</w:t>
      </w:r>
      <w:r>
        <w:rPr>
          <w:rFonts w:ascii="Times New Roman" w:hAnsi="Times New Roman"/>
          <w:color w:val="000000"/>
          <w:sz w:val="24"/>
          <w:szCs w:val="24"/>
        </w:rPr>
        <w:t>, и</w:t>
      </w:r>
      <w:r w:rsidRPr="00776E57">
        <w:rPr>
          <w:rFonts w:ascii="Times New Roman" w:hAnsi="Times New Roman"/>
          <w:color w:val="000000"/>
          <w:sz w:val="24"/>
          <w:szCs w:val="24"/>
        </w:rPr>
        <w:t xml:space="preserve">сследовав материалы дела, суд приходит к выводам о том, что исковые требования </w:t>
      </w:r>
      <w:r w:rsidR="000140DD">
        <w:rPr>
          <w:rFonts w:ascii="Times New Roman" w:hAnsi="Times New Roman"/>
          <w:color w:val="000000"/>
          <w:sz w:val="24"/>
          <w:szCs w:val="24"/>
        </w:rPr>
        <w:t xml:space="preserve">не подлежат </w:t>
      </w:r>
      <w:r w:rsidRPr="00776E57">
        <w:rPr>
          <w:rFonts w:ascii="Times New Roman" w:hAnsi="Times New Roman"/>
          <w:color w:val="000000"/>
          <w:sz w:val="24"/>
          <w:szCs w:val="24"/>
        </w:rPr>
        <w:t>удовлетворению, по следующим основаниям.</w:t>
      </w:r>
    </w:p>
    <w:p w:rsidR="00776E57" w:rsidRPr="00776E57" w:rsidP="00776E57">
      <w:pPr>
        <w:spacing w:after="0" w:line="240" w:lineRule="auto"/>
        <w:ind w:firstLine="709"/>
        <w:jc w:val="both"/>
        <w:rPr>
          <w:rFonts w:ascii="Times New Roman" w:hAnsi="Times New Roman"/>
          <w:color w:val="000000"/>
          <w:sz w:val="24"/>
          <w:szCs w:val="24"/>
        </w:rPr>
      </w:pPr>
      <w:r w:rsidRPr="00776E57">
        <w:rPr>
          <w:rFonts w:ascii="Times New Roman" w:hAnsi="Times New Roman"/>
          <w:color w:val="000000"/>
          <w:sz w:val="24"/>
          <w:szCs w:val="24"/>
        </w:rPr>
        <w:t>Частью 2 ст. 15 Конституции Российской Федерации предусмотрено, что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776E57" w:rsidRPr="00776E57" w:rsidP="00776E57">
      <w:pPr>
        <w:spacing w:after="0" w:line="240" w:lineRule="auto"/>
        <w:ind w:firstLine="360"/>
        <w:jc w:val="both"/>
        <w:rPr>
          <w:rFonts w:ascii="Times New Roman" w:hAnsi="Times New Roman"/>
          <w:color w:val="000000"/>
          <w:sz w:val="24"/>
          <w:szCs w:val="24"/>
        </w:rPr>
      </w:pPr>
      <w:r w:rsidRPr="00776E57">
        <w:rPr>
          <w:rFonts w:ascii="Times New Roman" w:hAnsi="Times New Roman"/>
          <w:color w:val="000000"/>
          <w:sz w:val="24"/>
          <w:szCs w:val="24"/>
        </w:rPr>
        <w:tab/>
        <w:t>В соответствии со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776E57" w:rsidRPr="00776E57" w:rsidP="00776E57">
      <w:pPr>
        <w:spacing w:after="0" w:line="240" w:lineRule="auto"/>
        <w:ind w:firstLine="540"/>
        <w:jc w:val="both"/>
        <w:rPr>
          <w:rFonts w:ascii="Times New Roman" w:hAnsi="Times New Roman"/>
          <w:color w:val="000000"/>
          <w:sz w:val="24"/>
          <w:szCs w:val="24"/>
        </w:rPr>
      </w:pPr>
      <w:r w:rsidRPr="00776E57">
        <w:rPr>
          <w:rFonts w:ascii="Times New Roman" w:hAnsi="Times New Roman"/>
          <w:color w:val="000000"/>
          <w:sz w:val="24"/>
          <w:szCs w:val="24"/>
        </w:rPr>
        <w:tab/>
        <w:t>В соответствии со ст. 153 Жилищного кодекса Российской Федерации, граждане и организации обязаны своевременно и полностью вносить плату за жилое помещение и коммунальные услуги.</w:t>
      </w:r>
    </w:p>
    <w:p w:rsidR="00776E57" w:rsidRPr="00776E57" w:rsidP="00776E57">
      <w:pPr>
        <w:spacing w:after="0" w:line="240" w:lineRule="auto"/>
        <w:ind w:firstLine="540"/>
        <w:jc w:val="both"/>
        <w:rPr>
          <w:rFonts w:ascii="Times New Roman" w:hAnsi="Times New Roman"/>
          <w:color w:val="000000"/>
          <w:sz w:val="24"/>
          <w:szCs w:val="24"/>
        </w:rPr>
      </w:pPr>
      <w:r w:rsidRPr="00776E57">
        <w:rPr>
          <w:rFonts w:ascii="Times New Roman" w:hAnsi="Times New Roman"/>
          <w:color w:val="000000"/>
          <w:sz w:val="24"/>
          <w:szCs w:val="24"/>
        </w:rPr>
        <w:tab/>
        <w:t>На основании ч.</w:t>
      </w:r>
      <w:r w:rsidR="00DA726D">
        <w:rPr>
          <w:rFonts w:ascii="Times New Roman" w:hAnsi="Times New Roman"/>
          <w:color w:val="000000"/>
          <w:sz w:val="24"/>
          <w:szCs w:val="24"/>
        </w:rPr>
        <w:t xml:space="preserve"> </w:t>
      </w:r>
      <w:r w:rsidRPr="00776E57">
        <w:rPr>
          <w:rFonts w:ascii="Times New Roman" w:hAnsi="Times New Roman"/>
          <w:color w:val="000000"/>
          <w:sz w:val="24"/>
          <w:szCs w:val="24"/>
        </w:rPr>
        <w:t>1 ст.</w:t>
      </w:r>
      <w:r w:rsidR="00DA726D">
        <w:rPr>
          <w:rFonts w:ascii="Times New Roman" w:hAnsi="Times New Roman"/>
          <w:color w:val="000000"/>
          <w:sz w:val="24"/>
          <w:szCs w:val="24"/>
        </w:rPr>
        <w:t xml:space="preserve"> </w:t>
      </w:r>
      <w:r w:rsidRPr="00776E57">
        <w:rPr>
          <w:rFonts w:ascii="Times New Roman" w:hAnsi="Times New Roman"/>
          <w:color w:val="000000"/>
          <w:sz w:val="24"/>
          <w:szCs w:val="24"/>
        </w:rPr>
        <w:t>155 Жилищно</w:t>
      </w:r>
      <w:r w:rsidR="00DA726D">
        <w:rPr>
          <w:rFonts w:ascii="Times New Roman" w:hAnsi="Times New Roman"/>
          <w:color w:val="000000"/>
          <w:sz w:val="24"/>
          <w:szCs w:val="24"/>
        </w:rPr>
        <w:t>го кодекса Российской Федерации</w:t>
      </w:r>
      <w:r w:rsidRPr="00776E57">
        <w:rPr>
          <w:rFonts w:ascii="Times New Roman" w:hAnsi="Times New Roman"/>
          <w:color w:val="000000"/>
          <w:sz w:val="24"/>
          <w:szCs w:val="24"/>
        </w:rPr>
        <w:t xml:space="preserve">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всоответствии с федеральным законом о таком кооперативе (далее - иной специализированный потребительский кооператив).</w:t>
      </w:r>
    </w:p>
    <w:p w:rsidR="00776E57" w:rsidRPr="000D5259" w:rsidP="000D5259">
      <w:pPr>
        <w:autoSpaceDE w:val="0"/>
        <w:autoSpaceDN w:val="0"/>
        <w:adjustRightInd w:val="0"/>
        <w:spacing w:after="0" w:line="240" w:lineRule="auto"/>
        <w:ind w:firstLine="540"/>
        <w:jc w:val="both"/>
        <w:rPr>
          <w:rFonts w:ascii="Times New Roman" w:hAnsi="Times New Roman" w:eastAsiaTheme="minorHAnsi"/>
          <w:sz w:val="24"/>
          <w:szCs w:val="24"/>
          <w:lang w:eastAsia="en-US"/>
        </w:rPr>
      </w:pPr>
      <w:r w:rsidRPr="00776E57">
        <w:rPr>
          <w:rFonts w:ascii="Times New Roman" w:hAnsi="Times New Roman"/>
          <w:color w:val="000000"/>
          <w:sz w:val="24"/>
          <w:szCs w:val="24"/>
        </w:rPr>
        <w:tab/>
        <w:t>Согласно ст. 154 Жилищно</w:t>
      </w:r>
      <w:r w:rsidR="00DA726D">
        <w:rPr>
          <w:rFonts w:ascii="Times New Roman" w:hAnsi="Times New Roman"/>
          <w:color w:val="000000"/>
          <w:sz w:val="24"/>
          <w:szCs w:val="24"/>
        </w:rPr>
        <w:t>го кодекса Российской Федерации</w:t>
      </w:r>
      <w:r w:rsidRPr="00776E57">
        <w:rPr>
          <w:rFonts w:ascii="Times New Roman" w:hAnsi="Times New Roman"/>
          <w:color w:val="000000"/>
          <w:sz w:val="24"/>
          <w:szCs w:val="24"/>
        </w:rPr>
        <w:t xml:space="preserve"> </w:t>
      </w:r>
      <w:r w:rsidR="00DA726D">
        <w:rPr>
          <w:rFonts w:ascii="Times New Roman" w:hAnsi="Times New Roman" w:eastAsiaTheme="minorHAnsi"/>
          <w:sz w:val="24"/>
          <w:szCs w:val="24"/>
          <w:lang w:eastAsia="en-US"/>
        </w:rPr>
        <w:t>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0D6AB2" w:rsidP="000D5259">
      <w:pPr>
        <w:autoSpaceDE w:val="0"/>
        <w:autoSpaceDN w:val="0"/>
        <w:adjustRightInd w:val="0"/>
        <w:spacing w:after="0" w:line="240" w:lineRule="auto"/>
        <w:ind w:firstLine="540"/>
        <w:jc w:val="both"/>
        <w:rPr>
          <w:rFonts w:ascii="Times New Roman" w:hAnsi="Times New Roman" w:eastAsiaTheme="minorHAnsi"/>
          <w:sz w:val="24"/>
          <w:szCs w:val="24"/>
          <w:lang w:eastAsia="en-US"/>
        </w:rPr>
      </w:pPr>
      <w:r w:rsidRPr="00776E57">
        <w:rPr>
          <w:rFonts w:ascii="Times New Roman" w:hAnsi="Times New Roman"/>
          <w:color w:val="000000"/>
          <w:sz w:val="24"/>
          <w:szCs w:val="24"/>
        </w:rPr>
        <w:t>В соответствии с п.</w:t>
      </w:r>
      <w:r w:rsidR="000D5259">
        <w:rPr>
          <w:rFonts w:ascii="Times New Roman" w:hAnsi="Times New Roman"/>
          <w:b/>
          <w:color w:val="000000"/>
          <w:sz w:val="24"/>
          <w:szCs w:val="24"/>
        </w:rPr>
        <w:t xml:space="preserve"> </w:t>
      </w:r>
      <w:r w:rsidRPr="00776E57">
        <w:rPr>
          <w:rFonts w:ascii="Times New Roman" w:hAnsi="Times New Roman"/>
          <w:color w:val="000000"/>
          <w:sz w:val="24"/>
          <w:szCs w:val="24"/>
        </w:rPr>
        <w:t xml:space="preserve">34 п.п. и) «Правил предоставления коммунальных услуг собственникам и пользователям помещений в многоквартирных домах и жилых домов» утвержденных </w:t>
      </w:r>
      <w:r>
        <w:fldChar w:fldCharType="begin"/>
      </w:r>
      <w:r>
        <w:instrText xml:space="preserve"> HYPERLINK "\\\\10.11.42.4\\обменник\\Халдеева\\август 2015 года\\решение КПТС Аксенова.docx" \l "sub_0" </w:instrText>
      </w:r>
      <w:r>
        <w:fldChar w:fldCharType="separate"/>
      </w:r>
      <w:r w:rsidRPr="00776E57">
        <w:rPr>
          <w:rStyle w:val="a"/>
          <w:rFonts w:ascii="Times New Roman" w:hAnsi="Times New Roman"/>
          <w:color w:val="000000"/>
          <w:sz w:val="24"/>
          <w:szCs w:val="24"/>
        </w:rPr>
        <w:t>Постановлением</w:t>
      </w:r>
      <w:r>
        <w:fldChar w:fldCharType="end"/>
      </w:r>
      <w:r w:rsidRPr="00776E57">
        <w:rPr>
          <w:rFonts w:ascii="Times New Roman" w:hAnsi="Times New Roman"/>
          <w:color w:val="000000"/>
          <w:sz w:val="24"/>
          <w:szCs w:val="24"/>
        </w:rPr>
        <w:t xml:space="preserve"> Правительства </w:t>
      </w:r>
      <w:r w:rsidRPr="00D042DC">
        <w:rPr>
          <w:rFonts w:ascii="Times New Roman" w:hAnsi="Times New Roman"/>
          <w:color w:val="000000"/>
          <w:sz w:val="24"/>
          <w:szCs w:val="24"/>
        </w:rPr>
        <w:t>Российс</w:t>
      </w:r>
      <w:r w:rsidRPr="00D042DC" w:rsidR="000D5259">
        <w:rPr>
          <w:rFonts w:ascii="Times New Roman" w:hAnsi="Times New Roman"/>
          <w:color w:val="000000"/>
          <w:sz w:val="24"/>
          <w:szCs w:val="24"/>
        </w:rPr>
        <w:t>кой Федерации от 6 мая 2011 г. №</w:t>
      </w:r>
      <w:r w:rsidRPr="00D042DC">
        <w:rPr>
          <w:rFonts w:ascii="Times New Roman" w:hAnsi="Times New Roman"/>
          <w:color w:val="000000"/>
          <w:sz w:val="24"/>
          <w:szCs w:val="24"/>
        </w:rPr>
        <w:t> 354</w:t>
      </w:r>
      <w:r w:rsidRPr="00776E57">
        <w:rPr>
          <w:rFonts w:ascii="Times New Roman" w:hAnsi="Times New Roman"/>
          <w:color w:val="000000"/>
          <w:sz w:val="24"/>
          <w:szCs w:val="24"/>
        </w:rPr>
        <w:t xml:space="preserve">, потребитель обязан своевременно и в полном объеме вносить плату за коммунальные услуги, </w:t>
      </w:r>
      <w:r w:rsidR="000D5259">
        <w:rPr>
          <w:rFonts w:ascii="Times New Roman" w:hAnsi="Times New Roman" w:eastAsiaTheme="minorHAnsi"/>
          <w:sz w:val="24"/>
          <w:szCs w:val="24"/>
          <w:lang w:eastAsia="en-US"/>
        </w:rPr>
        <w:t xml:space="preserve">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r>
        <w:fldChar w:fldCharType="begin"/>
      </w:r>
      <w:r>
        <w:instrText xml:space="preserve"> HYPERLINK "consultantplus://offline/ref=1911CCEE4824937853DE9FEFAD7DB95E578284791AF508084AB49F28986B3341414363A33566EA6CZ0OAH" </w:instrText>
      </w:r>
      <w:r>
        <w:fldChar w:fldCharType="separate"/>
      </w:r>
      <w:r w:rsidRPr="000D5259" w:rsidR="000D5259">
        <w:rPr>
          <w:rFonts w:ascii="Times New Roman" w:hAnsi="Times New Roman" w:eastAsiaTheme="minorHAnsi"/>
          <w:sz w:val="24"/>
          <w:szCs w:val="24"/>
          <w:lang w:eastAsia="en-US"/>
        </w:rPr>
        <w:t>подпунктом е(2) пункта 32</w:t>
      </w:r>
      <w:r>
        <w:fldChar w:fldCharType="end"/>
      </w:r>
      <w:r w:rsidR="000D5259">
        <w:rPr>
          <w:rFonts w:ascii="Times New Roman" w:hAnsi="Times New Roman" w:eastAsiaTheme="minorHAnsi"/>
          <w:sz w:val="24"/>
          <w:szCs w:val="24"/>
          <w:lang w:eastAsia="en-US"/>
        </w:rP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FD7ED9" w:rsidRPr="000D5259" w:rsidP="000D5259">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07.11.2017 года определением мирового судьи отменен судебный приказ от 25.10.2017 года № </w:t>
      </w:r>
      <w:r w:rsidR="00EF29AE">
        <w:rPr>
          <w:rFonts w:ascii="Times New Roman" w:hAnsi="Times New Roman" w:eastAsiaTheme="minorHAnsi"/>
          <w:sz w:val="24"/>
          <w:szCs w:val="24"/>
          <w:lang w:eastAsia="en-US"/>
        </w:rPr>
        <w:t xml:space="preserve">номер </w:t>
      </w:r>
      <w:r>
        <w:rPr>
          <w:rFonts w:ascii="Times New Roman" w:hAnsi="Times New Roman" w:eastAsiaTheme="minorHAnsi"/>
          <w:sz w:val="24"/>
          <w:szCs w:val="24"/>
          <w:lang w:eastAsia="en-US"/>
        </w:rPr>
        <w:t xml:space="preserve"> о взыскании с Осинского В.И. в пользу МУП «Тепловые сети» задолженности за оказанные услуги теплоснабжения и расходы по оплате государственной пошлины. </w:t>
      </w:r>
    </w:p>
    <w:p w:rsidR="000140DD" w:rsidRPr="00D042DC" w:rsidP="00D042DC">
      <w:pPr>
        <w:spacing w:after="0" w:line="240" w:lineRule="auto"/>
        <w:ind w:firstLine="708"/>
        <w:jc w:val="both"/>
        <w:rPr>
          <w:rFonts w:ascii="Times New Roman" w:hAnsi="Times New Roman"/>
          <w:color w:val="000000"/>
          <w:sz w:val="24"/>
          <w:szCs w:val="24"/>
        </w:rPr>
      </w:pPr>
      <w:r w:rsidRPr="003E33D2">
        <w:rPr>
          <w:rFonts w:ascii="Times New Roman" w:hAnsi="Times New Roman"/>
          <w:sz w:val="24"/>
          <w:szCs w:val="24"/>
        </w:rPr>
        <w:t xml:space="preserve">Судом установлено, что </w:t>
      </w:r>
      <w:r w:rsidRPr="003E33D2">
        <w:rPr>
          <w:rFonts w:ascii="Times New Roman" w:hAnsi="Times New Roman"/>
          <w:color w:val="000000"/>
          <w:sz w:val="24"/>
          <w:szCs w:val="24"/>
        </w:rPr>
        <w:t xml:space="preserve">ответчик </w:t>
      </w:r>
      <w:r w:rsidR="00D042DC">
        <w:rPr>
          <w:rFonts w:ascii="Times New Roman" w:hAnsi="Times New Roman"/>
          <w:sz w:val="24"/>
          <w:szCs w:val="24"/>
        </w:rPr>
        <w:t>Осинский В.И.</w:t>
      </w:r>
      <w:r w:rsidRPr="003E33D2">
        <w:rPr>
          <w:rFonts w:ascii="Times New Roman" w:hAnsi="Times New Roman"/>
          <w:sz w:val="24"/>
          <w:szCs w:val="24"/>
        </w:rPr>
        <w:t xml:space="preserve"> з</w:t>
      </w:r>
      <w:r w:rsidR="00D042DC">
        <w:rPr>
          <w:rFonts w:ascii="Times New Roman" w:hAnsi="Times New Roman"/>
          <w:color w:val="000000"/>
          <w:sz w:val="24"/>
          <w:szCs w:val="24"/>
        </w:rPr>
        <w:t>арегистрирован</w:t>
      </w:r>
      <w:r w:rsidRPr="003E33D2">
        <w:rPr>
          <w:rFonts w:ascii="Times New Roman" w:hAnsi="Times New Roman"/>
          <w:color w:val="000000"/>
          <w:sz w:val="24"/>
          <w:szCs w:val="24"/>
        </w:rPr>
        <w:t xml:space="preserve"> и проживает по адресу: </w:t>
      </w:r>
      <w:r w:rsidR="00EF29AE">
        <w:rPr>
          <w:rFonts w:ascii="Times New Roman" w:hAnsi="Times New Roman"/>
          <w:color w:val="000000"/>
          <w:sz w:val="24"/>
          <w:szCs w:val="24"/>
        </w:rPr>
        <w:t>адрес.</w:t>
      </w:r>
    </w:p>
    <w:p w:rsidR="000140DD" w:rsidRPr="000140DD" w:rsidP="000140DD">
      <w:pPr>
        <w:pStyle w:val="NoSpacing"/>
        <w:ind w:firstLine="708"/>
        <w:jc w:val="both"/>
        <w:rPr>
          <w:rFonts w:ascii="Times New Roman" w:hAnsi="Times New Roman"/>
          <w:sz w:val="24"/>
          <w:szCs w:val="24"/>
        </w:rPr>
      </w:pPr>
      <w:r>
        <w:rPr>
          <w:rFonts w:ascii="Times New Roman" w:hAnsi="Times New Roman"/>
          <w:sz w:val="24"/>
          <w:szCs w:val="24"/>
        </w:rPr>
        <w:t xml:space="preserve">Согласно Уставу муниципального унитарного предприятия городского округа Красноперекопск Республики Крым «Тепловые сети», утвержденного Постановлением Администрации города Красноперекопск 13.01.2015 года, истец Муниципальное унитарное предприятие городского округа Красноперекопск «Тепловые сети» является правопреемником Коммунального предприятия тепловых сетей </w:t>
      </w:r>
      <w:r>
        <w:rPr>
          <w:rFonts w:ascii="Times New Roman" w:hAnsi="Times New Roman"/>
          <w:sz w:val="24"/>
          <w:szCs w:val="24"/>
        </w:rPr>
        <w:t>г.</w:t>
      </w:r>
      <w:r>
        <w:rPr>
          <w:rFonts w:ascii="Times New Roman" w:hAnsi="Times New Roman"/>
          <w:sz w:val="24"/>
          <w:szCs w:val="24"/>
        </w:rPr>
        <w:t xml:space="preserve"> </w:t>
      </w:r>
      <w:r>
        <w:rPr>
          <w:rFonts w:ascii="Times New Roman" w:hAnsi="Times New Roman"/>
          <w:sz w:val="24"/>
          <w:szCs w:val="24"/>
        </w:rPr>
        <w:t>Красноперекопска</w:t>
      </w:r>
      <w:r>
        <w:rPr>
          <w:rFonts w:ascii="Times New Roman" w:hAnsi="Times New Roman"/>
          <w:color w:val="000000"/>
          <w:sz w:val="24"/>
          <w:szCs w:val="24"/>
        </w:rPr>
        <w:t>,</w:t>
      </w:r>
      <w:r>
        <w:rPr>
          <w:rFonts w:ascii="Times New Roman" w:hAnsi="Times New Roman"/>
          <w:sz w:val="24"/>
          <w:szCs w:val="24"/>
        </w:rPr>
        <w:t xml:space="preserve"> в соответствии с жилищным законодательством является исполнителем коммунальных услуг.</w:t>
      </w:r>
    </w:p>
    <w:p w:rsidR="00D042DC" w:rsidP="000140D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776E57" w:rsidR="00776E57">
        <w:rPr>
          <w:rFonts w:ascii="Times New Roman" w:hAnsi="Times New Roman"/>
          <w:color w:val="000000"/>
          <w:sz w:val="24"/>
          <w:szCs w:val="24"/>
        </w:rPr>
        <w:t xml:space="preserve">Согласно справки-расчета </w:t>
      </w:r>
      <w:r>
        <w:rPr>
          <w:rFonts w:ascii="Times New Roman" w:hAnsi="Times New Roman"/>
          <w:color w:val="000000"/>
          <w:sz w:val="24"/>
          <w:szCs w:val="24"/>
        </w:rPr>
        <w:t>по тепловой энергии усмат</w:t>
      </w:r>
      <w:r w:rsidR="00192F59">
        <w:rPr>
          <w:rFonts w:ascii="Times New Roman" w:hAnsi="Times New Roman"/>
          <w:color w:val="000000"/>
          <w:sz w:val="24"/>
          <w:szCs w:val="24"/>
        </w:rPr>
        <w:t>ривается, что долг на 01.11.2014</w:t>
      </w:r>
      <w:r>
        <w:rPr>
          <w:rFonts w:ascii="Times New Roman" w:hAnsi="Times New Roman"/>
          <w:color w:val="000000"/>
          <w:sz w:val="24"/>
          <w:szCs w:val="24"/>
        </w:rPr>
        <w:t xml:space="preserve"> года </w:t>
      </w:r>
      <w:r w:rsidR="00192F59">
        <w:rPr>
          <w:rFonts w:ascii="Times New Roman" w:hAnsi="Times New Roman"/>
          <w:color w:val="000000"/>
          <w:sz w:val="24"/>
          <w:szCs w:val="24"/>
        </w:rPr>
        <w:t xml:space="preserve">- </w:t>
      </w:r>
      <w:r>
        <w:rPr>
          <w:rFonts w:ascii="Times New Roman" w:hAnsi="Times New Roman"/>
          <w:color w:val="000000"/>
          <w:sz w:val="24"/>
          <w:szCs w:val="24"/>
        </w:rPr>
        <w:t>26369,86 рублей, сумма начислений за период с ноября 2014 года по октябрь 2017 года – 36787,42 рублей, сумма оплаты за период  с ноября 2014 года по октябрь 2017 года составила 42968 рублей, сумма задолженности 20189,28 рублей.</w:t>
      </w:r>
    </w:p>
    <w:p w:rsidR="000140DD" w:rsidRPr="000140DD" w:rsidP="000140DD">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Кроме того, из предоставленной справки-расчета у</w:t>
      </w:r>
      <w:r w:rsidR="00FD7ED9">
        <w:rPr>
          <w:rFonts w:ascii="Times New Roman" w:hAnsi="Times New Roman"/>
          <w:color w:val="000000"/>
          <w:sz w:val="24"/>
          <w:szCs w:val="24"/>
        </w:rPr>
        <w:t>сматривается, что долг на 01 декабря</w:t>
      </w:r>
      <w:r>
        <w:rPr>
          <w:rFonts w:ascii="Times New Roman" w:hAnsi="Times New Roman"/>
          <w:color w:val="000000"/>
          <w:sz w:val="24"/>
          <w:szCs w:val="24"/>
        </w:rPr>
        <w:t xml:space="preserve"> 2014 </w:t>
      </w:r>
      <w:r w:rsidR="00192F59">
        <w:rPr>
          <w:rFonts w:ascii="Times New Roman" w:hAnsi="Times New Roman"/>
          <w:color w:val="000000"/>
          <w:sz w:val="24"/>
          <w:szCs w:val="24"/>
        </w:rPr>
        <w:t>года составляет 27880,75</w:t>
      </w:r>
      <w:r w:rsidR="00FD7ED9">
        <w:rPr>
          <w:rFonts w:ascii="Times New Roman" w:hAnsi="Times New Roman"/>
          <w:color w:val="000000"/>
          <w:sz w:val="24"/>
          <w:szCs w:val="24"/>
        </w:rPr>
        <w:t xml:space="preserve"> рублей.</w:t>
      </w:r>
      <w:r>
        <w:rPr>
          <w:rFonts w:ascii="Times New Roman" w:hAnsi="Times New Roman"/>
          <w:color w:val="000000"/>
          <w:sz w:val="24"/>
          <w:szCs w:val="24"/>
        </w:rPr>
        <w:t xml:space="preserve"> </w:t>
      </w:r>
    </w:p>
    <w:p w:rsidR="00FD7ED9" w:rsidP="00FD7ED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Ответчик Осинский В.И. согласно предоставленному письменному заявлению</w:t>
      </w:r>
      <w:r w:rsidRPr="000140DD" w:rsidR="000140DD">
        <w:rPr>
          <w:rFonts w:ascii="Times New Roman" w:hAnsi="Times New Roman"/>
          <w:color w:val="000000"/>
          <w:sz w:val="24"/>
          <w:szCs w:val="24"/>
        </w:rPr>
        <w:t xml:space="preserve"> </w:t>
      </w:r>
      <w:r>
        <w:rPr>
          <w:rFonts w:ascii="Times New Roman" w:hAnsi="Times New Roman"/>
          <w:color w:val="000000"/>
          <w:sz w:val="24"/>
          <w:szCs w:val="24"/>
        </w:rPr>
        <w:t>не согласился</w:t>
      </w:r>
      <w:r w:rsidRPr="000140DD" w:rsidR="000140DD">
        <w:rPr>
          <w:rFonts w:ascii="Times New Roman" w:hAnsi="Times New Roman"/>
          <w:color w:val="000000"/>
          <w:sz w:val="24"/>
          <w:szCs w:val="24"/>
        </w:rPr>
        <w:t xml:space="preserve"> с исковыми требованиями </w:t>
      </w:r>
      <w:r>
        <w:rPr>
          <w:rFonts w:ascii="Times New Roman" w:hAnsi="Times New Roman"/>
          <w:color w:val="000000"/>
          <w:sz w:val="24"/>
          <w:szCs w:val="24"/>
        </w:rPr>
        <w:t>о взыскании с него суммы  20189,28 рублей</w:t>
      </w:r>
      <w:r w:rsidR="000140DD">
        <w:rPr>
          <w:rFonts w:ascii="Times New Roman" w:hAnsi="Times New Roman"/>
          <w:color w:val="000000"/>
          <w:sz w:val="24"/>
          <w:szCs w:val="24"/>
        </w:rPr>
        <w:t xml:space="preserve"> полностью,</w:t>
      </w:r>
      <w:r w:rsidR="007358D1">
        <w:rPr>
          <w:rFonts w:ascii="Times New Roman" w:hAnsi="Times New Roman"/>
          <w:color w:val="000000"/>
          <w:sz w:val="24"/>
          <w:szCs w:val="24"/>
        </w:rPr>
        <w:t xml:space="preserve"> кроме того,</w:t>
      </w:r>
      <w:r>
        <w:rPr>
          <w:rFonts w:ascii="Times New Roman" w:hAnsi="Times New Roman"/>
          <w:color w:val="000000"/>
          <w:sz w:val="24"/>
          <w:szCs w:val="24"/>
        </w:rPr>
        <w:t xml:space="preserve"> заявил</w:t>
      </w:r>
      <w:r w:rsidRPr="000140DD" w:rsidR="000140DD">
        <w:rPr>
          <w:rFonts w:ascii="Times New Roman" w:hAnsi="Times New Roman"/>
          <w:color w:val="000000"/>
          <w:sz w:val="24"/>
          <w:szCs w:val="24"/>
        </w:rPr>
        <w:t xml:space="preserve"> ходатайство о пр</w:t>
      </w:r>
      <w:r>
        <w:rPr>
          <w:rFonts w:ascii="Times New Roman" w:hAnsi="Times New Roman"/>
          <w:color w:val="000000"/>
          <w:sz w:val="24"/>
          <w:szCs w:val="24"/>
        </w:rPr>
        <w:t>именении срока исковой давности относительно задолженности за пределами трехгодичного срока исковой давности.</w:t>
      </w:r>
    </w:p>
    <w:p w:rsidR="00FD7ED9" w:rsidP="00FD7ED9">
      <w:pPr>
        <w:autoSpaceDE w:val="0"/>
        <w:autoSpaceDN w:val="0"/>
        <w:adjustRightInd w:val="0"/>
        <w:spacing w:after="0" w:line="240" w:lineRule="auto"/>
        <w:ind w:firstLine="709"/>
        <w:jc w:val="both"/>
        <w:rPr>
          <w:rFonts w:ascii="Times New Roman" w:hAnsi="Times New Roman"/>
          <w:sz w:val="24"/>
          <w:szCs w:val="24"/>
        </w:rPr>
      </w:pPr>
      <w:r w:rsidRPr="000D5259">
        <w:rPr>
          <w:rFonts w:ascii="Times New Roman" w:hAnsi="Times New Roman"/>
          <w:sz w:val="24"/>
          <w:szCs w:val="24"/>
        </w:rPr>
        <w:t>В соответствии со ст. ст. 195, 196 Гражданского кодекса Российской Федерации исковой давностью признается срок для защиты права по иску лица, право которого нарушено. Общий срок исковой давности устанавливается в три года.</w:t>
      </w:r>
    </w:p>
    <w:p w:rsidR="000D5259" w:rsidRPr="00FD7ED9" w:rsidP="00FD7ED9">
      <w:pPr>
        <w:autoSpaceDE w:val="0"/>
        <w:autoSpaceDN w:val="0"/>
        <w:adjustRightInd w:val="0"/>
        <w:spacing w:after="0" w:line="240" w:lineRule="auto"/>
        <w:ind w:firstLine="709"/>
        <w:jc w:val="both"/>
        <w:rPr>
          <w:rFonts w:ascii="Times New Roman" w:hAnsi="Times New Roman"/>
          <w:color w:val="000000"/>
          <w:sz w:val="24"/>
          <w:szCs w:val="24"/>
        </w:rPr>
      </w:pPr>
      <w:r w:rsidRPr="000D5259">
        <w:rPr>
          <w:rFonts w:ascii="Times New Roman" w:hAnsi="Times New Roman"/>
          <w:sz w:val="24"/>
          <w:szCs w:val="24"/>
        </w:rPr>
        <w:t xml:space="preserve">Согласно ч. 2 ст. 199 Гражданского кодекса Российской Федерации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w:t>
      </w:r>
      <w:r w:rsidRPr="000D5259">
        <w:rPr>
          <w:rFonts w:ascii="Times New Roman" w:hAnsi="Times New Roman"/>
          <w:sz w:val="24"/>
          <w:szCs w:val="24"/>
        </w:rPr>
        <w:t>заявлено стороной в споре, является основанием к вынесению судом решения об отказе в иске.</w:t>
      </w:r>
    </w:p>
    <w:p w:rsidR="000D5259" w:rsidRPr="000140DD" w:rsidP="000140DD">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Истец обратился в суд 05.12.2017 года и, таким образом, срок исковой давности начинает течь с 05.12.2014 года.</w:t>
      </w:r>
    </w:p>
    <w:p w:rsidR="000140DD" w:rsidRPr="000140DD" w:rsidP="00192F5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Однако</w:t>
      </w:r>
      <w:r w:rsidR="00AA0A99">
        <w:rPr>
          <w:rFonts w:ascii="Times New Roman" w:hAnsi="Times New Roman"/>
          <w:color w:val="000000"/>
          <w:sz w:val="24"/>
          <w:szCs w:val="24"/>
        </w:rPr>
        <w:t>,</w:t>
      </w:r>
      <w:r>
        <w:rPr>
          <w:rFonts w:ascii="Times New Roman" w:hAnsi="Times New Roman"/>
          <w:color w:val="000000"/>
          <w:sz w:val="24"/>
          <w:szCs w:val="24"/>
        </w:rPr>
        <w:t xml:space="preserve"> из</w:t>
      </w:r>
      <w:r w:rsidRPr="000140DD">
        <w:rPr>
          <w:rFonts w:ascii="Times New Roman" w:hAnsi="Times New Roman"/>
          <w:color w:val="000000"/>
          <w:sz w:val="24"/>
          <w:szCs w:val="24"/>
        </w:rPr>
        <w:t xml:space="preserve"> сп</w:t>
      </w:r>
      <w:r w:rsidR="00CF6DE5">
        <w:rPr>
          <w:rFonts w:ascii="Times New Roman" w:hAnsi="Times New Roman"/>
          <w:color w:val="000000"/>
          <w:sz w:val="24"/>
          <w:szCs w:val="24"/>
        </w:rPr>
        <w:t>рав</w:t>
      </w:r>
      <w:r w:rsidR="00AA0A99">
        <w:rPr>
          <w:rFonts w:ascii="Times New Roman" w:hAnsi="Times New Roman"/>
          <w:color w:val="000000"/>
          <w:sz w:val="24"/>
          <w:szCs w:val="24"/>
        </w:rPr>
        <w:t>ки-</w:t>
      </w:r>
      <w:r>
        <w:rPr>
          <w:rFonts w:ascii="Times New Roman" w:hAnsi="Times New Roman"/>
          <w:color w:val="000000"/>
          <w:sz w:val="24"/>
          <w:szCs w:val="24"/>
        </w:rPr>
        <w:t>расчет</w:t>
      </w:r>
      <w:r w:rsidR="00AA0A99">
        <w:rPr>
          <w:rFonts w:ascii="Times New Roman" w:hAnsi="Times New Roman"/>
          <w:color w:val="000000"/>
          <w:sz w:val="24"/>
          <w:szCs w:val="24"/>
        </w:rPr>
        <w:t xml:space="preserve">а </w:t>
      </w:r>
      <w:r>
        <w:rPr>
          <w:rFonts w:ascii="Times New Roman" w:hAnsi="Times New Roman"/>
          <w:color w:val="000000"/>
          <w:sz w:val="24"/>
          <w:szCs w:val="24"/>
        </w:rPr>
        <w:t>усматривается</w:t>
      </w:r>
      <w:r w:rsidR="00AA0A99">
        <w:rPr>
          <w:rFonts w:ascii="Times New Roman" w:hAnsi="Times New Roman"/>
          <w:color w:val="000000"/>
          <w:sz w:val="24"/>
          <w:szCs w:val="24"/>
        </w:rPr>
        <w:t>,</w:t>
      </w:r>
      <w:r>
        <w:rPr>
          <w:rFonts w:ascii="Times New Roman" w:hAnsi="Times New Roman"/>
          <w:color w:val="000000"/>
          <w:sz w:val="24"/>
          <w:szCs w:val="24"/>
        </w:rPr>
        <w:t xml:space="preserve"> что сумма задолженности </w:t>
      </w:r>
      <w:r w:rsidR="00AA0A99">
        <w:rPr>
          <w:rFonts w:ascii="Times New Roman" w:hAnsi="Times New Roman"/>
          <w:color w:val="000000"/>
          <w:sz w:val="24"/>
          <w:szCs w:val="24"/>
        </w:rPr>
        <w:t>по состоянию на 01.11.2017 года составляет 20189,28 рублей, при этом сумма задолженности по состоянию на 01.12.2014 года – 2</w:t>
      </w:r>
      <w:r w:rsidR="00192F59">
        <w:rPr>
          <w:rFonts w:ascii="Times New Roman" w:hAnsi="Times New Roman"/>
          <w:color w:val="000000"/>
          <w:sz w:val="24"/>
          <w:szCs w:val="24"/>
        </w:rPr>
        <w:t>7880,75</w:t>
      </w:r>
      <w:r w:rsidR="00AA0A99">
        <w:rPr>
          <w:rFonts w:ascii="Times New Roman" w:hAnsi="Times New Roman"/>
          <w:color w:val="000000"/>
          <w:sz w:val="24"/>
          <w:szCs w:val="24"/>
        </w:rPr>
        <w:t xml:space="preserve"> рублей.</w:t>
      </w:r>
    </w:p>
    <w:p w:rsidR="000140DD" w:rsidRPr="000140DD" w:rsidP="000140DD">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Учитывая вышеизложенное</w:t>
      </w:r>
      <w:r w:rsidRPr="000140DD">
        <w:rPr>
          <w:rFonts w:ascii="Times New Roman" w:hAnsi="Times New Roman"/>
          <w:color w:val="000000"/>
          <w:sz w:val="24"/>
          <w:szCs w:val="24"/>
        </w:rPr>
        <w:t>, суд применяет срок исковой давности и отказывает в удовлетворении исковых требований полностью.</w:t>
      </w:r>
    </w:p>
    <w:p w:rsidR="00192F59" w:rsidRPr="00192F59" w:rsidP="00192F59">
      <w:pPr>
        <w:spacing w:line="240" w:lineRule="auto"/>
        <w:ind w:firstLine="540"/>
        <w:contextualSpacing/>
        <w:jc w:val="both"/>
        <w:rPr>
          <w:rFonts w:ascii="Times New Roman" w:hAnsi="Times New Roman"/>
          <w:sz w:val="24"/>
          <w:szCs w:val="24"/>
        </w:rPr>
      </w:pPr>
      <w:r w:rsidRPr="00192F59">
        <w:rPr>
          <w:rFonts w:ascii="Times New Roman" w:hAnsi="Times New Roman"/>
          <w:sz w:val="24"/>
          <w:szCs w:val="24"/>
        </w:rPr>
        <w:t>Руководствуясь статьями 194-199 Гражданского процессуального кодекса Российской Федерации, мировой судья</w:t>
      </w:r>
    </w:p>
    <w:p w:rsidR="00192F59" w:rsidRPr="00192F59" w:rsidP="00192F59">
      <w:pPr>
        <w:spacing w:line="240" w:lineRule="auto"/>
        <w:ind w:firstLine="540"/>
        <w:contextualSpacing/>
        <w:jc w:val="both"/>
        <w:rPr>
          <w:rFonts w:ascii="Times New Roman" w:hAnsi="Times New Roman"/>
          <w:sz w:val="24"/>
          <w:szCs w:val="24"/>
        </w:rPr>
      </w:pPr>
    </w:p>
    <w:p w:rsidR="00192F59" w:rsidRPr="00192F59" w:rsidP="00192F59">
      <w:pPr>
        <w:spacing w:line="240" w:lineRule="auto"/>
        <w:contextualSpacing/>
        <w:jc w:val="center"/>
        <w:rPr>
          <w:rFonts w:ascii="Times New Roman" w:hAnsi="Times New Roman"/>
          <w:sz w:val="24"/>
          <w:szCs w:val="24"/>
        </w:rPr>
      </w:pPr>
      <w:r w:rsidRPr="00192F59">
        <w:rPr>
          <w:rFonts w:ascii="Times New Roman" w:hAnsi="Times New Roman"/>
          <w:sz w:val="24"/>
          <w:szCs w:val="24"/>
        </w:rPr>
        <w:t>Р Е Ш И Л:</w:t>
      </w:r>
    </w:p>
    <w:p w:rsidR="00192F59" w:rsidRPr="00192F59" w:rsidP="00192F59">
      <w:pPr>
        <w:spacing w:line="240" w:lineRule="auto"/>
        <w:contextualSpacing/>
        <w:rPr>
          <w:rFonts w:ascii="Times New Roman" w:hAnsi="Times New Roman"/>
          <w:sz w:val="24"/>
          <w:szCs w:val="24"/>
        </w:rPr>
      </w:pPr>
    </w:p>
    <w:p w:rsidR="00192F59" w:rsidRPr="00192F59" w:rsidP="00192F59">
      <w:pPr>
        <w:spacing w:line="240" w:lineRule="auto"/>
        <w:ind w:firstLine="540"/>
        <w:contextualSpacing/>
        <w:rPr>
          <w:rFonts w:ascii="Times New Roman" w:hAnsi="Times New Roman"/>
          <w:sz w:val="24"/>
          <w:szCs w:val="24"/>
        </w:rPr>
      </w:pPr>
      <w:r w:rsidRPr="00192F59">
        <w:rPr>
          <w:rFonts w:ascii="Times New Roman" w:hAnsi="Times New Roman"/>
          <w:sz w:val="24"/>
          <w:szCs w:val="24"/>
        </w:rPr>
        <w:t xml:space="preserve">В удовлетворении исковых требований Муниципального унитарного предприятия муниципального образования городской округ Красноперекопск Республики Крым «Тепловые сети» о взыскании задолженности с Осинского </w:t>
      </w:r>
      <w:r w:rsidR="00EF29AE">
        <w:rPr>
          <w:rFonts w:ascii="Times New Roman" w:hAnsi="Times New Roman"/>
          <w:sz w:val="24"/>
          <w:szCs w:val="24"/>
        </w:rPr>
        <w:t>В.И.</w:t>
      </w:r>
      <w:r w:rsidRPr="00192F59">
        <w:rPr>
          <w:rFonts w:ascii="Times New Roman" w:hAnsi="Times New Roman"/>
          <w:sz w:val="24"/>
          <w:szCs w:val="24"/>
        </w:rPr>
        <w:t xml:space="preserve"> -  отказать. </w:t>
      </w:r>
    </w:p>
    <w:p w:rsidR="00192F59" w:rsidRPr="00192F59" w:rsidP="00192F59">
      <w:pPr>
        <w:tabs>
          <w:tab w:val="left" w:pos="540"/>
        </w:tabs>
        <w:spacing w:line="240" w:lineRule="auto"/>
        <w:ind w:firstLine="540"/>
        <w:contextualSpacing/>
        <w:jc w:val="both"/>
        <w:rPr>
          <w:rFonts w:ascii="Times New Roman" w:hAnsi="Times New Roman"/>
          <w:sz w:val="24"/>
          <w:szCs w:val="24"/>
        </w:rPr>
      </w:pPr>
      <w:r w:rsidRPr="00192F59">
        <w:rPr>
          <w:rFonts w:ascii="Times New Roman" w:hAnsi="Times New Roman"/>
          <w:sz w:val="24"/>
          <w:szCs w:val="24"/>
        </w:rPr>
        <w:t>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192F59" w:rsidP="00192F59">
      <w:pPr>
        <w:spacing w:line="240" w:lineRule="auto"/>
        <w:ind w:firstLine="540"/>
        <w:contextualSpacing/>
        <w:jc w:val="both"/>
        <w:rPr>
          <w:rFonts w:ascii="Times New Roman" w:hAnsi="Times New Roman"/>
          <w:sz w:val="24"/>
          <w:szCs w:val="24"/>
        </w:rPr>
      </w:pPr>
      <w:r w:rsidRPr="00192F59">
        <w:rPr>
          <w:rFonts w:ascii="Times New Roman" w:hAnsi="Times New Roman"/>
          <w:sz w:val="24"/>
          <w:szCs w:val="24"/>
        </w:rPr>
        <w:t>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 через мирового судью судебного участка № 58 Красноперекопского судебного района Республики Крым.</w:t>
      </w:r>
    </w:p>
    <w:p w:rsidR="00192F59" w:rsidRPr="00192F59" w:rsidP="00192F59">
      <w:pPr>
        <w:spacing w:line="240" w:lineRule="auto"/>
        <w:ind w:firstLine="540"/>
        <w:contextualSpacing/>
        <w:jc w:val="both"/>
        <w:rPr>
          <w:rFonts w:ascii="Times New Roman" w:hAnsi="Times New Roman"/>
          <w:sz w:val="24"/>
          <w:szCs w:val="24"/>
        </w:rPr>
      </w:pPr>
      <w:r>
        <w:rPr>
          <w:rFonts w:ascii="Times New Roman" w:hAnsi="Times New Roman"/>
          <w:sz w:val="24"/>
          <w:szCs w:val="24"/>
        </w:rPr>
        <w:t>Мотивированное решение изготовлено 22.12.2017 года.</w:t>
      </w:r>
    </w:p>
    <w:p w:rsidR="00192F59" w:rsidRPr="00192F59" w:rsidP="00192F59">
      <w:pPr>
        <w:pStyle w:val="BodyText2"/>
        <w:spacing w:after="0" w:line="240" w:lineRule="auto"/>
        <w:ind w:firstLine="540"/>
        <w:contextualSpacing/>
        <w:jc w:val="both"/>
        <w:rPr>
          <w:color w:val="000000"/>
          <w:sz w:val="24"/>
          <w:szCs w:val="24"/>
        </w:rPr>
      </w:pPr>
    </w:p>
    <w:p w:rsidR="00192F59" w:rsidRPr="00192F59" w:rsidP="00192F59">
      <w:pPr>
        <w:spacing w:line="240" w:lineRule="auto"/>
        <w:ind w:firstLine="540"/>
        <w:contextualSpacing/>
        <w:jc w:val="both"/>
        <w:rPr>
          <w:rFonts w:ascii="Times New Roman" w:hAnsi="Times New Roman"/>
          <w:sz w:val="24"/>
          <w:szCs w:val="24"/>
        </w:rPr>
      </w:pPr>
      <w:r w:rsidRPr="00192F59">
        <w:rPr>
          <w:rFonts w:ascii="Times New Roman" w:hAnsi="Times New Roman"/>
          <w:sz w:val="24"/>
          <w:szCs w:val="24"/>
        </w:rPr>
        <w:t xml:space="preserve">Мировой судья:                                                            </w:t>
      </w:r>
      <w:r>
        <w:rPr>
          <w:rFonts w:ascii="Times New Roman" w:hAnsi="Times New Roman"/>
          <w:sz w:val="24"/>
          <w:szCs w:val="24"/>
        </w:rPr>
        <w:t xml:space="preserve">                 </w:t>
      </w:r>
      <w:r w:rsidRPr="00192F59">
        <w:rPr>
          <w:rFonts w:ascii="Times New Roman" w:hAnsi="Times New Roman"/>
          <w:sz w:val="24"/>
          <w:szCs w:val="24"/>
        </w:rPr>
        <w:t xml:space="preserve">   М.В. Матюшенко</w:t>
      </w:r>
    </w:p>
    <w:p w:rsidR="000140DD" w:rsidRPr="000140DD" w:rsidP="000140DD">
      <w:pPr>
        <w:autoSpaceDE w:val="0"/>
        <w:autoSpaceDN w:val="0"/>
        <w:adjustRightInd w:val="0"/>
        <w:spacing w:after="0" w:line="240" w:lineRule="auto"/>
        <w:jc w:val="center"/>
        <w:rPr>
          <w:rFonts w:ascii="Times New Roman" w:hAnsi="Times New Roman"/>
          <w:b/>
          <w:sz w:val="24"/>
          <w:szCs w:val="24"/>
        </w:rPr>
      </w:pPr>
    </w:p>
    <w:p w:rsidR="000140DD" w:rsidRPr="000140DD" w:rsidP="000140DD">
      <w:pPr>
        <w:autoSpaceDE w:val="0"/>
        <w:autoSpaceDN w:val="0"/>
        <w:adjustRightInd w:val="0"/>
        <w:spacing w:after="0" w:line="240" w:lineRule="auto"/>
        <w:jc w:val="center"/>
        <w:rPr>
          <w:rFonts w:ascii="Times New Roman" w:hAnsi="Times New Roman"/>
          <w:b/>
          <w:sz w:val="24"/>
          <w:szCs w:val="24"/>
        </w:rPr>
      </w:pPr>
    </w:p>
    <w:p w:rsidR="00192F59" w:rsidRPr="00192F59" w:rsidP="00192F59">
      <w:pPr>
        <w:spacing w:after="0" w:line="240" w:lineRule="auto"/>
        <w:ind w:firstLine="709"/>
        <w:jc w:val="both"/>
        <w:rPr>
          <w:rFonts w:ascii="Times New Roman" w:hAnsi="Times New Roman"/>
          <w:color w:val="000000"/>
          <w:sz w:val="24"/>
          <w:szCs w:val="24"/>
        </w:rPr>
      </w:pPr>
    </w:p>
    <w:p w:rsidR="000140DD" w:rsidRPr="00192F59" w:rsidP="000140DD">
      <w:pPr>
        <w:rPr>
          <w:rFonts w:ascii="Times New Roman" w:hAnsi="Times New Roman"/>
          <w:sz w:val="24"/>
          <w:szCs w:val="24"/>
        </w:rPr>
      </w:pPr>
    </w:p>
    <w:p w:rsidR="007F3773" w:rsidP="00311432">
      <w:pPr>
        <w:autoSpaceDE w:val="0"/>
        <w:autoSpaceDN w:val="0"/>
        <w:adjustRightInd w:val="0"/>
        <w:spacing w:after="0" w:line="240" w:lineRule="auto"/>
        <w:jc w:val="both"/>
        <w:rPr>
          <w:rFonts w:ascii="Times New Roman" w:hAnsi="Times New Roman"/>
          <w:color w:val="000000"/>
          <w:sz w:val="24"/>
          <w:szCs w:val="24"/>
        </w:rPr>
      </w:pPr>
    </w:p>
    <w:p w:rsidR="002B76F5" w:rsidRPr="00CF6DE5" w:rsidP="002B76F5">
      <w:pPr>
        <w:pStyle w:val="NoSpacing"/>
        <w:jc w:val="both"/>
        <w:rPr>
          <w:rFonts w:ascii="Times New Roman" w:hAnsi="Times New Roman"/>
          <w:sz w:val="24"/>
          <w:szCs w:val="24"/>
        </w:rPr>
      </w:pPr>
    </w:p>
    <w:p w:rsidR="001E622E"/>
    <w:sectPr w:rsidSect="00FA7EC8">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6519"/>
      <w:docPartObj>
        <w:docPartGallery w:val="Page Numbers (Bottom of Page)"/>
        <w:docPartUnique/>
      </w:docPartObj>
    </w:sdtPr>
    <w:sdtContent>
      <w:p w:rsidR="00FD7ED9">
        <w:pPr>
          <w:pStyle w:val="Footer"/>
          <w:jc w:val="right"/>
        </w:pPr>
        <w:r>
          <w:fldChar w:fldCharType="begin"/>
        </w:r>
        <w:r>
          <w:instrText xml:space="preserve"> PAGE   \* MERGEFORMAT </w:instrText>
        </w:r>
        <w:r>
          <w:fldChar w:fldCharType="separate"/>
        </w:r>
        <w:r w:rsidR="00EF29AE">
          <w:rPr>
            <w:noProof/>
          </w:rPr>
          <w:t>3</w:t>
        </w:r>
        <w:r w:rsidR="00EF29AE">
          <w:rPr>
            <w:noProof/>
          </w:rPr>
          <w:fldChar w:fldCharType="end"/>
        </w:r>
      </w:p>
    </w:sdtContent>
  </w:sdt>
  <w:p w:rsidR="00FD7E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D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2B76F5"/>
    <w:rsid w:val="000140DD"/>
    <w:rsid w:val="00042FBA"/>
    <w:rsid w:val="000D5259"/>
    <w:rsid w:val="000D6AB2"/>
    <w:rsid w:val="00103B3B"/>
    <w:rsid w:val="00192F59"/>
    <w:rsid w:val="001E622E"/>
    <w:rsid w:val="00266E1F"/>
    <w:rsid w:val="002B76F5"/>
    <w:rsid w:val="00311432"/>
    <w:rsid w:val="003B72E3"/>
    <w:rsid w:val="003E33D2"/>
    <w:rsid w:val="004477E5"/>
    <w:rsid w:val="004619C3"/>
    <w:rsid w:val="00462ED4"/>
    <w:rsid w:val="00464C0F"/>
    <w:rsid w:val="0057718A"/>
    <w:rsid w:val="005B71D3"/>
    <w:rsid w:val="007358D1"/>
    <w:rsid w:val="00776E57"/>
    <w:rsid w:val="007C7D23"/>
    <w:rsid w:val="007F3773"/>
    <w:rsid w:val="00810791"/>
    <w:rsid w:val="00820186"/>
    <w:rsid w:val="00823B3B"/>
    <w:rsid w:val="0097545A"/>
    <w:rsid w:val="009D2157"/>
    <w:rsid w:val="009F57B2"/>
    <w:rsid w:val="00A57089"/>
    <w:rsid w:val="00AA0A99"/>
    <w:rsid w:val="00B401C8"/>
    <w:rsid w:val="00CA7FE3"/>
    <w:rsid w:val="00CC1EAA"/>
    <w:rsid w:val="00CF6DE5"/>
    <w:rsid w:val="00D042DC"/>
    <w:rsid w:val="00D04596"/>
    <w:rsid w:val="00DA726D"/>
    <w:rsid w:val="00EF29AE"/>
    <w:rsid w:val="00EF514F"/>
    <w:rsid w:val="00F4093C"/>
    <w:rsid w:val="00F800AC"/>
    <w:rsid w:val="00FA3FC6"/>
    <w:rsid w:val="00FD7ED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E57"/>
    <w:rPr>
      <w:rFonts w:ascii="Calibri" w:eastAsia="Times New Roman" w:hAnsi="Calibri" w:cs="Times New Roman"/>
      <w:lang w:eastAsia="ru-RU"/>
    </w:rPr>
  </w:style>
  <w:style w:type="paragraph" w:styleId="Heading1">
    <w:name w:val="heading 1"/>
    <w:basedOn w:val="Normal"/>
    <w:next w:val="Normal"/>
    <w:link w:val="1"/>
    <w:qFormat/>
    <w:rsid w:val="00776E57"/>
    <w:pPr>
      <w:keepNext/>
      <w:spacing w:before="240" w:after="60"/>
      <w:outlineLvl w:val="0"/>
    </w:pPr>
    <w:rPr>
      <w:rFonts w:ascii="Cambria" w:hAnsi="Cambria"/>
      <w:b/>
      <w:bCs/>
      <w:kern w:val="32"/>
      <w:sz w:val="32"/>
      <w:szCs w:val="32"/>
    </w:rPr>
  </w:style>
  <w:style w:type="paragraph" w:styleId="Heading2">
    <w:name w:val="heading 2"/>
    <w:basedOn w:val="Normal"/>
    <w:next w:val="Normal"/>
    <w:link w:val="2"/>
    <w:uiPriority w:val="9"/>
    <w:semiHidden/>
    <w:unhideWhenUsed/>
    <w:qFormat/>
    <w:rsid w:val="003B72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ress3">
    <w:name w:val="address3"/>
    <w:basedOn w:val="DefaultParagraphFont"/>
    <w:rsid w:val="002B76F5"/>
  </w:style>
  <w:style w:type="character" w:customStyle="1" w:styleId="a">
    <w:name w:val="Гипертекстовая ссылка"/>
    <w:rsid w:val="002B76F5"/>
    <w:rPr>
      <w:color w:val="106BBE"/>
    </w:rPr>
  </w:style>
  <w:style w:type="paragraph" w:styleId="NoSpacing">
    <w:name w:val="No Spacing"/>
    <w:uiPriority w:val="1"/>
    <w:qFormat/>
    <w:rsid w:val="002B76F5"/>
    <w:pPr>
      <w:spacing w:after="0" w:line="240" w:lineRule="auto"/>
    </w:pPr>
    <w:rPr>
      <w:rFonts w:ascii="Calibri" w:eastAsia="Times New Roman" w:hAnsi="Calibri" w:cs="Times New Roman"/>
      <w:lang w:eastAsia="ru-RU"/>
    </w:rPr>
  </w:style>
  <w:style w:type="character" w:customStyle="1" w:styleId="1">
    <w:name w:val="Заголовок 1 Знак"/>
    <w:basedOn w:val="DefaultParagraphFont"/>
    <w:link w:val="Heading1"/>
    <w:rsid w:val="00776E57"/>
    <w:rPr>
      <w:rFonts w:ascii="Cambria" w:eastAsia="Times New Roman" w:hAnsi="Cambria" w:cs="Times New Roman"/>
      <w:b/>
      <w:bCs/>
      <w:kern w:val="32"/>
      <w:sz w:val="32"/>
      <w:szCs w:val="32"/>
      <w:lang w:eastAsia="ru-RU"/>
    </w:rPr>
  </w:style>
  <w:style w:type="paragraph" w:styleId="NormalWeb">
    <w:name w:val="Normal (Web)"/>
    <w:basedOn w:val="Normal"/>
    <w:semiHidden/>
    <w:unhideWhenUsed/>
    <w:rsid w:val="00776E57"/>
    <w:pPr>
      <w:spacing w:before="100" w:beforeAutospacing="1" w:after="100" w:afterAutospacing="1" w:line="240" w:lineRule="auto"/>
    </w:pPr>
    <w:rPr>
      <w:rFonts w:ascii="Times New Roman" w:hAnsi="Times New Roman"/>
      <w:sz w:val="24"/>
      <w:szCs w:val="24"/>
    </w:rPr>
  </w:style>
  <w:style w:type="paragraph" w:customStyle="1" w:styleId="a0">
    <w:name w:val="___"/>
    <w:basedOn w:val="Normal"/>
    <w:semiHidden/>
    <w:rsid w:val="00776E57"/>
    <w:pPr>
      <w:spacing w:before="100" w:beforeAutospacing="1" w:after="100" w:afterAutospacing="1" w:line="240" w:lineRule="auto"/>
    </w:pPr>
    <w:rPr>
      <w:rFonts w:ascii="Times New Roman" w:hAnsi="Times New Roman"/>
      <w:sz w:val="24"/>
      <w:szCs w:val="24"/>
    </w:rPr>
  </w:style>
  <w:style w:type="character" w:customStyle="1" w:styleId="2">
    <w:name w:val="Заголовок 2 Знак"/>
    <w:basedOn w:val="DefaultParagraphFont"/>
    <w:link w:val="Heading2"/>
    <w:uiPriority w:val="9"/>
    <w:semiHidden/>
    <w:rsid w:val="003B72E3"/>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rsid w:val="000D5259"/>
    <w:pPr>
      <w:widowControl w:val="0"/>
      <w:autoSpaceDE w:val="0"/>
      <w:autoSpaceDN w:val="0"/>
      <w:adjustRightInd w:val="0"/>
      <w:spacing w:after="0" w:line="240" w:lineRule="auto"/>
    </w:pPr>
    <w:rPr>
      <w:rFonts w:ascii="Arial" w:hAnsi="Arial" w:eastAsiaTheme="minorEastAsia" w:cs="Arial"/>
      <w:sz w:val="20"/>
      <w:szCs w:val="20"/>
      <w:lang w:eastAsia="ru-RU"/>
    </w:rPr>
  </w:style>
  <w:style w:type="paragraph" w:styleId="Header">
    <w:name w:val="header"/>
    <w:basedOn w:val="Normal"/>
    <w:link w:val="a1"/>
    <w:uiPriority w:val="99"/>
    <w:semiHidden/>
    <w:unhideWhenUsed/>
    <w:rsid w:val="00FD7ED9"/>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semiHidden/>
    <w:rsid w:val="00FD7ED9"/>
    <w:rPr>
      <w:rFonts w:ascii="Calibri" w:eastAsia="Times New Roman" w:hAnsi="Calibri" w:cs="Times New Roman"/>
      <w:lang w:eastAsia="ru-RU"/>
    </w:rPr>
  </w:style>
  <w:style w:type="paragraph" w:styleId="Footer">
    <w:name w:val="footer"/>
    <w:basedOn w:val="Normal"/>
    <w:link w:val="a2"/>
    <w:uiPriority w:val="99"/>
    <w:unhideWhenUsed/>
    <w:rsid w:val="00FD7ED9"/>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FD7ED9"/>
    <w:rPr>
      <w:rFonts w:ascii="Calibri" w:eastAsia="Times New Roman" w:hAnsi="Calibri" w:cs="Times New Roman"/>
      <w:lang w:eastAsia="ru-RU"/>
    </w:rPr>
  </w:style>
  <w:style w:type="paragraph" w:styleId="BodyText2">
    <w:name w:val="Body Text 2"/>
    <w:basedOn w:val="Normal"/>
    <w:link w:val="20"/>
    <w:rsid w:val="00192F59"/>
    <w:pPr>
      <w:spacing w:after="120" w:line="480" w:lineRule="auto"/>
    </w:pPr>
    <w:rPr>
      <w:rFonts w:ascii="Times New Roman" w:hAnsi="Times New Roman"/>
      <w:sz w:val="20"/>
      <w:szCs w:val="20"/>
    </w:rPr>
  </w:style>
  <w:style w:type="character" w:customStyle="1" w:styleId="20">
    <w:name w:val="Основной текст 2 Знак"/>
    <w:basedOn w:val="DefaultParagraphFont"/>
    <w:link w:val="BodyText2"/>
    <w:rsid w:val="00192F5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21DF1-CF04-4CC7-AB6E-BCB8DD753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