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8451B" w:rsidRPr="00DD3DFD" w:rsidP="0088451B">
      <w:pPr>
        <w:jc w:val="right"/>
        <w:rPr>
          <w:sz w:val="28"/>
          <w:szCs w:val="28"/>
        </w:rPr>
      </w:pPr>
      <w:r w:rsidRPr="00DD3DFD">
        <w:rPr>
          <w:sz w:val="28"/>
          <w:szCs w:val="28"/>
        </w:rPr>
        <w:t>Дело № 2-</w:t>
      </w:r>
      <w:r w:rsidRPr="00DD3DFD" w:rsidR="00AE4632">
        <w:rPr>
          <w:sz w:val="28"/>
          <w:szCs w:val="28"/>
        </w:rPr>
        <w:t>58</w:t>
      </w:r>
      <w:r w:rsidRPr="00DD3DFD">
        <w:rPr>
          <w:sz w:val="28"/>
          <w:szCs w:val="28"/>
        </w:rPr>
        <w:t>-</w:t>
      </w:r>
      <w:r w:rsidRPr="00DD3DFD" w:rsidR="00F34CC9">
        <w:rPr>
          <w:sz w:val="28"/>
          <w:szCs w:val="28"/>
        </w:rPr>
        <w:t>313/2026</w:t>
      </w:r>
    </w:p>
    <w:p w:rsidR="00DD4993" w:rsidRPr="00DD3DFD" w:rsidP="0088451B">
      <w:pPr>
        <w:jc w:val="right"/>
        <w:rPr>
          <w:sz w:val="28"/>
          <w:szCs w:val="28"/>
        </w:rPr>
      </w:pPr>
      <w:r w:rsidRPr="00DD3DFD">
        <w:rPr>
          <w:sz w:val="28"/>
          <w:szCs w:val="28"/>
        </w:rPr>
        <w:t>УИД 91</w:t>
      </w:r>
      <w:r w:rsidRPr="00DD3DFD">
        <w:rPr>
          <w:sz w:val="28"/>
          <w:szCs w:val="28"/>
          <w:lang w:val="en-US"/>
        </w:rPr>
        <w:t>MS</w:t>
      </w:r>
      <w:r w:rsidRPr="00DD3DFD">
        <w:rPr>
          <w:sz w:val="28"/>
          <w:szCs w:val="28"/>
        </w:rPr>
        <w:t>00</w:t>
      </w:r>
      <w:r w:rsidRPr="00DD3DFD" w:rsidR="00AE4632">
        <w:rPr>
          <w:sz w:val="28"/>
          <w:szCs w:val="28"/>
        </w:rPr>
        <w:t>58</w:t>
      </w:r>
      <w:r w:rsidRPr="00DD3DFD" w:rsidR="007D0AE9">
        <w:rPr>
          <w:sz w:val="28"/>
          <w:szCs w:val="28"/>
        </w:rPr>
        <w:t>-01-</w:t>
      </w:r>
      <w:r w:rsidRPr="00DD3DFD" w:rsidR="00F34CC9">
        <w:rPr>
          <w:sz w:val="28"/>
          <w:szCs w:val="28"/>
        </w:rPr>
        <w:t>2026-000636-60</w:t>
      </w:r>
    </w:p>
    <w:p w:rsidR="00DD4993" w:rsidRPr="00DD3DFD" w:rsidP="0088451B">
      <w:pPr>
        <w:jc w:val="right"/>
        <w:rPr>
          <w:sz w:val="28"/>
          <w:szCs w:val="28"/>
        </w:rPr>
      </w:pPr>
    </w:p>
    <w:p w:rsidR="0088451B" w:rsidRPr="00DD3DFD" w:rsidP="002F455F">
      <w:pPr>
        <w:pStyle w:val="Heading1"/>
        <w:rPr>
          <w:b/>
          <w:sz w:val="28"/>
          <w:szCs w:val="28"/>
        </w:rPr>
      </w:pPr>
      <w:r w:rsidRPr="00DD3DFD">
        <w:rPr>
          <w:b/>
          <w:sz w:val="28"/>
          <w:szCs w:val="28"/>
        </w:rPr>
        <w:t>Р Е Ш Е Н И Е</w:t>
      </w:r>
    </w:p>
    <w:p w:rsidR="0088451B" w:rsidRPr="00DD3DFD" w:rsidP="0088451B">
      <w:pPr>
        <w:jc w:val="center"/>
        <w:rPr>
          <w:b/>
          <w:sz w:val="28"/>
          <w:szCs w:val="28"/>
        </w:rPr>
      </w:pPr>
      <w:r w:rsidRPr="00DD3DFD">
        <w:rPr>
          <w:b/>
          <w:sz w:val="28"/>
          <w:szCs w:val="28"/>
        </w:rPr>
        <w:t>и м е н е м   Р о с с и й с к о й   Ф е д е р а ц и и</w:t>
      </w:r>
    </w:p>
    <w:p w:rsidR="0088451B" w:rsidRPr="00DD3DFD" w:rsidP="0088451B">
      <w:pPr>
        <w:spacing w:before="120" w:after="120"/>
        <w:jc w:val="both"/>
        <w:rPr>
          <w:sz w:val="28"/>
          <w:szCs w:val="28"/>
        </w:rPr>
      </w:pPr>
      <w:r w:rsidRPr="00DD3DFD">
        <w:rPr>
          <w:sz w:val="28"/>
          <w:szCs w:val="28"/>
        </w:rPr>
        <w:t>г. Красноперекопск</w:t>
      </w:r>
      <w:r w:rsidRPr="00DD3DFD">
        <w:rPr>
          <w:sz w:val="28"/>
          <w:szCs w:val="28"/>
        </w:rPr>
        <w:tab/>
      </w:r>
      <w:r w:rsidRPr="00DD3DFD">
        <w:rPr>
          <w:sz w:val="28"/>
          <w:szCs w:val="28"/>
        </w:rPr>
        <w:tab/>
      </w:r>
      <w:r w:rsidRPr="00DD3DFD">
        <w:rPr>
          <w:sz w:val="28"/>
          <w:szCs w:val="28"/>
        </w:rPr>
        <w:tab/>
      </w:r>
      <w:r w:rsidRPr="00DD3DFD">
        <w:rPr>
          <w:sz w:val="28"/>
          <w:szCs w:val="28"/>
        </w:rPr>
        <w:tab/>
      </w:r>
      <w:r w:rsidRPr="00DD3DFD">
        <w:rPr>
          <w:sz w:val="28"/>
          <w:szCs w:val="28"/>
        </w:rPr>
        <w:tab/>
      </w:r>
      <w:r w:rsidRPr="00DD3DFD">
        <w:rPr>
          <w:sz w:val="28"/>
          <w:szCs w:val="28"/>
        </w:rPr>
        <w:tab/>
      </w:r>
      <w:r w:rsidRPr="00DD3DFD" w:rsidR="00F34CC9">
        <w:rPr>
          <w:sz w:val="28"/>
          <w:szCs w:val="28"/>
        </w:rPr>
        <w:t>14 мая 2026</w:t>
      </w:r>
      <w:r w:rsidRPr="00DD3DFD">
        <w:rPr>
          <w:sz w:val="28"/>
          <w:szCs w:val="28"/>
        </w:rPr>
        <w:t xml:space="preserve"> г.</w:t>
      </w:r>
    </w:p>
    <w:p w:rsidR="00AE4632" w:rsidRPr="00DD3DFD" w:rsidP="00AE4632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DFD">
        <w:rPr>
          <w:rFonts w:ascii="Times New Roman" w:hAnsi="Times New Roman" w:cs="Times New Roman"/>
          <w:sz w:val="28"/>
          <w:szCs w:val="28"/>
        </w:rPr>
        <w:t>Суд в составе: председательствующего –</w:t>
      </w:r>
      <w:r w:rsidRPr="00DD3DFD" w:rsidR="00F34CC9">
        <w:rPr>
          <w:rFonts w:ascii="Times New Roman" w:hAnsi="Times New Roman" w:cs="Times New Roman"/>
          <w:sz w:val="28"/>
          <w:szCs w:val="28"/>
        </w:rPr>
        <w:t xml:space="preserve"> </w:t>
      </w:r>
      <w:r w:rsidRPr="00DD3DFD">
        <w:rPr>
          <w:rFonts w:ascii="Times New Roman" w:hAnsi="Times New Roman" w:cs="Times New Roman"/>
          <w:sz w:val="28"/>
          <w:szCs w:val="28"/>
        </w:rPr>
        <w:t xml:space="preserve">мирового судьи судебного участка № </w:t>
      </w:r>
      <w:r w:rsidRPr="00DD3DFD" w:rsidR="00FB310B">
        <w:rPr>
          <w:rFonts w:ascii="Times New Roman" w:hAnsi="Times New Roman" w:cs="Times New Roman"/>
          <w:sz w:val="28"/>
          <w:szCs w:val="28"/>
        </w:rPr>
        <w:t>58</w:t>
      </w:r>
      <w:r w:rsidRPr="00DD3DFD">
        <w:rPr>
          <w:rFonts w:ascii="Times New Roman" w:hAnsi="Times New Roman" w:cs="Times New Roman"/>
          <w:sz w:val="28"/>
          <w:szCs w:val="28"/>
        </w:rPr>
        <w:t xml:space="preserve"> Красноперекопского</w:t>
      </w:r>
      <w:r w:rsidRPr="00DD3DFD">
        <w:rPr>
          <w:rFonts w:ascii="Times New Roman" w:hAnsi="Times New Roman" w:cs="Times New Roman"/>
          <w:sz w:val="28"/>
          <w:szCs w:val="28"/>
        </w:rPr>
        <w:t xml:space="preserve"> судебного района</w:t>
      </w:r>
      <w:r w:rsidRPr="00DD3DFD" w:rsidR="00FB310B">
        <w:rPr>
          <w:rFonts w:ascii="Times New Roman" w:hAnsi="Times New Roman" w:cs="Times New Roman"/>
          <w:sz w:val="28"/>
          <w:szCs w:val="28"/>
        </w:rPr>
        <w:t xml:space="preserve"> (Красноперекопский район  и </w:t>
      </w:r>
      <w:r w:rsidRPr="00DD3DFD" w:rsidR="00F34CC9">
        <w:rPr>
          <w:rFonts w:ascii="Times New Roman" w:hAnsi="Times New Roman" w:cs="Times New Roman"/>
          <w:sz w:val="28"/>
          <w:szCs w:val="28"/>
        </w:rPr>
        <w:t>город республиканского значения</w:t>
      </w:r>
      <w:r w:rsidRPr="00DD3DFD" w:rsidR="00FB310B">
        <w:rPr>
          <w:rFonts w:ascii="Times New Roman" w:hAnsi="Times New Roman" w:cs="Times New Roman"/>
          <w:sz w:val="28"/>
          <w:szCs w:val="28"/>
        </w:rPr>
        <w:t xml:space="preserve"> Красноперекопск</w:t>
      </w:r>
      <w:r w:rsidRPr="00DD3DFD" w:rsidR="00F34CC9">
        <w:rPr>
          <w:rFonts w:ascii="Times New Roman" w:hAnsi="Times New Roman" w:cs="Times New Roman"/>
          <w:sz w:val="28"/>
          <w:szCs w:val="28"/>
        </w:rPr>
        <w:t xml:space="preserve"> с подчинённой ему территорией</w:t>
      </w:r>
      <w:r w:rsidRPr="00DD3DFD" w:rsidR="00FB310B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DD3DFD" w:rsidR="00FB310B">
        <w:rPr>
          <w:rFonts w:ascii="Times New Roman" w:hAnsi="Times New Roman" w:cs="Times New Roman"/>
          <w:sz w:val="28"/>
          <w:szCs w:val="28"/>
        </w:rPr>
        <w:tab/>
      </w:r>
      <w:r w:rsidRPr="00DD3DFD" w:rsidR="00FB310B">
        <w:rPr>
          <w:rFonts w:ascii="Times New Roman" w:hAnsi="Times New Roman" w:cs="Times New Roman"/>
          <w:sz w:val="28"/>
          <w:szCs w:val="28"/>
        </w:rPr>
        <w:tab/>
      </w:r>
      <w:r w:rsidRPr="00DD3DFD" w:rsidR="00FB310B">
        <w:rPr>
          <w:rFonts w:ascii="Times New Roman" w:hAnsi="Times New Roman" w:cs="Times New Roman"/>
          <w:sz w:val="28"/>
          <w:szCs w:val="28"/>
        </w:rPr>
        <w:tab/>
      </w:r>
      <w:r w:rsidRPr="00DD3DFD" w:rsidR="00F34CC9">
        <w:rPr>
          <w:rFonts w:ascii="Times New Roman" w:hAnsi="Times New Roman" w:cs="Times New Roman"/>
          <w:sz w:val="28"/>
          <w:szCs w:val="28"/>
        </w:rPr>
        <w:tab/>
      </w:r>
      <w:r w:rsidRPr="00DD3DFD" w:rsidR="00F34CC9">
        <w:rPr>
          <w:rFonts w:ascii="Times New Roman" w:hAnsi="Times New Roman" w:cs="Times New Roman"/>
          <w:sz w:val="28"/>
          <w:szCs w:val="28"/>
        </w:rPr>
        <w:tab/>
      </w:r>
      <w:r w:rsidRPr="00DD3DFD" w:rsidR="00F34CC9">
        <w:rPr>
          <w:rFonts w:ascii="Times New Roman" w:hAnsi="Times New Roman" w:cs="Times New Roman"/>
          <w:sz w:val="28"/>
          <w:szCs w:val="28"/>
        </w:rPr>
        <w:tab/>
      </w:r>
      <w:r w:rsidRPr="00DD3DFD" w:rsidR="00F34CC9">
        <w:rPr>
          <w:rFonts w:ascii="Times New Roman" w:hAnsi="Times New Roman" w:cs="Times New Roman"/>
          <w:sz w:val="28"/>
          <w:szCs w:val="28"/>
        </w:rPr>
        <w:tab/>
      </w:r>
      <w:r w:rsidRPr="00DD3DFD" w:rsidR="00F34CC9">
        <w:rPr>
          <w:rFonts w:ascii="Times New Roman" w:hAnsi="Times New Roman" w:cs="Times New Roman"/>
          <w:sz w:val="28"/>
          <w:szCs w:val="28"/>
        </w:rPr>
        <w:tab/>
      </w:r>
      <w:r w:rsidRPr="00DD3DFD" w:rsidR="00F34CC9">
        <w:rPr>
          <w:rFonts w:ascii="Times New Roman" w:hAnsi="Times New Roman" w:cs="Times New Roman"/>
          <w:sz w:val="28"/>
          <w:szCs w:val="28"/>
        </w:rPr>
        <w:tab/>
      </w:r>
      <w:r w:rsidR="00DD3DFD">
        <w:rPr>
          <w:rFonts w:ascii="Times New Roman" w:hAnsi="Times New Roman" w:cs="Times New Roman"/>
          <w:sz w:val="28"/>
          <w:szCs w:val="28"/>
        </w:rPr>
        <w:tab/>
      </w:r>
      <w:r w:rsidRPr="00DD3DFD" w:rsidR="00FB310B">
        <w:rPr>
          <w:rFonts w:ascii="Times New Roman" w:hAnsi="Times New Roman" w:cs="Times New Roman"/>
          <w:sz w:val="28"/>
          <w:szCs w:val="28"/>
        </w:rPr>
        <w:t>Захаровой А.С.,</w:t>
      </w:r>
    </w:p>
    <w:p w:rsidR="00AE4632" w:rsidRPr="00DD3DFD" w:rsidP="00A22B2F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3DFD">
        <w:rPr>
          <w:rFonts w:ascii="Times New Roman" w:hAnsi="Times New Roman" w:cs="Times New Roman"/>
          <w:sz w:val="28"/>
          <w:szCs w:val="28"/>
        </w:rPr>
        <w:t xml:space="preserve">при </w:t>
      </w:r>
      <w:r w:rsidRPr="00DD3DFD" w:rsidR="00F34CC9">
        <w:rPr>
          <w:rFonts w:ascii="Times New Roman" w:hAnsi="Times New Roman" w:cs="Times New Roman"/>
          <w:sz w:val="28"/>
          <w:szCs w:val="28"/>
        </w:rPr>
        <w:t>секретаре судебного заседания</w:t>
      </w:r>
      <w:r w:rsidRPr="00DD3DFD" w:rsidR="00F34CC9">
        <w:rPr>
          <w:rFonts w:ascii="Times New Roman" w:hAnsi="Times New Roman" w:cs="Times New Roman"/>
          <w:sz w:val="28"/>
          <w:szCs w:val="28"/>
        </w:rPr>
        <w:tab/>
      </w:r>
      <w:r w:rsidR="00DD3DFD">
        <w:rPr>
          <w:rFonts w:ascii="Times New Roman" w:hAnsi="Times New Roman" w:cs="Times New Roman"/>
          <w:sz w:val="28"/>
          <w:szCs w:val="28"/>
        </w:rPr>
        <w:tab/>
      </w:r>
      <w:r w:rsidR="00DD3DFD">
        <w:rPr>
          <w:rFonts w:ascii="Times New Roman" w:hAnsi="Times New Roman" w:cs="Times New Roman"/>
          <w:sz w:val="28"/>
          <w:szCs w:val="28"/>
        </w:rPr>
        <w:tab/>
      </w:r>
      <w:r w:rsidR="00DD3DFD">
        <w:rPr>
          <w:rFonts w:ascii="Times New Roman" w:hAnsi="Times New Roman" w:cs="Times New Roman"/>
          <w:sz w:val="28"/>
          <w:szCs w:val="28"/>
        </w:rPr>
        <w:tab/>
      </w:r>
      <w:r w:rsidRPr="00DD3DFD" w:rsidR="00F34CC9">
        <w:rPr>
          <w:rFonts w:ascii="Times New Roman" w:hAnsi="Times New Roman" w:cs="Times New Roman"/>
          <w:sz w:val="28"/>
          <w:szCs w:val="28"/>
        </w:rPr>
        <w:t>Поповой Ф.Б.,</w:t>
      </w:r>
    </w:p>
    <w:p w:rsidR="0088451B" w:rsidP="0088451B">
      <w:pPr>
        <w:jc w:val="both"/>
        <w:rPr>
          <w:sz w:val="28"/>
          <w:szCs w:val="28"/>
        </w:rPr>
      </w:pPr>
      <w:r w:rsidRPr="00DD3DFD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Pr="00DD3DFD" w:rsidR="00FB310B">
        <w:rPr>
          <w:sz w:val="28"/>
          <w:szCs w:val="28"/>
        </w:rPr>
        <w:t>исковому заявлению</w:t>
      </w:r>
      <w:r w:rsidRPr="00DD3DFD">
        <w:rPr>
          <w:sz w:val="28"/>
          <w:szCs w:val="28"/>
        </w:rPr>
        <w:t xml:space="preserve"> </w:t>
      </w:r>
      <w:r w:rsidRPr="00DD3DFD" w:rsidR="002F5FE3">
        <w:rPr>
          <w:sz w:val="28"/>
          <w:szCs w:val="28"/>
        </w:rPr>
        <w:t>государственного унитарного предприятия Республики Крым «Крымэнерго»</w:t>
      </w:r>
      <w:r w:rsidRPr="00DD3DFD">
        <w:rPr>
          <w:sz w:val="28"/>
          <w:szCs w:val="28"/>
        </w:rPr>
        <w:t xml:space="preserve"> </w:t>
      </w:r>
      <w:r w:rsidRPr="00DD3DFD" w:rsidR="00B87926">
        <w:rPr>
          <w:sz w:val="28"/>
          <w:szCs w:val="28"/>
        </w:rPr>
        <w:t xml:space="preserve">в </w:t>
      </w:r>
      <w:r w:rsidRPr="00DD3DFD" w:rsidR="006B6727">
        <w:rPr>
          <w:sz w:val="28"/>
          <w:szCs w:val="28"/>
        </w:rPr>
        <w:t xml:space="preserve">лице Красноперекопского районного отделения энергосбыта </w:t>
      </w:r>
      <w:r w:rsidRPr="00DD3DFD" w:rsidR="005F3319">
        <w:rPr>
          <w:sz w:val="28"/>
          <w:szCs w:val="28"/>
        </w:rPr>
        <w:t xml:space="preserve">к </w:t>
      </w:r>
      <w:r w:rsidRPr="00DD3DFD" w:rsidR="00F34CC9">
        <w:rPr>
          <w:sz w:val="28"/>
          <w:szCs w:val="28"/>
        </w:rPr>
        <w:t>Мельник Ольге Петровне</w:t>
      </w:r>
      <w:r w:rsidRPr="00DD3DFD" w:rsidR="00AE4632">
        <w:rPr>
          <w:sz w:val="28"/>
          <w:szCs w:val="28"/>
        </w:rPr>
        <w:t xml:space="preserve"> </w:t>
      </w:r>
      <w:r w:rsidRPr="00DD3DFD" w:rsidR="002F5FE3">
        <w:rPr>
          <w:sz w:val="28"/>
          <w:szCs w:val="28"/>
        </w:rPr>
        <w:t>о взыскании</w:t>
      </w:r>
      <w:r w:rsidRPr="00DD3DFD" w:rsidR="007A0F9C">
        <w:rPr>
          <w:sz w:val="28"/>
          <w:szCs w:val="28"/>
        </w:rPr>
        <w:t xml:space="preserve"> </w:t>
      </w:r>
      <w:r w:rsidRPr="00DD3DFD" w:rsidR="00A22B2F">
        <w:rPr>
          <w:sz w:val="28"/>
          <w:szCs w:val="28"/>
        </w:rPr>
        <w:t>задолженности за потребленную электрическую энергию, пени, судебных расходов</w:t>
      </w:r>
      <w:r w:rsidRPr="00DD3DFD" w:rsidR="002A36EB">
        <w:rPr>
          <w:sz w:val="28"/>
          <w:szCs w:val="28"/>
        </w:rPr>
        <w:t>,</w:t>
      </w:r>
    </w:p>
    <w:p w:rsidR="00DD3DFD" w:rsidP="00DD3DFD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УСТАНОВИЛ:</w:t>
      </w:r>
    </w:p>
    <w:p w:rsidR="00DD3DFD" w:rsidRPr="00D52F72" w:rsidP="00DD3D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Государственное унитарное предприятие Республики Крым «Крымэнерго» с лице структурного подразделения – Красноперекопского районного отделения энергосбыта обратилось к</w:t>
      </w:r>
      <w:r w:rsidRPr="00D52F72">
        <w:rPr>
          <w:rFonts w:ascii="Times New Roman" w:hAnsi="Times New Roman" w:cs="Times New Roman"/>
          <w:sz w:val="28"/>
          <w:szCs w:val="28"/>
        </w:rPr>
        <w:t xml:space="preserve"> мировому судье с иском к </w:t>
      </w:r>
      <w:r>
        <w:rPr>
          <w:rFonts w:ascii="Times New Roman" w:hAnsi="Times New Roman" w:cs="Times New Roman"/>
          <w:sz w:val="28"/>
          <w:szCs w:val="28"/>
        </w:rPr>
        <w:t>Мельник Ольге Петровне</w:t>
      </w:r>
      <w:r w:rsidRPr="00D52F72">
        <w:rPr>
          <w:rFonts w:ascii="Times New Roman" w:hAnsi="Times New Roman" w:cs="Times New Roman"/>
          <w:sz w:val="28"/>
          <w:szCs w:val="28"/>
        </w:rPr>
        <w:t xml:space="preserve"> о взыскании задолженности за потребленную электрическую энергию, пени, судебных расходов.</w:t>
      </w:r>
    </w:p>
    <w:p w:rsidR="00DD3DFD" w:rsidP="00DD3D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В обоснование заявленных требований истец указал, что по данным Красноперекопского РОЭ потребителем электрической эне</w:t>
      </w:r>
      <w:r w:rsidRPr="00D52F72">
        <w:rPr>
          <w:rFonts w:ascii="Times New Roman" w:hAnsi="Times New Roman" w:cs="Times New Roman"/>
          <w:sz w:val="28"/>
          <w:szCs w:val="28"/>
        </w:rPr>
        <w:t xml:space="preserve">ргии по адресу: </w:t>
      </w:r>
      <w:r w:rsidR="00940EED">
        <w:rPr>
          <w:rFonts w:ascii="Times New Roman" w:hAnsi="Times New Roman" w:cs="Times New Roman"/>
          <w:sz w:val="28"/>
          <w:szCs w:val="28"/>
        </w:rPr>
        <w:t>адрес</w:t>
      </w:r>
      <w:r w:rsidRPr="00D52F72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Мельник Ольга Петровна</w:t>
      </w:r>
      <w:r w:rsidRPr="00D52F72">
        <w:rPr>
          <w:rFonts w:ascii="Times New Roman" w:hAnsi="Times New Roman" w:cs="Times New Roman"/>
          <w:sz w:val="28"/>
          <w:szCs w:val="28"/>
        </w:rPr>
        <w:t xml:space="preserve">, на имя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Pr="00D52F72">
        <w:rPr>
          <w:rFonts w:ascii="Times New Roman" w:hAnsi="Times New Roman" w:cs="Times New Roman"/>
          <w:sz w:val="28"/>
          <w:szCs w:val="28"/>
        </w:rPr>
        <w:t xml:space="preserve"> открыт лицевой счет </w:t>
      </w:r>
      <w:r w:rsidR="00940EED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 xml:space="preserve">, с которой 01.02.2016 заключен договор энергоснабжения № </w:t>
      </w:r>
      <w:r w:rsidR="00940EED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52F72">
        <w:rPr>
          <w:rFonts w:ascii="Times New Roman" w:hAnsi="Times New Roman" w:cs="Times New Roman"/>
          <w:sz w:val="28"/>
          <w:szCs w:val="28"/>
        </w:rPr>
        <w:t>За период с 01.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52F72">
        <w:rPr>
          <w:rFonts w:ascii="Times New Roman" w:hAnsi="Times New Roman" w:cs="Times New Roman"/>
          <w:sz w:val="28"/>
          <w:szCs w:val="28"/>
        </w:rPr>
        <w:t xml:space="preserve">.2024 по </w:t>
      </w:r>
      <w:r>
        <w:rPr>
          <w:rFonts w:ascii="Times New Roman" w:hAnsi="Times New Roman" w:cs="Times New Roman"/>
          <w:sz w:val="28"/>
          <w:szCs w:val="28"/>
        </w:rPr>
        <w:t>30.09.2025</w:t>
      </w:r>
      <w:r w:rsidRPr="00D52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ветчиком</w:t>
      </w:r>
      <w:r w:rsidRPr="00D52F72">
        <w:rPr>
          <w:rFonts w:ascii="Times New Roman" w:hAnsi="Times New Roman" w:cs="Times New Roman"/>
          <w:sz w:val="28"/>
          <w:szCs w:val="28"/>
        </w:rPr>
        <w:t xml:space="preserve"> не внесена плата за потребленную электрическую энергию, в связи с чем образовалась задолженность по оплате коммунального ресурса за указанный период в сумме </w:t>
      </w:r>
      <w:r>
        <w:rPr>
          <w:rFonts w:ascii="Times New Roman" w:hAnsi="Times New Roman" w:cs="Times New Roman"/>
          <w:sz w:val="28"/>
          <w:szCs w:val="28"/>
        </w:rPr>
        <w:t>1984,75</w:t>
      </w:r>
      <w:r w:rsidRPr="00D52F72">
        <w:rPr>
          <w:rFonts w:ascii="Times New Roman" w:hAnsi="Times New Roman" w:cs="Times New Roman"/>
          <w:sz w:val="28"/>
          <w:szCs w:val="28"/>
        </w:rPr>
        <w:t xml:space="preserve"> руб., </w:t>
      </w:r>
      <w:r>
        <w:rPr>
          <w:rFonts w:ascii="Times New Roman" w:hAnsi="Times New Roman" w:cs="Times New Roman"/>
          <w:sz w:val="28"/>
          <w:szCs w:val="28"/>
        </w:rPr>
        <w:t xml:space="preserve">кроме того </w:t>
      </w:r>
      <w:r w:rsidRPr="00D52F72">
        <w:rPr>
          <w:rFonts w:ascii="Times New Roman" w:hAnsi="Times New Roman" w:cs="Times New Roman"/>
          <w:sz w:val="28"/>
          <w:szCs w:val="28"/>
        </w:rPr>
        <w:t>за несвоевременное внесение  платы за услуги энергоснабжения начи</w:t>
      </w:r>
      <w:r w:rsidRPr="00D52F72">
        <w:rPr>
          <w:rFonts w:ascii="Times New Roman" w:hAnsi="Times New Roman" w:cs="Times New Roman"/>
          <w:sz w:val="28"/>
          <w:szCs w:val="28"/>
        </w:rPr>
        <w:t xml:space="preserve">слена пеня в размере </w:t>
      </w:r>
      <w:r>
        <w:rPr>
          <w:rFonts w:ascii="Times New Roman" w:hAnsi="Times New Roman" w:cs="Times New Roman"/>
          <w:sz w:val="28"/>
          <w:szCs w:val="28"/>
        </w:rPr>
        <w:t>241,63</w:t>
      </w:r>
      <w:r w:rsidRPr="00D52F72">
        <w:rPr>
          <w:rFonts w:ascii="Times New Roman" w:hAnsi="Times New Roman" w:cs="Times New Roman"/>
          <w:sz w:val="28"/>
          <w:szCs w:val="28"/>
        </w:rPr>
        <w:t xml:space="preserve"> руб. </w:t>
      </w:r>
      <w:r>
        <w:rPr>
          <w:rFonts w:ascii="Times New Roman" w:hAnsi="Times New Roman" w:cs="Times New Roman"/>
          <w:sz w:val="28"/>
          <w:szCs w:val="28"/>
        </w:rPr>
        <w:t>24.11.2025</w:t>
      </w:r>
      <w:r w:rsidRPr="00D52F72">
        <w:rPr>
          <w:rFonts w:ascii="Times New Roman" w:hAnsi="Times New Roman" w:cs="Times New Roman"/>
          <w:sz w:val="28"/>
          <w:szCs w:val="28"/>
        </w:rPr>
        <w:t xml:space="preserve"> мировым судьей судебного участка № 58 Красноперекопского судебного района Республики Крым вынесен судебный приказ по делу </w:t>
      </w:r>
      <w:r w:rsidR="00940EED">
        <w:rPr>
          <w:rFonts w:ascii="Times New Roman" w:hAnsi="Times New Roman" w:cs="Times New Roman"/>
          <w:sz w:val="28"/>
          <w:szCs w:val="28"/>
        </w:rPr>
        <w:t>№ номер</w:t>
      </w:r>
      <w:r w:rsidRPr="00D52F72">
        <w:rPr>
          <w:rFonts w:ascii="Times New Roman" w:hAnsi="Times New Roman" w:cs="Times New Roman"/>
          <w:sz w:val="28"/>
          <w:szCs w:val="28"/>
        </w:rPr>
        <w:t xml:space="preserve"> о взыскании с </w:t>
      </w:r>
      <w:r>
        <w:rPr>
          <w:rFonts w:ascii="Times New Roman" w:hAnsi="Times New Roman" w:cs="Times New Roman"/>
          <w:sz w:val="28"/>
          <w:szCs w:val="28"/>
        </w:rPr>
        <w:t>Мельник О.П.</w:t>
      </w:r>
      <w:r w:rsidRPr="00D52F72">
        <w:rPr>
          <w:rFonts w:ascii="Times New Roman" w:hAnsi="Times New Roman" w:cs="Times New Roman"/>
          <w:sz w:val="28"/>
          <w:szCs w:val="28"/>
        </w:rPr>
        <w:t xml:space="preserve"> задолженности за пот</w:t>
      </w:r>
      <w:r>
        <w:rPr>
          <w:rFonts w:ascii="Times New Roman" w:hAnsi="Times New Roman" w:cs="Times New Roman"/>
          <w:sz w:val="28"/>
          <w:szCs w:val="28"/>
        </w:rPr>
        <w:t>ребленную электрическую эн</w:t>
      </w:r>
      <w:r>
        <w:rPr>
          <w:rFonts w:ascii="Times New Roman" w:hAnsi="Times New Roman" w:cs="Times New Roman"/>
          <w:sz w:val="28"/>
          <w:szCs w:val="28"/>
        </w:rPr>
        <w:t xml:space="preserve">ергию, </w:t>
      </w:r>
      <w:r w:rsidRPr="00D52F72">
        <w:rPr>
          <w:rFonts w:ascii="Times New Roman" w:hAnsi="Times New Roman" w:cs="Times New Roman"/>
          <w:sz w:val="28"/>
          <w:szCs w:val="28"/>
        </w:rPr>
        <w:t xml:space="preserve">который определением мирового судьи </w:t>
      </w:r>
      <w:r w:rsidRPr="00D52F72">
        <w:rPr>
          <w:rFonts w:ascii="Times New Roman" w:hAnsi="Times New Roman" w:cs="Times New Roman"/>
          <w:sz w:val="28"/>
          <w:szCs w:val="28"/>
        </w:rPr>
        <w:t xml:space="preserve">судебного участка № 58 Красноперекопского судебного района Республики Крым от </w:t>
      </w:r>
      <w:r w:rsidR="00940EED">
        <w:rPr>
          <w:rFonts w:ascii="Times New Roman" w:hAnsi="Times New Roman" w:cs="Times New Roman"/>
          <w:sz w:val="28"/>
          <w:szCs w:val="28"/>
        </w:rPr>
        <w:t>дата</w:t>
      </w:r>
      <w:r w:rsidRPr="00D52F72">
        <w:rPr>
          <w:rFonts w:ascii="Times New Roman" w:hAnsi="Times New Roman" w:cs="Times New Roman"/>
          <w:sz w:val="28"/>
          <w:szCs w:val="28"/>
        </w:rPr>
        <w:t xml:space="preserve"> был отменен. </w:t>
      </w:r>
    </w:p>
    <w:p w:rsidR="00CC6A39" w:rsidP="00CC6A3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судебного заседания представителем истца были уточнены исковые требования</w:t>
      </w:r>
      <w:r w:rsidRPr="00D52F72"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hAnsi="Times New Roman" w:cs="Times New Roman"/>
          <w:sz w:val="28"/>
          <w:szCs w:val="28"/>
        </w:rPr>
        <w:t>просил</w:t>
      </w:r>
      <w:r w:rsidRPr="00D52F72">
        <w:rPr>
          <w:rFonts w:ascii="Times New Roman" w:hAnsi="Times New Roman" w:cs="Times New Roman"/>
          <w:sz w:val="28"/>
          <w:szCs w:val="28"/>
        </w:rPr>
        <w:t xml:space="preserve"> взы</w:t>
      </w:r>
      <w:r w:rsidRPr="00D52F72">
        <w:rPr>
          <w:rFonts w:ascii="Times New Roman" w:hAnsi="Times New Roman" w:cs="Times New Roman"/>
          <w:sz w:val="28"/>
          <w:szCs w:val="28"/>
        </w:rPr>
        <w:t>скать с ответчика</w:t>
      </w:r>
      <w:r>
        <w:rPr>
          <w:rFonts w:ascii="Times New Roman" w:hAnsi="Times New Roman" w:cs="Times New Roman"/>
          <w:sz w:val="28"/>
          <w:szCs w:val="28"/>
        </w:rPr>
        <w:t xml:space="preserve"> сумму задолженност</w:t>
      </w:r>
      <w:r w:rsidR="0059703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 потребленную электрическую энергию за период с 01.12.2024 по 31.03.2026 в размере 5 259,52 руб., </w:t>
      </w:r>
      <w:r w:rsidRPr="00D52F72">
        <w:rPr>
          <w:rFonts w:ascii="Times New Roman" w:hAnsi="Times New Roman" w:cs="Times New Roman"/>
          <w:sz w:val="28"/>
          <w:szCs w:val="28"/>
        </w:rPr>
        <w:t>пени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2F72">
        <w:rPr>
          <w:rFonts w:ascii="Times New Roman" w:hAnsi="Times New Roman" w:cs="Times New Roman"/>
          <w:sz w:val="28"/>
          <w:szCs w:val="28"/>
        </w:rPr>
        <w:t xml:space="preserve"> образовавшиеся в период с </w:t>
      </w:r>
      <w:r>
        <w:rPr>
          <w:rFonts w:ascii="Times New Roman" w:hAnsi="Times New Roman" w:cs="Times New Roman"/>
          <w:sz w:val="28"/>
          <w:szCs w:val="28"/>
        </w:rPr>
        <w:t>11.12.2023 по 16.04.2026</w:t>
      </w:r>
      <w:r w:rsidRPr="00D52F72">
        <w:rPr>
          <w:rFonts w:ascii="Times New Roman" w:hAnsi="Times New Roman" w:cs="Times New Roman"/>
          <w:sz w:val="28"/>
          <w:szCs w:val="28"/>
        </w:rPr>
        <w:t xml:space="preserve"> за несвоевременное внесение платы за потребленную электрическ</w:t>
      </w:r>
      <w:r w:rsidRPr="00D52F72">
        <w:rPr>
          <w:rFonts w:ascii="Times New Roman" w:hAnsi="Times New Roman" w:cs="Times New Roman"/>
          <w:sz w:val="28"/>
          <w:szCs w:val="28"/>
        </w:rPr>
        <w:t xml:space="preserve">ую энергию в размере </w:t>
      </w:r>
      <w:r>
        <w:rPr>
          <w:rFonts w:ascii="Times New Roman" w:hAnsi="Times New Roman" w:cs="Times New Roman"/>
          <w:sz w:val="28"/>
          <w:szCs w:val="28"/>
        </w:rPr>
        <w:t>556,67</w:t>
      </w:r>
      <w:r w:rsidRPr="00D52F72">
        <w:rPr>
          <w:rFonts w:ascii="Times New Roman" w:hAnsi="Times New Roman" w:cs="Times New Roman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sz w:val="28"/>
          <w:szCs w:val="28"/>
        </w:rPr>
        <w:t>., расходы связанные с оплатой государственной пошлины в размере 4 000,00 руб., а также почтовые расходы, связанные с направлением ответчику копии заявлений в размере 154,00 руб.</w:t>
      </w:r>
    </w:p>
    <w:p w:rsidR="00DD3DFD" w:rsidRPr="00D52F72" w:rsidP="00DD3D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истца, о</w:t>
      </w:r>
      <w:r w:rsidRPr="00D52F72">
        <w:rPr>
          <w:rFonts w:ascii="Times New Roman" w:hAnsi="Times New Roman" w:cs="Times New Roman"/>
          <w:sz w:val="28"/>
          <w:szCs w:val="28"/>
        </w:rPr>
        <w:t>тветчик в судебно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52F72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е не явились, извещены надлежащим образом. Представитель истца ходатайствовал о рассмотрении дела без его участия, указав, что исковые требования поддерживает, просил их удовлетворить, ответчик о причинах неявки суд не уведомила</w:t>
      </w:r>
      <w:r w:rsidR="0059703A">
        <w:rPr>
          <w:rFonts w:ascii="Times New Roman" w:hAnsi="Times New Roman" w:cs="Times New Roman"/>
          <w:sz w:val="28"/>
          <w:szCs w:val="28"/>
        </w:rPr>
        <w:t xml:space="preserve">, предоставила суду свои возражения относительно заявленных исковых требований. 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ст. 167 ГПК РФ мировой судья счел возможным рассмотреть дело без участия неявившихся лиц. </w:t>
      </w:r>
    </w:p>
    <w:p w:rsidR="00DD3DFD" w:rsidRPr="00D52F72" w:rsidP="00DD3D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Исследовав</w:t>
      </w:r>
      <w:r w:rsidRPr="00D52F72">
        <w:rPr>
          <w:rFonts w:ascii="Times New Roman" w:hAnsi="Times New Roman" w:cs="Times New Roman"/>
          <w:sz w:val="28"/>
          <w:szCs w:val="28"/>
        </w:rPr>
        <w:t xml:space="preserve"> письменные доказательства, суд находит исковые требования подлежащими удовлетво</w:t>
      </w:r>
      <w:r w:rsidRPr="00D52F72">
        <w:rPr>
          <w:rFonts w:ascii="Times New Roman" w:hAnsi="Times New Roman" w:cs="Times New Roman"/>
          <w:sz w:val="28"/>
          <w:szCs w:val="28"/>
        </w:rPr>
        <w:t>рению по следующим основаниям.</w:t>
      </w:r>
    </w:p>
    <w:p w:rsidR="00DD3DFD" w:rsidRPr="00D52F72" w:rsidP="00DD3D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В соответствии со ст. 56 ГПК РФ, содержание которой следует рассматривать в контексте с положениями ч. 3 ст. 123 Конституции Российской Федерации и ст. 12 ГПК РФ, закрепляющих принципы состязательности гражданского судопроизв</w:t>
      </w:r>
      <w:r w:rsidRPr="00D52F72">
        <w:rPr>
          <w:rFonts w:ascii="Times New Roman" w:hAnsi="Times New Roman" w:cs="Times New Roman"/>
          <w:sz w:val="28"/>
          <w:szCs w:val="28"/>
        </w:rPr>
        <w:t>одства и принцип равноправия сторон,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533276" w:rsidRPr="00533276" w:rsidP="00533276">
      <w:pPr>
        <w:spacing w:line="288" w:lineRule="atLeast"/>
        <w:ind w:firstLine="540"/>
        <w:jc w:val="both"/>
        <w:rPr>
          <w:sz w:val="28"/>
          <w:szCs w:val="28"/>
        </w:rPr>
      </w:pPr>
      <w:r w:rsidRPr="00533276">
        <w:rPr>
          <w:sz w:val="28"/>
          <w:szCs w:val="28"/>
        </w:rPr>
        <w:t>В соответствии со статьей 539 Гражданского кодекса Российской Федерации (далее - ГК РФ) по договору энергоснабжения энергоснабжающая организация обязуется подавать абоненту (потребителю) через присоединенную сеть энергию, а абонент обязуется оплачивать при</w:t>
      </w:r>
      <w:r w:rsidRPr="00533276">
        <w:rPr>
          <w:sz w:val="28"/>
          <w:szCs w:val="28"/>
        </w:rPr>
        <w:t xml:space="preserve">нятую энергию, а также соблюдать предусмотренный договором режим ее потребления, обеспечивать безопасность эксплуатации находящихся в его ведении энергетических </w:t>
      </w:r>
      <w:r w:rsidRPr="00533276">
        <w:rPr>
          <w:sz w:val="28"/>
          <w:szCs w:val="28"/>
        </w:rPr>
        <w:t>сетей и исправность используемых им приборов и оборудования, связанных с потреблением энергии.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 xml:space="preserve">В соответствии с ч. 1 ст. 540 ГК РФ в случае, когда абонентом по договору энергоснабжения выступает гражданин, использующий энергию для бытового потребления, договор считается заключенным с момента первого фактического подключения абонента в установленном </w:t>
      </w:r>
      <w:r w:rsidRPr="00D52F72">
        <w:rPr>
          <w:rFonts w:ascii="Times New Roman" w:hAnsi="Times New Roman" w:cs="Times New Roman"/>
          <w:sz w:val="28"/>
          <w:szCs w:val="28"/>
        </w:rPr>
        <w:t>порядке к присоединенной сети.</w:t>
      </w:r>
    </w:p>
    <w:p w:rsidR="00DD3DFD" w:rsidRPr="00D52F72" w:rsidP="00DD3D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 xml:space="preserve">Количество поданной абоненту и использованной им энергии определяется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D52F72">
        <w:rPr>
          <w:rFonts w:ascii="Times New Roman" w:hAnsi="Times New Roman" w:cs="Times New Roman"/>
          <w:sz w:val="28"/>
          <w:szCs w:val="28"/>
        </w:rPr>
        <w:t>данными учета о ее фактическом потреблении.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 xml:space="preserve">Согласно ч. 4 ст. 154 ЖК РФ плата за коммунальные услуги включает в себя, в том числе плату и </w:t>
      </w:r>
      <w:r w:rsidRPr="00D52F72">
        <w:rPr>
          <w:rFonts w:ascii="Times New Roman" w:hAnsi="Times New Roman" w:cs="Times New Roman"/>
          <w:sz w:val="28"/>
          <w:szCs w:val="28"/>
        </w:rPr>
        <w:t>за электроснабжение.</w:t>
      </w:r>
    </w:p>
    <w:p w:rsidR="00DD3DFD" w:rsidRPr="00D52F72" w:rsidP="00DD3D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Согласно части 1 статьи 157 ЖК РФ размер платы за коммунальные услуги рассчитывается исходя из объема потребляемых коммунальных услуг, определяемого по показаниям приборов учета, утверждаемых органами государственной власти субъектов Р</w:t>
      </w:r>
      <w:r w:rsidRPr="00D52F72">
        <w:rPr>
          <w:rFonts w:ascii="Times New Roman" w:hAnsi="Times New Roman" w:cs="Times New Roman"/>
          <w:sz w:val="28"/>
          <w:szCs w:val="28"/>
        </w:rPr>
        <w:t>оссийской Федерации в порядке, установленном Правительством Российской Федерации.</w:t>
      </w:r>
    </w:p>
    <w:p w:rsidR="00DD3DFD" w:rsidRPr="00D52F72" w:rsidP="00DD3D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В силу положений ст. 544 ГК РФ оплата энергии производится за фактически принятое абонентом количество энергии в соответствии с данными учета энергии, если иное не предусмотр</w:t>
      </w:r>
      <w:r w:rsidRPr="00D52F72">
        <w:rPr>
          <w:rFonts w:ascii="Times New Roman" w:hAnsi="Times New Roman" w:cs="Times New Roman"/>
          <w:sz w:val="28"/>
          <w:szCs w:val="28"/>
        </w:rPr>
        <w:t>ено законом, иными правовыми актами или соглашением сторон.</w:t>
      </w:r>
    </w:p>
    <w:p w:rsidR="00DD3DFD" w:rsidRPr="00D52F72" w:rsidP="00DD3D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Порядок расчетов за энергию определяется законом, иными правовыми актами или соглашением сторон.</w:t>
      </w:r>
    </w:p>
    <w:p w:rsidR="00DD3DFD" w:rsidP="00DD3DF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По правилам ч. 14 ст. 155 ЖК РФ лица, несвоевременно и (или) не полностью внесшие плату за жилое по</w:t>
      </w:r>
      <w:r w:rsidRPr="00D52F72">
        <w:rPr>
          <w:rFonts w:ascii="Times New Roman" w:hAnsi="Times New Roman" w:cs="Times New Roman"/>
          <w:sz w:val="28"/>
          <w:szCs w:val="28"/>
        </w:rPr>
        <w:t>мещение и коммунальные услуги, обязаны уплатить кредитору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суммы, за каждый день просрочки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2F72">
        <w:rPr>
          <w:rFonts w:ascii="Times New Roman" w:hAnsi="Times New Roman" w:cs="Times New Roman"/>
          <w:sz w:val="28"/>
          <w:szCs w:val="28"/>
        </w:rPr>
        <w:t xml:space="preserve"> начи</w:t>
      </w:r>
      <w:r w:rsidRPr="00D52F72">
        <w:rPr>
          <w:rFonts w:ascii="Times New Roman" w:hAnsi="Times New Roman" w:cs="Times New Roman"/>
          <w:sz w:val="28"/>
          <w:szCs w:val="28"/>
        </w:rPr>
        <w:t>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</w:t>
      </w:r>
      <w:r w:rsidRPr="00D52F72">
        <w:rPr>
          <w:rFonts w:ascii="Times New Roman" w:hAnsi="Times New Roman" w:cs="Times New Roman"/>
          <w:sz w:val="28"/>
          <w:szCs w:val="28"/>
        </w:rPr>
        <w:t>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о</w:t>
      </w:r>
      <w:r w:rsidRPr="00D52F72">
        <w:rPr>
          <w:rFonts w:ascii="Times New Roman" w:hAnsi="Times New Roman" w:cs="Times New Roman"/>
          <w:sz w:val="28"/>
          <w:szCs w:val="28"/>
        </w:rPr>
        <w:t xml:space="preserve">дной стотридцатой ставки рефинансирования Центрального банка Российской Федерации, </w:t>
      </w:r>
      <w:r w:rsidRPr="00D52F72">
        <w:rPr>
          <w:rFonts w:ascii="Times New Roman" w:hAnsi="Times New Roman" w:cs="Times New Roman"/>
          <w:sz w:val="28"/>
          <w:szCs w:val="28"/>
        </w:rPr>
        <w:t>действующей на день фактической оплаты, от не выплаченной в срок суммы за каждый день просрочки. Увеличение установленных настоящей частью размеров пеней не допускается.</w:t>
      </w:r>
    </w:p>
    <w:p w:rsidR="00533276" w:rsidRPr="00D52F72" w:rsidP="0053327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Как</w:t>
      </w:r>
      <w:r w:rsidRPr="00D52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2F72">
        <w:rPr>
          <w:rFonts w:ascii="Times New Roman" w:hAnsi="Times New Roman" w:cs="Times New Roman"/>
          <w:sz w:val="28"/>
          <w:szCs w:val="28"/>
        </w:rPr>
        <w:t xml:space="preserve">установлено судом </w:t>
      </w:r>
      <w:r>
        <w:rPr>
          <w:rFonts w:ascii="Times New Roman" w:hAnsi="Times New Roman" w:cs="Times New Roman"/>
          <w:sz w:val="28"/>
          <w:szCs w:val="28"/>
        </w:rPr>
        <w:t xml:space="preserve">01.02.2016 между ГУП РК «Крымэнерго»  - гарантирующим поставщиком и Мельник Ольгой Петровной - потребителем заключен договор энергоснабжения, согласно которому </w:t>
      </w:r>
      <w:r w:rsidRPr="00D52F72">
        <w:rPr>
          <w:rFonts w:ascii="Times New Roman" w:hAnsi="Times New Roman" w:cs="Times New Roman"/>
          <w:sz w:val="28"/>
          <w:szCs w:val="28"/>
        </w:rPr>
        <w:t>гарантирующий поставщ</w:t>
      </w:r>
      <w:r>
        <w:rPr>
          <w:rFonts w:ascii="Times New Roman" w:hAnsi="Times New Roman" w:cs="Times New Roman"/>
          <w:sz w:val="28"/>
          <w:szCs w:val="28"/>
        </w:rPr>
        <w:t>ик обязуется подавать потребителю</w:t>
      </w:r>
      <w:r w:rsidRPr="00D52F72">
        <w:rPr>
          <w:rFonts w:ascii="Times New Roman" w:hAnsi="Times New Roman" w:cs="Times New Roman"/>
          <w:sz w:val="28"/>
          <w:szCs w:val="28"/>
        </w:rPr>
        <w:t xml:space="preserve"> через присоединенную </w:t>
      </w:r>
      <w:r w:rsidRPr="00D52F72">
        <w:rPr>
          <w:rFonts w:ascii="Times New Roman" w:hAnsi="Times New Roman" w:cs="Times New Roman"/>
          <w:sz w:val="28"/>
          <w:szCs w:val="28"/>
        </w:rPr>
        <w:t xml:space="preserve">сеть энергию, а абонент обязуется оплачивать принятую энергию, а также соблюдать предусмотренный договором режим ее потребления, обеспечивать безопасность эксплуатации находящихся в его ведении энергетических сетей и исправность используемых им приборов и </w:t>
      </w:r>
      <w:r w:rsidRPr="00D52F72">
        <w:rPr>
          <w:rFonts w:ascii="Times New Roman" w:hAnsi="Times New Roman" w:cs="Times New Roman"/>
          <w:sz w:val="28"/>
          <w:szCs w:val="28"/>
        </w:rPr>
        <w:t>оборудования, связанных с потреблением энергии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940EED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 xml:space="preserve">В нарушение вышеуказанных норм закона, оплата за потребленную электроэнергию в период с </w:t>
      </w:r>
      <w:r w:rsidR="008024C3">
        <w:rPr>
          <w:rFonts w:ascii="Times New Roman" w:hAnsi="Times New Roman" w:cs="Times New Roman"/>
          <w:sz w:val="28"/>
          <w:szCs w:val="28"/>
        </w:rPr>
        <w:t>01.12.2024 по 31.03.2026</w:t>
      </w:r>
      <w:r w:rsidRPr="00D52F72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940EED">
        <w:rPr>
          <w:rFonts w:ascii="Times New Roman" w:hAnsi="Times New Roman" w:cs="Times New Roman"/>
          <w:sz w:val="28"/>
          <w:szCs w:val="28"/>
        </w:rPr>
        <w:t>адрес</w:t>
      </w:r>
      <w:r w:rsidR="008024C3">
        <w:rPr>
          <w:rFonts w:ascii="Times New Roman" w:hAnsi="Times New Roman" w:cs="Times New Roman"/>
          <w:sz w:val="28"/>
          <w:szCs w:val="28"/>
        </w:rPr>
        <w:t xml:space="preserve"> </w:t>
      </w:r>
      <w:r w:rsidRPr="00D52F72">
        <w:rPr>
          <w:rFonts w:ascii="Times New Roman" w:hAnsi="Times New Roman" w:cs="Times New Roman"/>
          <w:sz w:val="28"/>
          <w:szCs w:val="28"/>
        </w:rPr>
        <w:t xml:space="preserve">ответчиком не производились, в связи с чем задолженность за потребленную электроэнергию по лицевому счету N </w:t>
      </w:r>
      <w:r w:rsidR="00940EED">
        <w:rPr>
          <w:rFonts w:ascii="Times New Roman" w:hAnsi="Times New Roman" w:cs="Times New Roman"/>
          <w:sz w:val="28"/>
          <w:szCs w:val="28"/>
        </w:rPr>
        <w:t>номер</w:t>
      </w:r>
      <w:r w:rsidRPr="00D52F72"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="00940EED">
        <w:rPr>
          <w:rFonts w:ascii="Times New Roman" w:hAnsi="Times New Roman" w:cs="Times New Roman"/>
          <w:sz w:val="28"/>
          <w:szCs w:val="28"/>
        </w:rPr>
        <w:t xml:space="preserve">дата по дата </w:t>
      </w:r>
      <w:r w:rsidRPr="00D52F72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840AD3">
        <w:rPr>
          <w:rFonts w:ascii="Times New Roman" w:hAnsi="Times New Roman" w:cs="Times New Roman"/>
          <w:sz w:val="28"/>
          <w:szCs w:val="28"/>
        </w:rPr>
        <w:t>5 259,52</w:t>
      </w:r>
      <w:r w:rsidRPr="00D52F72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 xml:space="preserve">Произведенный расчет </w:t>
      </w:r>
      <w:r w:rsidRPr="00D52F72">
        <w:rPr>
          <w:rFonts w:ascii="Times New Roman" w:hAnsi="Times New Roman" w:cs="Times New Roman"/>
          <w:sz w:val="28"/>
          <w:szCs w:val="28"/>
        </w:rPr>
        <w:t>задолженности</w:t>
      </w:r>
      <w:r w:rsidR="00D466D0">
        <w:rPr>
          <w:rFonts w:ascii="Times New Roman" w:hAnsi="Times New Roman" w:cs="Times New Roman"/>
          <w:sz w:val="28"/>
          <w:szCs w:val="28"/>
        </w:rPr>
        <w:t>, вопреки доводами ответчика</w:t>
      </w:r>
      <w:r w:rsidRPr="00D52F72">
        <w:rPr>
          <w:rFonts w:ascii="Times New Roman" w:hAnsi="Times New Roman" w:cs="Times New Roman"/>
          <w:sz w:val="28"/>
          <w:szCs w:val="28"/>
        </w:rPr>
        <w:t xml:space="preserve"> суд находит обоснованным и арифметически верным, расчет задолженности произведен истцом в соответствии с тарифами, установленными соответствующими нормативно-правовыми актами</w:t>
      </w:r>
      <w:r w:rsidR="0059703A">
        <w:rPr>
          <w:rFonts w:ascii="Times New Roman" w:hAnsi="Times New Roman" w:cs="Times New Roman"/>
          <w:sz w:val="28"/>
          <w:szCs w:val="28"/>
        </w:rPr>
        <w:t xml:space="preserve">, указание ответчиком о частичных оплатах задолженности в указанный период надлежащими доказательствами по делу не подтверждён. 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 xml:space="preserve">В связи с несвоевременной оплатой задолженности ответчику начислены пени в сумме </w:t>
      </w:r>
      <w:r w:rsidR="00840AD3">
        <w:rPr>
          <w:rFonts w:ascii="Times New Roman" w:hAnsi="Times New Roman" w:cs="Times New Roman"/>
          <w:sz w:val="28"/>
          <w:szCs w:val="28"/>
        </w:rPr>
        <w:t>556,67</w:t>
      </w:r>
      <w:r w:rsidRPr="00D52F72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Судом проверен расчет пени, представленный истцом, который не вызывает со</w:t>
      </w:r>
      <w:r w:rsidRPr="00D52F72">
        <w:rPr>
          <w:rFonts w:ascii="Times New Roman" w:hAnsi="Times New Roman" w:cs="Times New Roman"/>
          <w:sz w:val="28"/>
          <w:szCs w:val="28"/>
        </w:rPr>
        <w:t>мнений у суда в отсутствие контррасчета ответчика.</w:t>
      </w:r>
    </w:p>
    <w:p w:rsidR="00DD3DFD" w:rsidRPr="00B52BCA" w:rsidP="00DD3DFD">
      <w:pPr>
        <w:pStyle w:val="NormalWeb"/>
        <w:spacing w:before="0" w:beforeAutospacing="0" w:after="0" w:afterAutospacing="0" w:line="288" w:lineRule="atLeast"/>
        <w:ind w:firstLine="540"/>
        <w:jc w:val="both"/>
        <w:rPr>
          <w:rFonts w:ascii="Times New Roman" w:eastAsia="Times New Roman" w:hAnsi="Times New Roman" w:cs="Times New Roman"/>
          <w:spacing w:val="0"/>
          <w:position w:val="0"/>
          <w:sz w:val="28"/>
          <w:szCs w:val="28"/>
          <w:lang w:eastAsia="ru-RU"/>
        </w:rPr>
      </w:pPr>
      <w:r w:rsidRPr="00B52BCA">
        <w:rPr>
          <w:rFonts w:ascii="Times New Roman" w:hAnsi="Times New Roman" w:cs="Times New Roman"/>
          <w:sz w:val="28"/>
          <w:szCs w:val="28"/>
        </w:rPr>
        <w:t xml:space="preserve">Оснований для освобождения ответчика от обязанности уплатить истцу пени, суд не усматривает, поскольку в судебном заседании не было достоверно установлены обстоятельства, свидетельствующие о том, что </w:t>
      </w:r>
      <w:r w:rsidRPr="00B52BCA">
        <w:rPr>
          <w:rFonts w:ascii="Times New Roman" w:eastAsia="Times New Roman" w:hAnsi="Times New Roman" w:cs="Times New Roman"/>
          <w:spacing w:val="0"/>
          <w:position w:val="0"/>
          <w:sz w:val="28"/>
          <w:szCs w:val="28"/>
          <w:lang w:eastAsia="ru-RU"/>
        </w:rPr>
        <w:t>неисп</w:t>
      </w:r>
      <w:r w:rsidRPr="00B52BCA">
        <w:rPr>
          <w:rFonts w:ascii="Times New Roman" w:eastAsia="Times New Roman" w:hAnsi="Times New Roman" w:cs="Times New Roman"/>
          <w:spacing w:val="0"/>
          <w:position w:val="0"/>
          <w:sz w:val="28"/>
          <w:szCs w:val="28"/>
          <w:lang w:eastAsia="ru-RU"/>
        </w:rPr>
        <w:t>олнение обязательств или их ненадлежащее исполнение произошло вследствие непреодолимой силы, а также по иным основаниям, предусмотренным законом.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В силу статьи 309 ГК РФ, обязательства должны исполняться надлежащим образом в соответствии с условиями обязат</w:t>
      </w:r>
      <w:r w:rsidRPr="00D52F72">
        <w:rPr>
          <w:rFonts w:ascii="Times New Roman" w:hAnsi="Times New Roman" w:cs="Times New Roman"/>
          <w:sz w:val="28"/>
          <w:szCs w:val="28"/>
        </w:rPr>
        <w:t>ельства и требованиями закона, иных правовых актов.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Односторонний отказ от исполнения обязательства и одностороннее изменение его условий не допускается (статья 310 ГК РФ).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 xml:space="preserve">Принимая во внимание установленные обстоятельства по делу, суд </w:t>
      </w:r>
      <w:r w:rsidRPr="00D52F72">
        <w:rPr>
          <w:rFonts w:ascii="Times New Roman" w:hAnsi="Times New Roman" w:cs="Times New Roman"/>
          <w:sz w:val="28"/>
          <w:szCs w:val="28"/>
        </w:rPr>
        <w:t>полагает, что заявле</w:t>
      </w:r>
      <w:r w:rsidRPr="00D52F72">
        <w:rPr>
          <w:rFonts w:ascii="Times New Roman" w:hAnsi="Times New Roman" w:cs="Times New Roman"/>
          <w:sz w:val="28"/>
          <w:szCs w:val="28"/>
        </w:rPr>
        <w:t>нные исковые требования являются правомерными и подлежащими удовлетворению.</w:t>
      </w:r>
    </w:p>
    <w:p w:rsidR="00DD3DFD" w:rsidRPr="00085757" w:rsidP="00DD3DFD">
      <w:pPr>
        <w:pStyle w:val="NormalWeb"/>
        <w:spacing w:before="0" w:beforeAutospacing="0" w:after="0" w:afterAutospacing="0" w:line="28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5757">
        <w:rPr>
          <w:rFonts w:ascii="Times New Roman" w:hAnsi="Times New Roman" w:cs="Times New Roman"/>
          <w:sz w:val="28"/>
          <w:szCs w:val="28"/>
        </w:rPr>
        <w:t>Письменные доводы ответчика о том, что в период с 24.09.2020 по 29.03.2025 она фактически не проживала по адресу</w:t>
      </w:r>
      <w:r w:rsidR="00940EED">
        <w:rPr>
          <w:rFonts w:ascii="Times New Roman" w:hAnsi="Times New Roman" w:cs="Times New Roman"/>
          <w:sz w:val="28"/>
          <w:szCs w:val="28"/>
        </w:rPr>
        <w:t>адрес</w:t>
      </w:r>
      <w:r w:rsidRPr="00085757">
        <w:rPr>
          <w:rFonts w:ascii="Times New Roman" w:hAnsi="Times New Roman" w:cs="Times New Roman"/>
          <w:sz w:val="28"/>
          <w:szCs w:val="28"/>
        </w:rPr>
        <w:t>, не я</w:t>
      </w:r>
      <w:r w:rsidRPr="00085757">
        <w:rPr>
          <w:rFonts w:ascii="Times New Roman" w:hAnsi="Times New Roman" w:cs="Times New Roman"/>
          <w:sz w:val="28"/>
          <w:szCs w:val="28"/>
        </w:rPr>
        <w:t xml:space="preserve">влялась потребителем электроэнергии, суд не принимает во внимание, поскольку допустимыми, относимыми и достоверными доказательствами по делу он не подтвержден. </w:t>
      </w:r>
    </w:p>
    <w:p w:rsidR="00533276" w:rsidRPr="00085757" w:rsidP="0084279F">
      <w:pPr>
        <w:spacing w:line="288" w:lineRule="atLeast"/>
        <w:ind w:firstLine="540"/>
        <w:jc w:val="both"/>
        <w:rPr>
          <w:sz w:val="28"/>
          <w:szCs w:val="28"/>
        </w:rPr>
      </w:pPr>
      <w:r w:rsidRPr="00085757">
        <w:rPr>
          <w:sz w:val="28"/>
          <w:szCs w:val="28"/>
        </w:rPr>
        <w:t>Письменные доводы ответчика о том, что истец  не выставлял платежные документы на оплату,</w:t>
      </w:r>
      <w:r w:rsidR="00085757">
        <w:rPr>
          <w:sz w:val="28"/>
          <w:szCs w:val="28"/>
        </w:rPr>
        <w:t xml:space="preserve"> между сторонами отсутствуют акты сверки, накладные, счета фактуры, акты сверки взаимозачетов</w:t>
      </w:r>
      <w:r w:rsidRPr="00085757">
        <w:rPr>
          <w:sz w:val="28"/>
          <w:szCs w:val="28"/>
        </w:rPr>
        <w:t xml:space="preserve"> не исключает наличие у ответчика обязанности оплатить стоимость потребленного энергоресурса. 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52F72">
        <w:rPr>
          <w:rFonts w:ascii="Times New Roman" w:hAnsi="Times New Roman" w:cs="Times New Roman"/>
          <w:sz w:val="28"/>
          <w:szCs w:val="28"/>
        </w:rPr>
        <w:t xml:space="preserve"> судебном заседании </w:t>
      </w:r>
      <w:r>
        <w:rPr>
          <w:rFonts w:ascii="Times New Roman" w:hAnsi="Times New Roman" w:cs="Times New Roman"/>
          <w:sz w:val="28"/>
          <w:szCs w:val="28"/>
        </w:rPr>
        <w:t>установлено, что</w:t>
      </w:r>
      <w:r w:rsidRPr="00D52F72">
        <w:rPr>
          <w:rFonts w:ascii="Times New Roman" w:hAnsi="Times New Roman" w:cs="Times New Roman"/>
          <w:sz w:val="28"/>
          <w:szCs w:val="28"/>
        </w:rPr>
        <w:t xml:space="preserve"> потребление электрической энер</w:t>
      </w:r>
      <w:r w:rsidRPr="00D52F72">
        <w:rPr>
          <w:rFonts w:ascii="Times New Roman" w:hAnsi="Times New Roman" w:cs="Times New Roman"/>
          <w:sz w:val="28"/>
          <w:szCs w:val="28"/>
        </w:rPr>
        <w:t>гии осуществлял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52F72">
        <w:rPr>
          <w:rFonts w:ascii="Times New Roman" w:hAnsi="Times New Roman" w:cs="Times New Roman"/>
          <w:sz w:val="28"/>
          <w:szCs w:val="28"/>
        </w:rPr>
        <w:t xml:space="preserve">сь через прибор учета, вся потребляемая энергия учитывалась в соответствии с установленным порядком учета.  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>В соответствии с ч. 1 ст. 88 ГПК РФ судебные расходы состоят из государственной пошлины и издержек, связанных с рассмотрением дела.</w:t>
      </w:r>
    </w:p>
    <w:p w:rsidR="00DD3DFD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 xml:space="preserve">По положениям ч. 1 ст. 98 ГПК РФ стороне, в пользу которой состоялось решение суда, суд присуждает возместить с другой стороны все понесенные по делу судебные расходы, за исключением случаев, предусмотренных частью второй статьи 96 настоящего Кодекса. </w:t>
      </w:r>
    </w:p>
    <w:p w:rsidR="00DD3DFD" w:rsidRPr="00D52F72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нований для освобождения ответчика от взыскания судебных расходов, судом не установлено.</w:t>
      </w:r>
    </w:p>
    <w:p w:rsidR="00DD3DFD" w:rsidP="00DD3D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2F72">
        <w:rPr>
          <w:rFonts w:ascii="Times New Roman" w:hAnsi="Times New Roman" w:cs="Times New Roman"/>
          <w:sz w:val="28"/>
          <w:szCs w:val="28"/>
        </w:rPr>
        <w:t xml:space="preserve">Принимая во внимание наличие понесенных истцом судебных расходов, суд полагает необходимым взыскать с ответчика в пользу истца расходы на оплату суммы государственной </w:t>
      </w:r>
      <w:r w:rsidRPr="00D52F72">
        <w:rPr>
          <w:rFonts w:ascii="Times New Roman" w:hAnsi="Times New Roman" w:cs="Times New Roman"/>
          <w:sz w:val="28"/>
          <w:szCs w:val="28"/>
        </w:rPr>
        <w:t xml:space="preserve">пошлины, а также расходы понесенные истцом на направление копии искового заявления с приложенными документами в адрес ответчика. </w:t>
      </w:r>
    </w:p>
    <w:p w:rsidR="00DD3DFD" w:rsidRPr="00D52F72" w:rsidP="00DD3DFD">
      <w:pPr>
        <w:ind w:firstLine="540"/>
        <w:jc w:val="both"/>
        <w:rPr>
          <w:sz w:val="28"/>
          <w:szCs w:val="28"/>
        </w:rPr>
      </w:pPr>
      <w:r w:rsidRPr="00D52F72">
        <w:rPr>
          <w:sz w:val="28"/>
          <w:szCs w:val="28"/>
        </w:rPr>
        <w:t>На основании вышеизложенного,</w:t>
      </w:r>
      <w:r w:rsidR="00085757">
        <w:rPr>
          <w:sz w:val="28"/>
          <w:szCs w:val="28"/>
        </w:rPr>
        <w:t xml:space="preserve"> </w:t>
      </w:r>
      <w:r w:rsidRPr="00D52F72">
        <w:rPr>
          <w:sz w:val="28"/>
          <w:szCs w:val="28"/>
        </w:rPr>
        <w:t>руководствуясь статьями 194-199 ГПК РФ,</w:t>
      </w:r>
    </w:p>
    <w:p w:rsidR="0088451B" w:rsidRPr="00DD3DFD" w:rsidP="001C5589">
      <w:pPr>
        <w:jc w:val="center"/>
        <w:rPr>
          <w:b/>
          <w:bCs/>
          <w:sz w:val="28"/>
          <w:szCs w:val="28"/>
        </w:rPr>
      </w:pPr>
      <w:r w:rsidRPr="00DD3DFD">
        <w:rPr>
          <w:b/>
          <w:bCs/>
          <w:sz w:val="28"/>
          <w:szCs w:val="28"/>
        </w:rPr>
        <w:t>р е ш и л:</w:t>
      </w:r>
    </w:p>
    <w:p w:rsidR="0088451B" w:rsidRPr="00DD3DFD" w:rsidP="0088451B">
      <w:pPr>
        <w:jc w:val="both"/>
        <w:rPr>
          <w:sz w:val="28"/>
          <w:szCs w:val="28"/>
        </w:rPr>
      </w:pPr>
      <w:r w:rsidRPr="00DD3DFD">
        <w:rPr>
          <w:sz w:val="28"/>
          <w:szCs w:val="28"/>
        </w:rPr>
        <w:tab/>
        <w:t xml:space="preserve">исковое заявление </w:t>
      </w:r>
      <w:r w:rsidRPr="00DD3DFD" w:rsidR="002F5FE3">
        <w:rPr>
          <w:sz w:val="28"/>
          <w:szCs w:val="28"/>
        </w:rPr>
        <w:t>государственного унитарного предприятия Республики Крым «Крымэнерго»</w:t>
      </w:r>
      <w:r w:rsidRPr="00DD3DFD" w:rsidR="00A22B2F">
        <w:rPr>
          <w:sz w:val="28"/>
          <w:szCs w:val="28"/>
        </w:rPr>
        <w:t xml:space="preserve"> в лице Красноперекопского районного отделения энергосбыта</w:t>
      </w:r>
      <w:r w:rsidRPr="00DD3DFD" w:rsidR="002F5FE3">
        <w:rPr>
          <w:sz w:val="28"/>
          <w:szCs w:val="28"/>
        </w:rPr>
        <w:t xml:space="preserve"> </w:t>
      </w:r>
      <w:r w:rsidRPr="00DD3DFD">
        <w:rPr>
          <w:sz w:val="28"/>
          <w:szCs w:val="28"/>
        </w:rPr>
        <w:t>удовлетворить.</w:t>
      </w:r>
    </w:p>
    <w:p w:rsidR="007A0F9C" w:rsidRPr="00DD3DFD" w:rsidP="007D0AE9">
      <w:pPr>
        <w:jc w:val="both"/>
        <w:rPr>
          <w:sz w:val="28"/>
          <w:szCs w:val="28"/>
        </w:rPr>
      </w:pPr>
      <w:r w:rsidRPr="00DD3DFD">
        <w:rPr>
          <w:sz w:val="28"/>
          <w:szCs w:val="28"/>
        </w:rPr>
        <w:tab/>
      </w:r>
      <w:r w:rsidRPr="00DD3DFD" w:rsidR="00803370">
        <w:rPr>
          <w:sz w:val="28"/>
          <w:szCs w:val="28"/>
        </w:rPr>
        <w:t xml:space="preserve">Взыскать с </w:t>
      </w:r>
      <w:r w:rsidRPr="00DD3DFD" w:rsidR="00F34CC9">
        <w:rPr>
          <w:sz w:val="28"/>
          <w:szCs w:val="28"/>
        </w:rPr>
        <w:t xml:space="preserve">Мельник Ольги Петровны, </w:t>
      </w:r>
      <w:r w:rsidR="00940EED">
        <w:rPr>
          <w:sz w:val="28"/>
          <w:szCs w:val="28"/>
        </w:rPr>
        <w:t>персональные данные</w:t>
      </w:r>
      <w:r w:rsidRPr="00DD3DFD" w:rsidR="00790989">
        <w:rPr>
          <w:sz w:val="28"/>
          <w:szCs w:val="28"/>
        </w:rPr>
        <w:t xml:space="preserve"> </w:t>
      </w:r>
      <w:r w:rsidRPr="00DD3DFD" w:rsidR="00CE4FD4">
        <w:rPr>
          <w:sz w:val="28"/>
          <w:szCs w:val="28"/>
        </w:rPr>
        <w:t>в пользу</w:t>
      </w:r>
      <w:r w:rsidRPr="00DD3DFD" w:rsidR="002F5FE3">
        <w:rPr>
          <w:sz w:val="28"/>
          <w:szCs w:val="28"/>
        </w:rPr>
        <w:t xml:space="preserve"> государственного унитарного предприятия Республики Крым «Крымэнерго» </w:t>
      </w:r>
      <w:r w:rsidRPr="00DD3DFD" w:rsidR="00C36F96">
        <w:rPr>
          <w:sz w:val="28"/>
          <w:szCs w:val="28"/>
        </w:rPr>
        <w:t>в лице Красноперекопского районного отделения энер</w:t>
      </w:r>
      <w:r w:rsidRPr="00DD3DFD" w:rsidR="00F80051">
        <w:rPr>
          <w:sz w:val="28"/>
          <w:szCs w:val="28"/>
        </w:rPr>
        <w:t>г</w:t>
      </w:r>
      <w:r w:rsidRPr="00DD3DFD" w:rsidR="00C36F96">
        <w:rPr>
          <w:sz w:val="28"/>
          <w:szCs w:val="28"/>
        </w:rPr>
        <w:t>осбыта</w:t>
      </w:r>
      <w:r w:rsidRPr="00DD3DFD" w:rsidR="001701E3">
        <w:rPr>
          <w:sz w:val="28"/>
          <w:szCs w:val="28"/>
        </w:rPr>
        <w:t>,</w:t>
      </w:r>
      <w:r w:rsidRPr="00DD3DFD" w:rsidR="00FB310B">
        <w:rPr>
          <w:sz w:val="28"/>
          <w:szCs w:val="28"/>
        </w:rPr>
        <w:t xml:space="preserve"> ОГРН 1149102003423, дата государственной регистрации 14.05.2014, регистрирующий орган: Межрайонная инспекция Федеральной налоговой службы № 9 по Республике Крым,</w:t>
      </w:r>
      <w:r w:rsidRPr="00DD3DFD" w:rsidR="001701E3">
        <w:rPr>
          <w:sz w:val="28"/>
          <w:szCs w:val="28"/>
        </w:rPr>
        <w:t xml:space="preserve"> ИНН 9102002878</w:t>
      </w:r>
      <w:r w:rsidRPr="00DD3DFD" w:rsidR="00C36F96">
        <w:rPr>
          <w:sz w:val="28"/>
          <w:szCs w:val="28"/>
        </w:rPr>
        <w:t xml:space="preserve"> </w:t>
      </w:r>
      <w:r w:rsidRPr="00DD3DFD" w:rsidR="00A22B2F">
        <w:rPr>
          <w:sz w:val="28"/>
          <w:szCs w:val="28"/>
        </w:rPr>
        <w:t xml:space="preserve">задолженность за потребленную электрическую энергию за </w:t>
      </w:r>
      <w:r w:rsidRPr="00DD3DFD" w:rsidR="00A22B2F">
        <w:rPr>
          <w:sz w:val="28"/>
          <w:szCs w:val="28"/>
        </w:rPr>
        <w:t xml:space="preserve">период с </w:t>
      </w:r>
      <w:r w:rsidRPr="00DD3DFD" w:rsidR="00F34CC9">
        <w:rPr>
          <w:sz w:val="28"/>
          <w:szCs w:val="28"/>
        </w:rPr>
        <w:t xml:space="preserve"> 01.12.2024 по 31.03.2026 </w:t>
      </w:r>
      <w:r w:rsidRPr="00DD3DFD" w:rsidR="00A22B2F">
        <w:rPr>
          <w:sz w:val="28"/>
          <w:szCs w:val="28"/>
        </w:rPr>
        <w:t xml:space="preserve">по адресу: </w:t>
      </w:r>
      <w:r w:rsidR="00940EED">
        <w:rPr>
          <w:sz w:val="28"/>
          <w:szCs w:val="28"/>
        </w:rPr>
        <w:t>адрес</w:t>
      </w:r>
      <w:r w:rsidRPr="00DD3DFD" w:rsidR="00F34CC9">
        <w:rPr>
          <w:sz w:val="28"/>
          <w:szCs w:val="28"/>
        </w:rPr>
        <w:t>,</w:t>
      </w:r>
      <w:r w:rsidRPr="00DD3DFD" w:rsidR="00A22B2F">
        <w:rPr>
          <w:sz w:val="28"/>
          <w:szCs w:val="28"/>
        </w:rPr>
        <w:t xml:space="preserve"> в сумме </w:t>
      </w:r>
      <w:r w:rsidRPr="00DD3DFD" w:rsidR="00F34CC9">
        <w:rPr>
          <w:sz w:val="28"/>
          <w:szCs w:val="28"/>
        </w:rPr>
        <w:t>5 259 (пять тысяч двести пятьдесят девять) руб.  52 коп., пени</w:t>
      </w:r>
      <w:r w:rsidRPr="00DD3DFD" w:rsidR="00A22B2F">
        <w:rPr>
          <w:sz w:val="28"/>
          <w:szCs w:val="28"/>
        </w:rPr>
        <w:t xml:space="preserve"> в сумме </w:t>
      </w:r>
      <w:r w:rsidRPr="00DD3DFD" w:rsidR="00F34CC9">
        <w:rPr>
          <w:sz w:val="28"/>
          <w:szCs w:val="28"/>
        </w:rPr>
        <w:t>556</w:t>
      </w:r>
      <w:r w:rsidRPr="00DD3DFD" w:rsidR="00A22B2F">
        <w:rPr>
          <w:sz w:val="28"/>
          <w:szCs w:val="28"/>
        </w:rPr>
        <w:t xml:space="preserve"> (</w:t>
      </w:r>
      <w:r w:rsidRPr="00DD3DFD" w:rsidR="00F34CC9">
        <w:rPr>
          <w:sz w:val="28"/>
          <w:szCs w:val="28"/>
        </w:rPr>
        <w:t>пятьсот пятьдесят шесть</w:t>
      </w:r>
      <w:r w:rsidRPr="00DD3DFD" w:rsidR="00A22B2F">
        <w:rPr>
          <w:sz w:val="28"/>
          <w:szCs w:val="28"/>
        </w:rPr>
        <w:t xml:space="preserve">) руб. </w:t>
      </w:r>
      <w:r w:rsidRPr="00DD3DFD" w:rsidR="00F34CC9">
        <w:rPr>
          <w:sz w:val="28"/>
          <w:szCs w:val="28"/>
        </w:rPr>
        <w:t>67</w:t>
      </w:r>
      <w:r w:rsidRPr="00DD3DFD" w:rsidR="00A22B2F">
        <w:rPr>
          <w:sz w:val="28"/>
          <w:szCs w:val="28"/>
        </w:rPr>
        <w:t xml:space="preserve"> коп., почтовые расходы в сумме 154 ( сто пятьдесят четыре) руб. 00 коп., а также расходы</w:t>
      </w:r>
      <w:r w:rsidRPr="00DD3DFD" w:rsidR="00F34CC9">
        <w:rPr>
          <w:sz w:val="28"/>
          <w:szCs w:val="28"/>
        </w:rPr>
        <w:t>,</w:t>
      </w:r>
      <w:r w:rsidRPr="00DD3DFD" w:rsidR="00A22B2F">
        <w:rPr>
          <w:sz w:val="28"/>
          <w:szCs w:val="28"/>
        </w:rPr>
        <w:t xml:space="preserve"> связанные с оплатой государственной пошлины в размере </w:t>
      </w:r>
      <w:r w:rsidRPr="00DD3DFD" w:rsidR="00F34CC9">
        <w:rPr>
          <w:sz w:val="28"/>
          <w:szCs w:val="28"/>
        </w:rPr>
        <w:t>4 000</w:t>
      </w:r>
      <w:r w:rsidRPr="00DD3DFD" w:rsidR="00A22B2F">
        <w:rPr>
          <w:sz w:val="28"/>
          <w:szCs w:val="28"/>
        </w:rPr>
        <w:t xml:space="preserve"> (</w:t>
      </w:r>
      <w:r w:rsidRPr="00DD3DFD" w:rsidR="00F34CC9">
        <w:rPr>
          <w:sz w:val="28"/>
          <w:szCs w:val="28"/>
        </w:rPr>
        <w:t>четыре тысячи</w:t>
      </w:r>
      <w:r w:rsidRPr="00DD3DFD" w:rsidR="00A22B2F">
        <w:rPr>
          <w:sz w:val="28"/>
          <w:szCs w:val="28"/>
        </w:rPr>
        <w:t>) руб. 00 коп.</w:t>
      </w:r>
    </w:p>
    <w:p w:rsidR="008F59D6" w:rsidRPr="00DD3DFD" w:rsidP="008F59D6">
      <w:pPr>
        <w:ind w:firstLine="708"/>
        <w:jc w:val="both"/>
        <w:rPr>
          <w:color w:val="000000"/>
          <w:sz w:val="28"/>
          <w:szCs w:val="28"/>
        </w:rPr>
      </w:pPr>
      <w:r w:rsidRPr="00DD3DFD">
        <w:rPr>
          <w:color w:val="000000"/>
          <w:sz w:val="28"/>
          <w:szCs w:val="28"/>
        </w:rPr>
        <w:t>Разъяснить сторонам, что они имеют право подать заявление о составлении мотивирова</w:t>
      </w:r>
      <w:r w:rsidRPr="00DD3DFD">
        <w:rPr>
          <w:color w:val="000000"/>
          <w:sz w:val="28"/>
          <w:szCs w:val="28"/>
        </w:rPr>
        <w:t>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</w:t>
      </w:r>
      <w:r w:rsidRPr="00DD3DFD">
        <w:rPr>
          <w:color w:val="000000"/>
          <w:sz w:val="28"/>
          <w:szCs w:val="28"/>
        </w:rPr>
        <w:t>а, если лица, участвующие в деле, их представители не присутствовали в судебном заседании.</w:t>
      </w:r>
    </w:p>
    <w:p w:rsidR="008F59D6" w:rsidRPr="00DD3DFD" w:rsidP="008F59D6">
      <w:pPr>
        <w:pStyle w:val="BodyTextIndent3"/>
        <w:spacing w:after="0"/>
        <w:ind w:left="0" w:firstLine="708"/>
        <w:jc w:val="both"/>
        <w:rPr>
          <w:color w:val="000000"/>
          <w:sz w:val="28"/>
          <w:szCs w:val="28"/>
        </w:rPr>
      </w:pPr>
      <w:r w:rsidRPr="00DD3DFD">
        <w:rPr>
          <w:color w:val="000000"/>
          <w:sz w:val="28"/>
          <w:szCs w:val="28"/>
        </w:rPr>
        <w:t>Решение может быть обжаловано в апелляционном порядке в Красноперекопский районный суд Республики Крым в течение месяца со дня его принятия в окончательной форме чер</w:t>
      </w:r>
      <w:r w:rsidRPr="00DD3DFD">
        <w:rPr>
          <w:color w:val="000000"/>
          <w:sz w:val="28"/>
          <w:szCs w:val="28"/>
        </w:rPr>
        <w:t xml:space="preserve">ез судебный участок № </w:t>
      </w:r>
      <w:r w:rsidRPr="00DD3DFD" w:rsidR="00AE4632">
        <w:rPr>
          <w:color w:val="000000"/>
          <w:sz w:val="28"/>
          <w:szCs w:val="28"/>
        </w:rPr>
        <w:t>58</w:t>
      </w:r>
      <w:r w:rsidRPr="00DD3DFD">
        <w:rPr>
          <w:color w:val="000000"/>
          <w:sz w:val="28"/>
          <w:szCs w:val="28"/>
        </w:rPr>
        <w:t xml:space="preserve"> Красноперекопского судебного района Республики Крым.</w:t>
      </w:r>
    </w:p>
    <w:p w:rsidR="00DA3FB6" w:rsidP="008F59D6">
      <w:pPr>
        <w:pStyle w:val="BodyTextIndent3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Полный текст решения составлен 05 июня 2026 г.</w:t>
      </w:r>
    </w:p>
    <w:p w:rsidR="00085757" w:rsidRPr="00DD3DFD" w:rsidP="008F59D6">
      <w:pPr>
        <w:pStyle w:val="BodyTextIndent3"/>
        <w:spacing w:after="0"/>
        <w:ind w:left="0" w:firstLine="708"/>
        <w:jc w:val="both"/>
        <w:rPr>
          <w:sz w:val="28"/>
          <w:szCs w:val="28"/>
        </w:rPr>
      </w:pPr>
    </w:p>
    <w:p w:rsidR="002F6D47" w:rsidRPr="00DD3DFD" w:rsidP="006B6727">
      <w:pPr>
        <w:pStyle w:val="BodyTextIndent3"/>
        <w:spacing w:after="0"/>
        <w:ind w:left="0"/>
        <w:jc w:val="both"/>
        <w:rPr>
          <w:b/>
          <w:sz w:val="28"/>
          <w:szCs w:val="28"/>
        </w:rPr>
      </w:pPr>
      <w:r w:rsidRPr="00DD3DFD">
        <w:rPr>
          <w:sz w:val="28"/>
          <w:szCs w:val="28"/>
        </w:rPr>
        <w:t>Председательствующий</w:t>
      </w:r>
      <w:r w:rsidRPr="00DD3DFD">
        <w:rPr>
          <w:sz w:val="28"/>
          <w:szCs w:val="28"/>
        </w:rPr>
        <w:tab/>
      </w:r>
      <w:r w:rsidRPr="00DD3DFD">
        <w:rPr>
          <w:sz w:val="28"/>
          <w:szCs w:val="28"/>
        </w:rPr>
        <w:tab/>
      </w:r>
      <w:r w:rsidR="008347B5">
        <w:rPr>
          <w:sz w:val="28"/>
          <w:szCs w:val="28"/>
        </w:rPr>
        <w:t>подпись</w:t>
      </w:r>
      <w:r w:rsidR="000629C9">
        <w:rPr>
          <w:sz w:val="28"/>
          <w:szCs w:val="28"/>
        </w:rPr>
        <w:tab/>
      </w:r>
      <w:r w:rsidRPr="00DD3DFD" w:rsidR="00FB310B">
        <w:rPr>
          <w:sz w:val="28"/>
          <w:szCs w:val="28"/>
        </w:rPr>
        <w:tab/>
        <w:t>А.С. Захарова</w:t>
      </w:r>
      <w:r w:rsidRPr="00DD3DFD" w:rsidR="00DD4993">
        <w:rPr>
          <w:sz w:val="28"/>
          <w:szCs w:val="28"/>
        </w:rPr>
        <w:t xml:space="preserve"> </w:t>
      </w:r>
    </w:p>
    <w:sectPr w:rsidSect="00DD3DFD">
      <w:headerReference w:type="even" r:id="rId4"/>
      <w:headerReference w:type="default" r:id="rId5"/>
      <w:pgSz w:w="11906" w:h="16838"/>
      <w:pgMar w:top="1440" w:right="1440" w:bottom="1440" w:left="180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4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0EED">
      <w:rPr>
        <w:rStyle w:val="PageNumber"/>
        <w:noProof/>
      </w:rPr>
      <w:t>5</w:t>
    </w:r>
    <w:r>
      <w:rPr>
        <w:rStyle w:val="PageNumber"/>
      </w:rPr>
      <w:fldChar w:fldCharType="end"/>
    </w:r>
  </w:p>
  <w:p w:rsidR="00C64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D2"/>
    <w:rsid w:val="00015A8F"/>
    <w:rsid w:val="00025140"/>
    <w:rsid w:val="000513AF"/>
    <w:rsid w:val="000629C9"/>
    <w:rsid w:val="0006601A"/>
    <w:rsid w:val="00085757"/>
    <w:rsid w:val="000A50A5"/>
    <w:rsid w:val="001348FB"/>
    <w:rsid w:val="0014579D"/>
    <w:rsid w:val="00152882"/>
    <w:rsid w:val="001701E3"/>
    <w:rsid w:val="0017236A"/>
    <w:rsid w:val="001C5589"/>
    <w:rsid w:val="001C77DB"/>
    <w:rsid w:val="001E7573"/>
    <w:rsid w:val="00237B8E"/>
    <w:rsid w:val="002A36EB"/>
    <w:rsid w:val="002A5B1A"/>
    <w:rsid w:val="002F455F"/>
    <w:rsid w:val="002F5FE3"/>
    <w:rsid w:val="002F6D47"/>
    <w:rsid w:val="0035113E"/>
    <w:rsid w:val="003612A1"/>
    <w:rsid w:val="00373923"/>
    <w:rsid w:val="003B6732"/>
    <w:rsid w:val="004260D2"/>
    <w:rsid w:val="004635E8"/>
    <w:rsid w:val="00533276"/>
    <w:rsid w:val="00586080"/>
    <w:rsid w:val="0059703A"/>
    <w:rsid w:val="005A1C85"/>
    <w:rsid w:val="005B25D8"/>
    <w:rsid w:val="005C3485"/>
    <w:rsid w:val="005E6BB7"/>
    <w:rsid w:val="005F3319"/>
    <w:rsid w:val="0067796B"/>
    <w:rsid w:val="00686193"/>
    <w:rsid w:val="00687C38"/>
    <w:rsid w:val="006A34F6"/>
    <w:rsid w:val="006A44EA"/>
    <w:rsid w:val="006B6727"/>
    <w:rsid w:val="00790989"/>
    <w:rsid w:val="007A0F9C"/>
    <w:rsid w:val="007C015E"/>
    <w:rsid w:val="007D0AE9"/>
    <w:rsid w:val="007D2F67"/>
    <w:rsid w:val="007D666C"/>
    <w:rsid w:val="007E690C"/>
    <w:rsid w:val="007F7D1F"/>
    <w:rsid w:val="008024C3"/>
    <w:rsid w:val="00803370"/>
    <w:rsid w:val="008347B5"/>
    <w:rsid w:val="00840AD3"/>
    <w:rsid w:val="0084279F"/>
    <w:rsid w:val="00876771"/>
    <w:rsid w:val="0088451B"/>
    <w:rsid w:val="008A02B0"/>
    <w:rsid w:val="008A26B2"/>
    <w:rsid w:val="008A442C"/>
    <w:rsid w:val="008C1D8D"/>
    <w:rsid w:val="008E16CB"/>
    <w:rsid w:val="008F59D6"/>
    <w:rsid w:val="00923532"/>
    <w:rsid w:val="00940EED"/>
    <w:rsid w:val="00942562"/>
    <w:rsid w:val="009425BD"/>
    <w:rsid w:val="00962921"/>
    <w:rsid w:val="00A22B2F"/>
    <w:rsid w:val="00A53FEA"/>
    <w:rsid w:val="00A871D1"/>
    <w:rsid w:val="00AE4632"/>
    <w:rsid w:val="00AF626A"/>
    <w:rsid w:val="00B27792"/>
    <w:rsid w:val="00B52BCA"/>
    <w:rsid w:val="00B72062"/>
    <w:rsid w:val="00B77E28"/>
    <w:rsid w:val="00B87926"/>
    <w:rsid w:val="00BB2540"/>
    <w:rsid w:val="00C36F96"/>
    <w:rsid w:val="00C64D07"/>
    <w:rsid w:val="00C70F4D"/>
    <w:rsid w:val="00CC69ED"/>
    <w:rsid w:val="00CC6A39"/>
    <w:rsid w:val="00CE4FD4"/>
    <w:rsid w:val="00D1707C"/>
    <w:rsid w:val="00D177D4"/>
    <w:rsid w:val="00D270C6"/>
    <w:rsid w:val="00D466D0"/>
    <w:rsid w:val="00D476C6"/>
    <w:rsid w:val="00D52F72"/>
    <w:rsid w:val="00D84D5E"/>
    <w:rsid w:val="00DA3FB6"/>
    <w:rsid w:val="00DD3DFD"/>
    <w:rsid w:val="00DD4993"/>
    <w:rsid w:val="00DF3658"/>
    <w:rsid w:val="00DF3C25"/>
    <w:rsid w:val="00E37594"/>
    <w:rsid w:val="00E42356"/>
    <w:rsid w:val="00E64BA6"/>
    <w:rsid w:val="00E95847"/>
    <w:rsid w:val="00F34CC9"/>
    <w:rsid w:val="00F53A6A"/>
    <w:rsid w:val="00F633D4"/>
    <w:rsid w:val="00F80051"/>
    <w:rsid w:val="00FB310B"/>
    <w:rsid w:val="00FF59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88451B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845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">
    <w:name w:val="Body Text"/>
    <w:basedOn w:val="Normal"/>
    <w:link w:val="a"/>
    <w:rsid w:val="0088451B"/>
    <w:pPr>
      <w:jc w:val="center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8845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3">
    <w:name w:val="Body Text Indent 3"/>
    <w:basedOn w:val="Normal"/>
    <w:link w:val="3"/>
    <w:rsid w:val="0088451B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8845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0"/>
    <w:rsid w:val="0088451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8845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8451B"/>
  </w:style>
  <w:style w:type="paragraph" w:styleId="BalloonText">
    <w:name w:val="Balloon Text"/>
    <w:basedOn w:val="Normal"/>
    <w:link w:val="a1"/>
    <w:uiPriority w:val="99"/>
    <w:semiHidden/>
    <w:unhideWhenUsed/>
    <w:rsid w:val="00A871D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871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E4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DD3DFD"/>
    <w:pPr>
      <w:spacing w:before="100" w:beforeAutospacing="1" w:after="100" w:afterAutospacing="1"/>
    </w:pPr>
    <w:rPr>
      <w:rFonts w:asciiTheme="minorHAnsi" w:eastAsiaTheme="minorHAnsi" w:hAnsiTheme="minorHAnsi" w:cstheme="minorBidi"/>
      <w:spacing w:val="2"/>
      <w:position w:val="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