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E473D" w:rsidRPr="00682BD5" w:rsidP="00423F07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  <w:r w:rsidRPr="00682BD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682BD5" w:rsidR="0022079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682BD5">
        <w:rPr>
          <w:rFonts w:ascii="Times New Roman" w:hAnsi="Times New Roman" w:cs="Times New Roman"/>
          <w:sz w:val="28"/>
          <w:szCs w:val="28"/>
        </w:rPr>
        <w:t xml:space="preserve">   </w:t>
      </w:r>
      <w:r w:rsidRPr="00682BD5" w:rsidR="004C1A8A">
        <w:rPr>
          <w:rFonts w:ascii="Times New Roman" w:hAnsi="Times New Roman" w:cs="Times New Roman"/>
          <w:sz w:val="28"/>
          <w:szCs w:val="28"/>
        </w:rPr>
        <w:t xml:space="preserve"> Дело № 2-58-</w:t>
      </w:r>
      <w:r w:rsidR="006C0EA7">
        <w:rPr>
          <w:rFonts w:ascii="Times New Roman" w:hAnsi="Times New Roman" w:cs="Times New Roman"/>
          <w:sz w:val="28"/>
          <w:szCs w:val="28"/>
        </w:rPr>
        <w:t>400</w:t>
      </w:r>
      <w:r w:rsidR="009A5505">
        <w:rPr>
          <w:rFonts w:ascii="Times New Roman" w:hAnsi="Times New Roman" w:cs="Times New Roman"/>
          <w:sz w:val="28"/>
          <w:szCs w:val="28"/>
        </w:rPr>
        <w:t>/202</w:t>
      </w:r>
      <w:r w:rsidR="006C0EA7">
        <w:rPr>
          <w:rFonts w:ascii="Times New Roman" w:hAnsi="Times New Roman" w:cs="Times New Roman"/>
          <w:sz w:val="28"/>
          <w:szCs w:val="28"/>
        </w:rPr>
        <w:t>6</w:t>
      </w:r>
    </w:p>
    <w:p w:rsidR="0022079C" w:rsidRPr="00682BD5" w:rsidP="00423F07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  <w:r w:rsidRPr="00682BD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Pr="00682BD5" w:rsidR="00CF71D8">
        <w:rPr>
          <w:rFonts w:ascii="Times New Roman" w:hAnsi="Times New Roman" w:cs="Times New Roman"/>
          <w:sz w:val="28"/>
          <w:szCs w:val="28"/>
        </w:rPr>
        <w:t>УИД 91MS0058-01-</w:t>
      </w:r>
      <w:r w:rsidR="006C0EA7">
        <w:rPr>
          <w:rFonts w:ascii="Times New Roman" w:hAnsi="Times New Roman" w:cs="Times New Roman"/>
          <w:sz w:val="28"/>
          <w:szCs w:val="28"/>
        </w:rPr>
        <w:t>2026-000783-07</w:t>
      </w:r>
    </w:p>
    <w:p w:rsidR="001E473D" w:rsidRPr="00682BD5" w:rsidP="00423F07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1E473D" w:rsidRPr="00682BD5" w:rsidP="00423F07">
      <w:pPr>
        <w:pStyle w:val="ConsPlusNormal"/>
        <w:ind w:firstLine="54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682BD5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Pr="00682BD5" w:rsidR="00682BD5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Pr="00682BD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682BD5" w:rsidR="00682BD5">
        <w:rPr>
          <w:rFonts w:ascii="Times New Roman" w:hAnsi="Times New Roman" w:cs="Times New Roman"/>
          <w:b/>
          <w:sz w:val="28"/>
          <w:szCs w:val="28"/>
        </w:rPr>
        <w:t xml:space="preserve">ЗАОЧНОЕ </w:t>
      </w:r>
      <w:r w:rsidRPr="00682BD5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1E473D" w:rsidRPr="00682BD5" w:rsidP="00423F07">
      <w:pPr>
        <w:pStyle w:val="ConsPlusNormal"/>
        <w:spacing w:before="200"/>
        <w:ind w:firstLine="5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BD5">
        <w:rPr>
          <w:rFonts w:ascii="Times New Roman" w:hAnsi="Times New Roman" w:cs="Times New Roman"/>
          <w:b/>
          <w:sz w:val="28"/>
          <w:szCs w:val="28"/>
        </w:rPr>
        <w:t>Именем Российской Федерации</w:t>
      </w:r>
    </w:p>
    <w:p w:rsidR="001E473D" w:rsidRPr="00682BD5" w:rsidP="00423F07">
      <w:pPr>
        <w:pStyle w:val="ConsPlusNormal"/>
        <w:spacing w:before="200"/>
        <w:ind w:firstLine="5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BD5">
        <w:rPr>
          <w:rFonts w:ascii="Times New Roman" w:hAnsi="Times New Roman" w:cs="Times New Roman"/>
          <w:b/>
          <w:sz w:val="28"/>
          <w:szCs w:val="28"/>
        </w:rPr>
        <w:t>(</w:t>
      </w:r>
      <w:r w:rsidR="00CA51A3">
        <w:rPr>
          <w:rFonts w:ascii="Times New Roman" w:hAnsi="Times New Roman" w:cs="Times New Roman"/>
          <w:b/>
          <w:sz w:val="28"/>
          <w:szCs w:val="28"/>
        </w:rPr>
        <w:t xml:space="preserve">вводная и </w:t>
      </w:r>
      <w:r w:rsidRPr="00682BD5">
        <w:rPr>
          <w:rFonts w:ascii="Times New Roman" w:hAnsi="Times New Roman" w:cs="Times New Roman"/>
          <w:b/>
          <w:sz w:val="28"/>
          <w:szCs w:val="28"/>
        </w:rPr>
        <w:t>резолютивная часть)</w:t>
      </w:r>
    </w:p>
    <w:p w:rsidR="001E473D" w:rsidRPr="00682BD5" w:rsidP="00423F07">
      <w:pPr>
        <w:pStyle w:val="ConsPlusNormal"/>
        <w:spacing w:before="200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E473D" w:rsidRPr="00682BD5" w:rsidP="00423F07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 мая 2026</w:t>
      </w:r>
      <w:r w:rsidRPr="00682BD5">
        <w:rPr>
          <w:rFonts w:ascii="Times New Roman" w:hAnsi="Times New Roman" w:cs="Times New Roman"/>
          <w:sz w:val="28"/>
          <w:szCs w:val="28"/>
        </w:rPr>
        <w:t xml:space="preserve"> года                                       </w:t>
      </w:r>
      <w:r w:rsidRPr="00682BD5" w:rsidR="0022079C">
        <w:rPr>
          <w:rFonts w:ascii="Times New Roman" w:hAnsi="Times New Roman" w:cs="Times New Roman"/>
          <w:sz w:val="28"/>
          <w:szCs w:val="28"/>
        </w:rPr>
        <w:t xml:space="preserve">       </w:t>
      </w:r>
      <w:r w:rsidRPr="00682BD5">
        <w:rPr>
          <w:rFonts w:ascii="Times New Roman" w:hAnsi="Times New Roman" w:cs="Times New Roman"/>
          <w:sz w:val="28"/>
          <w:szCs w:val="28"/>
        </w:rPr>
        <w:t xml:space="preserve"> г. Красноперекопск</w:t>
      </w:r>
    </w:p>
    <w:p w:rsidR="00423F07" w:rsidRPr="00682BD5" w:rsidP="00423F07">
      <w:pPr>
        <w:pStyle w:val="ConsPlusNormal"/>
        <w:spacing w:before="20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2BD5">
        <w:rPr>
          <w:rFonts w:ascii="Times New Roman" w:hAnsi="Times New Roman" w:cs="Times New Roman"/>
          <w:sz w:val="28"/>
          <w:szCs w:val="28"/>
        </w:rPr>
        <w:t xml:space="preserve">Суд в составе: председательствующего – мирового судьи судебного участка № 58 Красноперекопского судебного района (Красноперекопский район и </w:t>
      </w:r>
      <w:r w:rsidR="0019483B">
        <w:rPr>
          <w:rFonts w:ascii="Times New Roman" w:hAnsi="Times New Roman" w:cs="Times New Roman"/>
          <w:sz w:val="28"/>
          <w:szCs w:val="28"/>
        </w:rPr>
        <w:t xml:space="preserve">город республиканского значения </w:t>
      </w:r>
      <w:r w:rsidRPr="00682BD5">
        <w:rPr>
          <w:rFonts w:ascii="Times New Roman" w:hAnsi="Times New Roman" w:cs="Times New Roman"/>
          <w:sz w:val="28"/>
          <w:szCs w:val="28"/>
        </w:rPr>
        <w:t xml:space="preserve"> Красноперекопск</w:t>
      </w:r>
      <w:r w:rsidR="0019483B">
        <w:rPr>
          <w:rFonts w:ascii="Times New Roman" w:hAnsi="Times New Roman" w:cs="Times New Roman"/>
          <w:sz w:val="28"/>
          <w:szCs w:val="28"/>
        </w:rPr>
        <w:t xml:space="preserve"> с подчиненной ему территорией</w:t>
      </w:r>
      <w:r w:rsidRPr="00682BD5">
        <w:rPr>
          <w:rFonts w:ascii="Times New Roman" w:hAnsi="Times New Roman" w:cs="Times New Roman"/>
          <w:sz w:val="28"/>
          <w:szCs w:val="28"/>
        </w:rPr>
        <w:t xml:space="preserve">) Республики Крым </w:t>
      </w:r>
      <w:r w:rsidRPr="00682BD5">
        <w:rPr>
          <w:rFonts w:ascii="Times New Roman" w:hAnsi="Times New Roman" w:cs="Times New Roman"/>
          <w:sz w:val="28"/>
          <w:szCs w:val="28"/>
        </w:rPr>
        <w:tab/>
      </w:r>
      <w:r w:rsidRPr="00682BD5">
        <w:rPr>
          <w:rFonts w:ascii="Times New Roman" w:hAnsi="Times New Roman" w:cs="Times New Roman"/>
          <w:sz w:val="28"/>
          <w:szCs w:val="28"/>
        </w:rPr>
        <w:tab/>
      </w:r>
      <w:r w:rsidRPr="00682BD5">
        <w:rPr>
          <w:rFonts w:ascii="Times New Roman" w:hAnsi="Times New Roman" w:cs="Times New Roman"/>
          <w:sz w:val="28"/>
          <w:szCs w:val="28"/>
        </w:rPr>
        <w:tab/>
      </w:r>
      <w:r w:rsidRPr="00682BD5">
        <w:rPr>
          <w:rFonts w:ascii="Times New Roman" w:hAnsi="Times New Roman" w:cs="Times New Roman"/>
          <w:sz w:val="28"/>
          <w:szCs w:val="28"/>
        </w:rPr>
        <w:tab/>
        <w:t>Захаровой А.С.,</w:t>
      </w:r>
    </w:p>
    <w:p w:rsidR="00423F07" w:rsidRPr="00682BD5" w:rsidP="00423F07">
      <w:pPr>
        <w:pStyle w:val="ConsPlusNormal"/>
        <w:spacing w:before="2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2BD5">
        <w:rPr>
          <w:rFonts w:ascii="Times New Roman" w:hAnsi="Times New Roman" w:cs="Times New Roman"/>
          <w:sz w:val="28"/>
          <w:szCs w:val="28"/>
        </w:rPr>
        <w:t xml:space="preserve">при </w:t>
      </w:r>
      <w:r w:rsidR="006C0EA7">
        <w:rPr>
          <w:rFonts w:ascii="Times New Roman" w:hAnsi="Times New Roman" w:cs="Times New Roman"/>
          <w:sz w:val="28"/>
          <w:szCs w:val="28"/>
        </w:rPr>
        <w:t>секретаре</w:t>
      </w:r>
      <w:r w:rsidR="006C0EA7">
        <w:rPr>
          <w:rFonts w:ascii="Times New Roman" w:hAnsi="Times New Roman" w:cs="Times New Roman"/>
          <w:sz w:val="28"/>
          <w:szCs w:val="28"/>
        </w:rPr>
        <w:tab/>
      </w:r>
      <w:r w:rsidR="006C0EA7">
        <w:rPr>
          <w:rFonts w:ascii="Times New Roman" w:hAnsi="Times New Roman" w:cs="Times New Roman"/>
          <w:sz w:val="28"/>
          <w:szCs w:val="28"/>
        </w:rPr>
        <w:tab/>
      </w:r>
      <w:r w:rsidR="006C0EA7">
        <w:rPr>
          <w:rFonts w:ascii="Times New Roman" w:hAnsi="Times New Roman" w:cs="Times New Roman"/>
          <w:sz w:val="28"/>
          <w:szCs w:val="28"/>
        </w:rPr>
        <w:tab/>
      </w:r>
      <w:r w:rsidR="006C0EA7">
        <w:rPr>
          <w:rFonts w:ascii="Times New Roman" w:hAnsi="Times New Roman" w:cs="Times New Roman"/>
          <w:sz w:val="28"/>
          <w:szCs w:val="28"/>
        </w:rPr>
        <w:tab/>
      </w:r>
      <w:r w:rsidR="006C0EA7">
        <w:rPr>
          <w:rFonts w:ascii="Times New Roman" w:hAnsi="Times New Roman" w:cs="Times New Roman"/>
          <w:sz w:val="28"/>
          <w:szCs w:val="28"/>
        </w:rPr>
        <w:tab/>
      </w:r>
      <w:r w:rsidR="006C0EA7">
        <w:rPr>
          <w:rFonts w:ascii="Times New Roman" w:hAnsi="Times New Roman" w:cs="Times New Roman"/>
          <w:sz w:val="28"/>
          <w:szCs w:val="28"/>
        </w:rPr>
        <w:tab/>
      </w:r>
      <w:r w:rsidR="006C0EA7">
        <w:rPr>
          <w:rFonts w:ascii="Times New Roman" w:hAnsi="Times New Roman" w:cs="Times New Roman"/>
          <w:sz w:val="28"/>
          <w:szCs w:val="28"/>
        </w:rPr>
        <w:tab/>
      </w:r>
      <w:r w:rsidR="006C0EA7">
        <w:rPr>
          <w:rFonts w:ascii="Times New Roman" w:hAnsi="Times New Roman" w:cs="Times New Roman"/>
          <w:sz w:val="28"/>
          <w:szCs w:val="28"/>
        </w:rPr>
        <w:tab/>
        <w:t>Поповой Ф.Б.,</w:t>
      </w:r>
    </w:p>
    <w:p w:rsidR="00423F07" w:rsidRPr="00682BD5" w:rsidP="00423F07">
      <w:pPr>
        <w:pStyle w:val="ConsPlusNormal"/>
        <w:spacing w:before="2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2BD5">
        <w:rPr>
          <w:rFonts w:ascii="Times New Roman" w:hAnsi="Times New Roman" w:cs="Times New Roman"/>
          <w:sz w:val="28"/>
          <w:szCs w:val="28"/>
        </w:rPr>
        <w:t xml:space="preserve">рассмотрев в открытом судебном заседании гражданское дело по исковому заявлению </w:t>
      </w:r>
      <w:r w:rsidR="00682BD5">
        <w:rPr>
          <w:rFonts w:ascii="Times New Roman" w:hAnsi="Times New Roman" w:cs="Times New Roman"/>
          <w:sz w:val="28"/>
          <w:szCs w:val="28"/>
        </w:rPr>
        <w:t xml:space="preserve">Общества с ограниченной ответственностью </w:t>
      </w:r>
      <w:r w:rsidR="006C0EA7">
        <w:rPr>
          <w:rFonts w:ascii="Times New Roman" w:hAnsi="Times New Roman" w:cs="Times New Roman"/>
          <w:sz w:val="28"/>
          <w:szCs w:val="28"/>
        </w:rPr>
        <w:t xml:space="preserve"> Микрокредитная компания «А Деньги» к Маслову Ивану Алексеевичу о взыскании задолженности по договору займа, </w:t>
      </w:r>
    </w:p>
    <w:p w:rsidR="00423F07" w:rsidRPr="00682BD5" w:rsidP="00423F0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2BD5">
        <w:rPr>
          <w:rFonts w:ascii="Times New Roman" w:hAnsi="Times New Roman" w:cs="Times New Roman"/>
          <w:sz w:val="28"/>
          <w:szCs w:val="28"/>
        </w:rPr>
        <w:t>руководствуясь статьями 194-199 ГПК РФ,</w:t>
      </w:r>
    </w:p>
    <w:p w:rsidR="00423F07" w:rsidRPr="00682BD5" w:rsidP="00423F0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2BD5">
        <w:rPr>
          <w:rFonts w:ascii="Times New Roman" w:hAnsi="Times New Roman" w:cs="Times New Roman"/>
          <w:b/>
          <w:bCs/>
          <w:sz w:val="28"/>
          <w:szCs w:val="28"/>
        </w:rPr>
        <w:t>р е ш и л:</w:t>
      </w:r>
    </w:p>
    <w:p w:rsidR="00682BD5" w:rsidRPr="00682BD5" w:rsidP="00682B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BD5">
        <w:rPr>
          <w:rFonts w:ascii="Times New Roman" w:hAnsi="Times New Roman" w:cs="Times New Roman"/>
          <w:sz w:val="28"/>
          <w:szCs w:val="28"/>
        </w:rPr>
        <w:tab/>
        <w:t xml:space="preserve">исковое заявление </w:t>
      </w:r>
      <w:r w:rsidR="006C0EA7">
        <w:rPr>
          <w:rFonts w:ascii="Times New Roman" w:hAnsi="Times New Roman" w:cs="Times New Roman"/>
          <w:sz w:val="28"/>
          <w:szCs w:val="28"/>
        </w:rPr>
        <w:t>Общества с ограниченной ответственностью  Микрокредитная компания «А Деньги»</w:t>
      </w:r>
      <w:r w:rsidR="00CA51A3">
        <w:rPr>
          <w:rFonts w:ascii="Times New Roman" w:hAnsi="Times New Roman" w:cs="Times New Roman"/>
          <w:sz w:val="28"/>
          <w:szCs w:val="28"/>
        </w:rPr>
        <w:t xml:space="preserve"> </w:t>
      </w:r>
      <w:r w:rsidRPr="00682BD5">
        <w:rPr>
          <w:rFonts w:ascii="Times New Roman" w:hAnsi="Times New Roman" w:cs="Times New Roman"/>
          <w:sz w:val="28"/>
          <w:szCs w:val="28"/>
        </w:rPr>
        <w:t>удовлетворить.</w:t>
      </w:r>
    </w:p>
    <w:p w:rsidR="00682BD5" w:rsidP="00682B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BD5">
        <w:rPr>
          <w:rFonts w:ascii="Times New Roman" w:hAnsi="Times New Roman" w:cs="Times New Roman"/>
          <w:sz w:val="28"/>
          <w:szCs w:val="28"/>
        </w:rPr>
        <w:tab/>
        <w:t xml:space="preserve">Взыскать с </w:t>
      </w:r>
      <w:r w:rsidR="006C0EA7">
        <w:rPr>
          <w:rFonts w:ascii="Times New Roman" w:hAnsi="Times New Roman" w:cs="Times New Roman"/>
          <w:sz w:val="28"/>
          <w:szCs w:val="28"/>
        </w:rPr>
        <w:t xml:space="preserve">Маслова Ивана Алексеевича, </w:t>
      </w:r>
      <w:r w:rsidR="009236E5">
        <w:rPr>
          <w:rFonts w:ascii="Times New Roman" w:hAnsi="Times New Roman" w:cs="Times New Roman"/>
          <w:sz w:val="28"/>
          <w:szCs w:val="28"/>
        </w:rPr>
        <w:t>персональные данные</w:t>
      </w:r>
      <w:r>
        <w:rPr>
          <w:rFonts w:ascii="Times New Roman" w:hAnsi="Times New Roman" w:cs="Times New Roman"/>
          <w:sz w:val="28"/>
          <w:szCs w:val="28"/>
        </w:rPr>
        <w:t xml:space="preserve"> в пользу </w:t>
      </w:r>
      <w:r w:rsidR="006C0EA7">
        <w:rPr>
          <w:rFonts w:ascii="Times New Roman" w:hAnsi="Times New Roman" w:cs="Times New Roman"/>
          <w:sz w:val="28"/>
          <w:szCs w:val="28"/>
        </w:rPr>
        <w:t>Общества с ограниченной ответственностью  Микрокредитная компания «А Деньги»</w:t>
      </w:r>
      <w:r w:rsidR="009A5505">
        <w:rPr>
          <w:rFonts w:ascii="Times New Roman" w:hAnsi="Times New Roman" w:cs="Times New Roman"/>
          <w:sz w:val="28"/>
          <w:szCs w:val="28"/>
        </w:rPr>
        <w:t xml:space="preserve">, ОГРН </w:t>
      </w:r>
      <w:r w:rsidR="006C0EA7">
        <w:rPr>
          <w:rFonts w:ascii="Times New Roman" w:hAnsi="Times New Roman" w:cs="Times New Roman"/>
          <w:sz w:val="28"/>
          <w:szCs w:val="28"/>
        </w:rPr>
        <w:t>1217700636944, ИНН: 7708400979, юридический адрес: 107078, г. Москва, ул. Маши Порываевой, д. 7, стр.А, этаж/помещ./комн. 8/5-6Б/805-806</w:t>
      </w:r>
      <w:r w:rsidR="00FC20C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задолженность  по договору </w:t>
      </w:r>
      <w:r w:rsidR="00FC20C2">
        <w:rPr>
          <w:rFonts w:ascii="Times New Roman" w:hAnsi="Times New Roman" w:cs="Times New Roman"/>
          <w:sz w:val="28"/>
          <w:szCs w:val="28"/>
        </w:rPr>
        <w:t xml:space="preserve">потребительского </w:t>
      </w:r>
      <w:r w:rsidR="009A5505">
        <w:rPr>
          <w:rFonts w:ascii="Times New Roman" w:hAnsi="Times New Roman" w:cs="Times New Roman"/>
          <w:sz w:val="28"/>
          <w:szCs w:val="28"/>
        </w:rPr>
        <w:t xml:space="preserve">займа № </w:t>
      </w:r>
      <w:r w:rsidR="009236E5">
        <w:rPr>
          <w:rFonts w:ascii="Times New Roman" w:hAnsi="Times New Roman" w:cs="Times New Roman"/>
          <w:sz w:val="28"/>
          <w:szCs w:val="28"/>
        </w:rPr>
        <w:t>номер</w:t>
      </w:r>
      <w:r w:rsidR="006C0E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6C0EA7">
        <w:rPr>
          <w:rFonts w:ascii="Times New Roman" w:hAnsi="Times New Roman" w:cs="Times New Roman"/>
          <w:sz w:val="28"/>
          <w:szCs w:val="28"/>
        </w:rPr>
        <w:t>22.08.2024</w:t>
      </w:r>
      <w:r>
        <w:rPr>
          <w:rFonts w:ascii="Times New Roman" w:hAnsi="Times New Roman" w:cs="Times New Roman"/>
          <w:sz w:val="28"/>
          <w:szCs w:val="28"/>
        </w:rPr>
        <w:t xml:space="preserve">, образовавшуюся за период с </w:t>
      </w:r>
      <w:r w:rsidR="006C0EA7">
        <w:rPr>
          <w:rFonts w:ascii="Times New Roman" w:hAnsi="Times New Roman" w:cs="Times New Roman"/>
          <w:sz w:val="28"/>
          <w:szCs w:val="28"/>
        </w:rPr>
        <w:t>22.08.2024 по 24.01.2025</w:t>
      </w:r>
      <w:r>
        <w:rPr>
          <w:rFonts w:ascii="Times New Roman" w:hAnsi="Times New Roman" w:cs="Times New Roman"/>
          <w:sz w:val="28"/>
          <w:szCs w:val="28"/>
        </w:rPr>
        <w:t xml:space="preserve"> в размере </w:t>
      </w:r>
      <w:r w:rsidR="006C0EA7">
        <w:rPr>
          <w:rFonts w:ascii="Times New Roman" w:hAnsi="Times New Roman" w:cs="Times New Roman"/>
          <w:sz w:val="28"/>
          <w:szCs w:val="28"/>
        </w:rPr>
        <w:t>32 200</w:t>
      </w:r>
      <w:r w:rsidR="00984E83">
        <w:rPr>
          <w:rFonts w:ascii="Times New Roman" w:hAnsi="Times New Roman" w:cs="Times New Roman"/>
          <w:sz w:val="28"/>
          <w:szCs w:val="28"/>
        </w:rPr>
        <w:t xml:space="preserve"> (</w:t>
      </w:r>
      <w:r w:rsidR="006C0EA7">
        <w:rPr>
          <w:rFonts w:ascii="Times New Roman" w:hAnsi="Times New Roman" w:cs="Times New Roman"/>
          <w:sz w:val="28"/>
          <w:szCs w:val="28"/>
        </w:rPr>
        <w:t>тридцать две тысячи двести</w:t>
      </w:r>
      <w:r>
        <w:rPr>
          <w:rFonts w:ascii="Times New Roman" w:hAnsi="Times New Roman" w:cs="Times New Roman"/>
          <w:sz w:val="28"/>
          <w:szCs w:val="28"/>
        </w:rPr>
        <w:t xml:space="preserve">) руб. </w:t>
      </w:r>
      <w:r w:rsidR="009A5505">
        <w:rPr>
          <w:rFonts w:ascii="Times New Roman" w:hAnsi="Times New Roman" w:cs="Times New Roman"/>
          <w:sz w:val="28"/>
          <w:szCs w:val="28"/>
        </w:rPr>
        <w:t>00</w:t>
      </w:r>
      <w:r>
        <w:rPr>
          <w:rFonts w:ascii="Times New Roman" w:hAnsi="Times New Roman" w:cs="Times New Roman"/>
          <w:sz w:val="28"/>
          <w:szCs w:val="28"/>
        </w:rPr>
        <w:t xml:space="preserve"> коп., состоящую из: </w:t>
      </w:r>
      <w:r w:rsidR="006C0EA7">
        <w:rPr>
          <w:rFonts w:ascii="Times New Roman" w:hAnsi="Times New Roman" w:cs="Times New Roman"/>
          <w:sz w:val="28"/>
          <w:szCs w:val="28"/>
        </w:rPr>
        <w:t>14 000,00</w:t>
      </w:r>
      <w:r>
        <w:rPr>
          <w:rFonts w:ascii="Times New Roman" w:hAnsi="Times New Roman" w:cs="Times New Roman"/>
          <w:sz w:val="28"/>
          <w:szCs w:val="28"/>
        </w:rPr>
        <w:t xml:space="preserve">руб. – сумма задолженности по основному долгу, </w:t>
      </w:r>
      <w:r w:rsidR="006C0EA7">
        <w:rPr>
          <w:rFonts w:ascii="Times New Roman" w:hAnsi="Times New Roman" w:cs="Times New Roman"/>
          <w:sz w:val="28"/>
          <w:szCs w:val="28"/>
        </w:rPr>
        <w:t>17 248,92</w:t>
      </w:r>
      <w:r>
        <w:rPr>
          <w:rFonts w:ascii="Times New Roman" w:hAnsi="Times New Roman" w:cs="Times New Roman"/>
          <w:sz w:val="28"/>
          <w:szCs w:val="28"/>
        </w:rPr>
        <w:t xml:space="preserve"> руб. – размер задолженности по процентам,</w:t>
      </w:r>
      <w:r w:rsidR="00984E83">
        <w:rPr>
          <w:rFonts w:ascii="Times New Roman" w:hAnsi="Times New Roman" w:cs="Times New Roman"/>
          <w:sz w:val="28"/>
          <w:szCs w:val="28"/>
        </w:rPr>
        <w:t xml:space="preserve"> </w:t>
      </w:r>
      <w:r w:rsidR="006C0EA7">
        <w:rPr>
          <w:rFonts w:ascii="Times New Roman" w:hAnsi="Times New Roman" w:cs="Times New Roman"/>
          <w:sz w:val="28"/>
          <w:szCs w:val="28"/>
        </w:rPr>
        <w:t>951,08</w:t>
      </w:r>
      <w:r w:rsidR="00984E83">
        <w:rPr>
          <w:rFonts w:ascii="Times New Roman" w:hAnsi="Times New Roman" w:cs="Times New Roman"/>
          <w:sz w:val="28"/>
          <w:szCs w:val="28"/>
        </w:rPr>
        <w:t xml:space="preserve"> руб. – </w:t>
      </w:r>
      <w:r w:rsidR="006C0EA7">
        <w:rPr>
          <w:rFonts w:ascii="Times New Roman" w:hAnsi="Times New Roman" w:cs="Times New Roman"/>
          <w:sz w:val="28"/>
          <w:szCs w:val="28"/>
        </w:rPr>
        <w:t>неустойка</w:t>
      </w:r>
      <w:r w:rsidR="00984E8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 также расходы, связанные с оплатой государственной пошлины  в размере </w:t>
      </w:r>
      <w:r w:rsidR="009A5505">
        <w:rPr>
          <w:rFonts w:ascii="Times New Roman" w:hAnsi="Times New Roman" w:cs="Times New Roman"/>
          <w:sz w:val="28"/>
          <w:szCs w:val="28"/>
        </w:rPr>
        <w:t>4 000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9A5505">
        <w:rPr>
          <w:rFonts w:ascii="Times New Roman" w:hAnsi="Times New Roman" w:cs="Times New Roman"/>
          <w:sz w:val="28"/>
          <w:szCs w:val="28"/>
        </w:rPr>
        <w:t>четыре тысячи</w:t>
      </w:r>
      <w:r>
        <w:rPr>
          <w:rFonts w:ascii="Times New Roman" w:hAnsi="Times New Roman" w:cs="Times New Roman"/>
          <w:sz w:val="28"/>
          <w:szCs w:val="28"/>
        </w:rPr>
        <w:t xml:space="preserve">) руб. </w:t>
      </w:r>
      <w:r w:rsidR="009A5505">
        <w:rPr>
          <w:rFonts w:ascii="Times New Roman" w:hAnsi="Times New Roman" w:cs="Times New Roman"/>
          <w:sz w:val="28"/>
          <w:szCs w:val="28"/>
        </w:rPr>
        <w:t>00</w:t>
      </w:r>
      <w:r>
        <w:rPr>
          <w:rFonts w:ascii="Times New Roman" w:hAnsi="Times New Roman" w:cs="Times New Roman"/>
          <w:sz w:val="28"/>
          <w:szCs w:val="28"/>
        </w:rPr>
        <w:t xml:space="preserve"> коп. </w:t>
      </w:r>
    </w:p>
    <w:p w:rsidR="00682BD5" w:rsidRPr="00682BD5" w:rsidP="001671CD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2BD5">
        <w:rPr>
          <w:rFonts w:ascii="Times New Roman" w:hAnsi="Times New Roman" w:cs="Times New Roman"/>
          <w:color w:val="000000"/>
          <w:sz w:val="28"/>
          <w:szCs w:val="28"/>
        </w:rPr>
        <w:t>Разъяснить сторонам, что они имеют право подать заявление о составлении мотивированного решения суда: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</w:t>
      </w:r>
      <w:r w:rsidRPr="00682BD5">
        <w:rPr>
          <w:rFonts w:ascii="Times New Roman" w:hAnsi="Times New Roman" w:cs="Times New Roman"/>
          <w:color w:val="000000"/>
          <w:sz w:val="28"/>
          <w:szCs w:val="28"/>
        </w:rPr>
        <w:t>нии;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682BD5" w:rsidRPr="00682BD5" w:rsidP="001671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2BD5">
        <w:rPr>
          <w:rFonts w:ascii="Times New Roman" w:hAnsi="Times New Roman" w:cs="Times New Roman"/>
          <w:sz w:val="28"/>
          <w:szCs w:val="28"/>
        </w:rPr>
        <w:t xml:space="preserve">Ответчик вправе подать в суд, принявший заочное решение, заявление об отмене этого </w:t>
      </w:r>
      <w:r w:rsidRPr="00682BD5">
        <w:rPr>
          <w:rFonts w:ascii="Times New Roman" w:hAnsi="Times New Roman" w:cs="Times New Roman"/>
          <w:sz w:val="28"/>
          <w:szCs w:val="28"/>
        </w:rPr>
        <w:t xml:space="preserve">решения суда в течение семи дней со дня вручения ему копии этого решения. </w:t>
      </w:r>
    </w:p>
    <w:p w:rsidR="00682BD5" w:rsidRPr="00682BD5" w:rsidP="001671CD">
      <w:pPr>
        <w:pStyle w:val="BodyTextIndent3"/>
        <w:spacing w:after="0"/>
        <w:ind w:left="0" w:firstLine="708"/>
        <w:jc w:val="both"/>
        <w:rPr>
          <w:sz w:val="28"/>
          <w:szCs w:val="28"/>
        </w:rPr>
      </w:pPr>
      <w:r w:rsidRPr="00682BD5">
        <w:rPr>
          <w:sz w:val="28"/>
          <w:szCs w:val="28"/>
        </w:rPr>
        <w:t>Заочное решение может быть обжаловано в апелляционном порядке ответчиком в течение одного месяца со дня вынесения определения суда об отказе в удовлетворении заявления об отмене это</w:t>
      </w:r>
      <w:r w:rsidRPr="00682BD5">
        <w:rPr>
          <w:sz w:val="28"/>
          <w:szCs w:val="28"/>
        </w:rPr>
        <w:t>го решения суда,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- в течение одного месяца по истечении срока подачи ответчиком заявления об отме</w:t>
      </w:r>
      <w:r w:rsidRPr="00682BD5">
        <w:rPr>
          <w:sz w:val="28"/>
          <w:szCs w:val="28"/>
        </w:rPr>
        <w:t xml:space="preserve">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 в Красноперекопский районный суд Республики Крым </w:t>
      </w:r>
      <w:r w:rsidRPr="00682BD5">
        <w:rPr>
          <w:color w:val="000000"/>
          <w:sz w:val="28"/>
          <w:szCs w:val="28"/>
        </w:rPr>
        <w:t xml:space="preserve">через судебный участок № 58 </w:t>
      </w:r>
      <w:r w:rsidRPr="00682BD5">
        <w:rPr>
          <w:color w:val="000000"/>
          <w:sz w:val="28"/>
          <w:szCs w:val="28"/>
        </w:rPr>
        <w:t>Красноперекопского судебного района Республики Крым.</w:t>
      </w:r>
    </w:p>
    <w:p w:rsidR="00682BD5" w:rsidRPr="00682BD5" w:rsidP="00682B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2BD5" w:rsidRPr="00682BD5" w:rsidP="00682BD5">
      <w:pPr>
        <w:pStyle w:val="BodyTextIndent3"/>
        <w:spacing w:after="0"/>
        <w:ind w:left="0"/>
        <w:jc w:val="both"/>
        <w:rPr>
          <w:b/>
          <w:sz w:val="28"/>
          <w:szCs w:val="28"/>
        </w:rPr>
      </w:pPr>
      <w:r>
        <w:rPr>
          <w:sz w:val="28"/>
          <w:szCs w:val="28"/>
        </w:rPr>
        <w:t>Председательствующий</w:t>
      </w:r>
      <w:r>
        <w:rPr>
          <w:sz w:val="28"/>
          <w:szCs w:val="28"/>
        </w:rPr>
        <w:tab/>
      </w:r>
      <w:r w:rsidRPr="00682BD5">
        <w:rPr>
          <w:sz w:val="28"/>
          <w:szCs w:val="28"/>
        </w:rPr>
        <w:tab/>
      </w:r>
      <w:r w:rsidRPr="00682BD5">
        <w:rPr>
          <w:sz w:val="28"/>
          <w:szCs w:val="28"/>
        </w:rPr>
        <w:tab/>
      </w:r>
      <w:r w:rsidRPr="00682BD5">
        <w:rPr>
          <w:sz w:val="28"/>
          <w:szCs w:val="28"/>
        </w:rPr>
        <w:tab/>
      </w:r>
      <w:r w:rsidRPr="00682BD5">
        <w:rPr>
          <w:sz w:val="28"/>
          <w:szCs w:val="28"/>
        </w:rPr>
        <w:tab/>
      </w:r>
      <w:r w:rsidRPr="00682BD5">
        <w:rPr>
          <w:sz w:val="28"/>
          <w:szCs w:val="28"/>
        </w:rPr>
        <w:tab/>
        <w:t xml:space="preserve">А.С. Захарова </w:t>
      </w:r>
    </w:p>
    <w:p w:rsidR="00E24536" w:rsidRPr="00682BD5" w:rsidP="00682B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Sect="00882560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C0F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0024172"/>
      <w:docPartObj>
        <w:docPartGallery w:val="Page Numbers (Bottom of Page)"/>
        <w:docPartUnique/>
      </w:docPartObj>
    </w:sdtPr>
    <w:sdtContent>
      <w:p w:rsidR="00CC0F9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236E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C0F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C0F9A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C0F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C0F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C0F9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73D"/>
    <w:rsid w:val="00043F04"/>
    <w:rsid w:val="00061D00"/>
    <w:rsid w:val="0007146B"/>
    <w:rsid w:val="001268A1"/>
    <w:rsid w:val="00126B91"/>
    <w:rsid w:val="0012781E"/>
    <w:rsid w:val="001671CD"/>
    <w:rsid w:val="00182C03"/>
    <w:rsid w:val="00187352"/>
    <w:rsid w:val="0019483B"/>
    <w:rsid w:val="001A18A6"/>
    <w:rsid w:val="001C69A5"/>
    <w:rsid w:val="001E473D"/>
    <w:rsid w:val="0022079C"/>
    <w:rsid w:val="00220F43"/>
    <w:rsid w:val="002A06B0"/>
    <w:rsid w:val="002C0D9A"/>
    <w:rsid w:val="00376B99"/>
    <w:rsid w:val="0039100E"/>
    <w:rsid w:val="0041764C"/>
    <w:rsid w:val="00423DE7"/>
    <w:rsid w:val="00423F07"/>
    <w:rsid w:val="004733B4"/>
    <w:rsid w:val="004A7B2A"/>
    <w:rsid w:val="004B3E40"/>
    <w:rsid w:val="004C1A8A"/>
    <w:rsid w:val="00544921"/>
    <w:rsid w:val="005A17C4"/>
    <w:rsid w:val="006105DA"/>
    <w:rsid w:val="006133CF"/>
    <w:rsid w:val="006157E8"/>
    <w:rsid w:val="00664A05"/>
    <w:rsid w:val="006805D6"/>
    <w:rsid w:val="00682BD5"/>
    <w:rsid w:val="006C0EA7"/>
    <w:rsid w:val="00771B28"/>
    <w:rsid w:val="00792454"/>
    <w:rsid w:val="007D0BE2"/>
    <w:rsid w:val="007F53CE"/>
    <w:rsid w:val="00812AF8"/>
    <w:rsid w:val="008601F4"/>
    <w:rsid w:val="0087234A"/>
    <w:rsid w:val="008E15B1"/>
    <w:rsid w:val="008F10FA"/>
    <w:rsid w:val="009236E5"/>
    <w:rsid w:val="00971182"/>
    <w:rsid w:val="00977928"/>
    <w:rsid w:val="00984E83"/>
    <w:rsid w:val="00997C80"/>
    <w:rsid w:val="009A5505"/>
    <w:rsid w:val="009C607C"/>
    <w:rsid w:val="009E3F6D"/>
    <w:rsid w:val="00A221C6"/>
    <w:rsid w:val="00A71342"/>
    <w:rsid w:val="00A73B04"/>
    <w:rsid w:val="00A94AC7"/>
    <w:rsid w:val="00B3759C"/>
    <w:rsid w:val="00BC001B"/>
    <w:rsid w:val="00C104D5"/>
    <w:rsid w:val="00C260E1"/>
    <w:rsid w:val="00C345BD"/>
    <w:rsid w:val="00C54E2A"/>
    <w:rsid w:val="00C75BF3"/>
    <w:rsid w:val="00CA51A3"/>
    <w:rsid w:val="00CB7D0D"/>
    <w:rsid w:val="00CC0F9A"/>
    <w:rsid w:val="00CC2A3E"/>
    <w:rsid w:val="00CC65E8"/>
    <w:rsid w:val="00CD5F06"/>
    <w:rsid w:val="00CF70EB"/>
    <w:rsid w:val="00CF71D8"/>
    <w:rsid w:val="00D003D8"/>
    <w:rsid w:val="00D65CBE"/>
    <w:rsid w:val="00DE5DC9"/>
    <w:rsid w:val="00E22D69"/>
    <w:rsid w:val="00E24536"/>
    <w:rsid w:val="00E53220"/>
    <w:rsid w:val="00F34261"/>
    <w:rsid w:val="00F36B55"/>
    <w:rsid w:val="00FC20C2"/>
    <w:rsid w:val="00FC7F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rsid w:val="001E473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BodyText2">
    <w:name w:val="Body Text 2"/>
    <w:basedOn w:val="Normal"/>
    <w:link w:val="2"/>
    <w:rsid w:val="001E473D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">
    <w:name w:val="Основной текст 2 Знак"/>
    <w:basedOn w:val="DefaultParagraphFont"/>
    <w:link w:val="BodyText2"/>
    <w:rsid w:val="001E473D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a"/>
    <w:uiPriority w:val="99"/>
    <w:semiHidden/>
    <w:unhideWhenUsed/>
    <w:rsid w:val="00CC0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semiHidden/>
    <w:rsid w:val="00CC0F9A"/>
  </w:style>
  <w:style w:type="paragraph" w:styleId="Footer">
    <w:name w:val="footer"/>
    <w:basedOn w:val="Normal"/>
    <w:link w:val="a0"/>
    <w:uiPriority w:val="99"/>
    <w:unhideWhenUsed/>
    <w:rsid w:val="00CC0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C0F9A"/>
  </w:style>
  <w:style w:type="paragraph" w:styleId="BodyTextIndent3">
    <w:name w:val="Body Text Indent 3"/>
    <w:basedOn w:val="Normal"/>
    <w:link w:val="3"/>
    <w:rsid w:val="00423F0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">
    <w:name w:val="Основной текст с отступом 3 Знак"/>
    <w:basedOn w:val="DefaultParagraphFont"/>
    <w:link w:val="BodyTextIndent3"/>
    <w:rsid w:val="00423F07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