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2031F" w:rsidRPr="00C546A3" w:rsidP="00A2031F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                                                                                                  </w:t>
      </w:r>
      <w:r w:rsidRPr="00A2031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2-58-404/2019</w:t>
      </w:r>
    </w:p>
    <w:p w:rsidR="00A2031F" w:rsidRPr="00A2031F" w:rsidP="00A2031F">
      <w:pPr>
        <w:keepNext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03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ЗАОЧНОЕ РЕШЕНИЕ</w:t>
      </w:r>
    </w:p>
    <w:p w:rsidR="00A2031F" w:rsidRPr="00A2031F" w:rsidP="00A2031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03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Именем Российской Федерации</w:t>
      </w:r>
    </w:p>
    <w:p w:rsidR="00A2031F" w:rsidRPr="00A2031F" w:rsidP="00A2031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03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Резолютивная часть</w:t>
      </w:r>
    </w:p>
    <w:p w:rsidR="00A2031F" w:rsidRPr="00A2031F" w:rsidP="00A203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031F" w:rsidRPr="00A2031F" w:rsidP="00A2031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31F">
        <w:rPr>
          <w:rFonts w:ascii="Times New Roman" w:eastAsia="Times New Roman" w:hAnsi="Times New Roman" w:cs="Times New Roman"/>
          <w:sz w:val="24"/>
          <w:szCs w:val="24"/>
          <w:lang w:eastAsia="ru-RU"/>
        </w:rPr>
        <w:t>30 июля 2019 года</w:t>
      </w:r>
    </w:p>
    <w:p w:rsidR="00A2031F" w:rsidRPr="00A2031F" w:rsidP="00A2031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3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Республика Крым, город Красноперекопск, микрорайон 10, дом 4</w:t>
      </w:r>
      <w:r w:rsidRPr="00A203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</w:t>
      </w:r>
    </w:p>
    <w:p w:rsidR="00A2031F" w:rsidRPr="00A2031F" w:rsidP="00A2031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31F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судебного участка № 58 Красноперекопского судебного района Республики Крым                                                                                          Матюшенко М.В.</w:t>
      </w:r>
    </w:p>
    <w:p w:rsidR="00A2031F" w:rsidRPr="00A2031F" w:rsidP="00A2031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3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секретаре судебного заседания                                                      Алиевой З.И. </w:t>
      </w:r>
    </w:p>
    <w:p w:rsidR="00A2031F" w:rsidRPr="00A2031F" w:rsidP="00A2031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31F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участием истца                                                                                   Литвиновой Р.П.</w:t>
      </w:r>
    </w:p>
    <w:p w:rsidR="00A2031F" w:rsidRPr="00A2031F" w:rsidP="00A2031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3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представителя истца- адвоката                                          </w:t>
      </w:r>
      <w:r w:rsidR="00C54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Ф.И.О.</w:t>
      </w:r>
      <w:r w:rsidRPr="00A2031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A2031F" w:rsidRPr="00A2031F" w:rsidP="00A2031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31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рассмотрел в открытом судебном заседании гражданское д</w:t>
      </w:r>
      <w:r w:rsidR="00C546A3">
        <w:rPr>
          <w:rFonts w:ascii="Times New Roman" w:eastAsia="Times New Roman" w:hAnsi="Times New Roman" w:cs="Times New Roman"/>
          <w:sz w:val="24"/>
          <w:szCs w:val="24"/>
          <w:lang w:eastAsia="ru-RU"/>
        </w:rPr>
        <w:t>ело по иску Литвиновой Р. П.</w:t>
      </w:r>
      <w:r w:rsidRPr="00A203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Обществу с ограниченной ответственностью «Лит Агро» о взыскании задолженности и пени по договору аренды, процентов за пользование чужими денежными средствами,</w:t>
      </w:r>
    </w:p>
    <w:p w:rsidR="00A2031F" w:rsidRPr="00A2031F" w:rsidP="00A203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031F" w:rsidRPr="00A2031F" w:rsidP="00A2031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31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статьями 194-199, 233-235 Гражданского процессуального кодекса Российской Федерации, мировой судья</w:t>
      </w:r>
    </w:p>
    <w:p w:rsidR="00A2031F" w:rsidRPr="00A2031F" w:rsidP="00A2031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031F" w:rsidRPr="00A2031F" w:rsidP="00A203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31F">
        <w:rPr>
          <w:rFonts w:ascii="Times New Roman" w:eastAsia="Times New Roman" w:hAnsi="Times New Roman" w:cs="Times New Roman"/>
          <w:sz w:val="24"/>
          <w:szCs w:val="24"/>
          <w:lang w:eastAsia="ru-RU"/>
        </w:rPr>
        <w:t>Р Е Ш И Л:</w:t>
      </w:r>
    </w:p>
    <w:p w:rsidR="00A2031F" w:rsidRPr="00A2031F" w:rsidP="00A203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031F" w:rsidRPr="00A2031F" w:rsidP="00A2031F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Иск Литвиновой Р. П.</w:t>
      </w:r>
      <w:r w:rsidRPr="00A203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удовлетворить частично. </w:t>
      </w:r>
    </w:p>
    <w:p w:rsidR="00A2031F" w:rsidRPr="00A2031F" w:rsidP="00A203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Взыскать с Общества с ограниченной ответственностью «Лит Агро», ОГРН 1169102085844, ИНН 9106012965, КПП 910601001</w:t>
      </w:r>
      <w:r w:rsidR="00C546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юридический адрес: </w:t>
      </w:r>
      <w:r w:rsidRPr="00C546A3" w:rsidR="00C546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</w:t>
      </w:r>
      <w:r w:rsidR="00C546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</w:t>
      </w:r>
      <w:r w:rsidRPr="00C546A3" w:rsidR="00C546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&gt;</w:t>
      </w:r>
      <w:r w:rsidR="00C546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пользу Литвиновой Р. П.</w:t>
      </w:r>
      <w:r w:rsidRPr="00A20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C546A3" w:rsidR="00C546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</w:t>
      </w:r>
      <w:r w:rsidR="00C546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персональные данные</w:t>
      </w:r>
      <w:r w:rsidRPr="00C546A3" w:rsidR="00C546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&gt;</w:t>
      </w:r>
      <w:r w:rsidR="00C546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0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задолженность по арендной плате по договору от 19.02.2018 года за период с 19.02.2018 года по 19.12.2018 года в сумме 10049,88 рублей, пени за период с 20.12.2018 года по 20.06.2019 года в размере 18,39 рублей, расходы по оплате госпошлины в сумме 402,73 рублей, а всего взыскать – 10471 (десять тысяч четыреста семьдесят один) рублей.</w:t>
      </w:r>
    </w:p>
    <w:p w:rsidR="00A2031F" w:rsidRPr="00A2031F" w:rsidP="00A203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остальной части в удовлетворении иска отказать.</w:t>
      </w:r>
    </w:p>
    <w:p w:rsidR="00A2031F" w:rsidRPr="00A2031F" w:rsidP="00A2031F">
      <w:pPr>
        <w:tabs>
          <w:tab w:val="left" w:pos="54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3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</w:t>
      </w:r>
      <w:r w:rsidRPr="00A2031F">
        <w:rPr>
          <w:rFonts w:ascii="Times New Roman" w:eastAsia="Times New Roman" w:hAnsi="Times New Roman" w:cs="Times New Roman"/>
          <w:sz w:val="24"/>
          <w:szCs w:val="24"/>
          <w:lang w:eastAsia="ru-RU"/>
        </w:rPr>
        <w:t>к мировому судье</w:t>
      </w:r>
      <w:r w:rsidRPr="00A203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заявлением о составлении мотивированного решения суда в течение трех дней со дня объявления резолютивной части решения суда; не присутствовавшие – в течение пятнадцати дней со дня объявления резолютивной части решения суда.</w:t>
      </w:r>
    </w:p>
    <w:p w:rsidR="00A2031F" w:rsidRPr="00A2031F" w:rsidP="00A203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3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A2031F" w:rsidRPr="00A2031F" w:rsidP="00A203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3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Заочное решение суда может быть обжаловано сторонами также в апелляционном порядке в Красноперекопский районный суд Республики Крым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A2031F" w:rsidRPr="00A2031F" w:rsidP="00A2031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031F" w:rsidRPr="00A2031F" w:rsidP="00A2031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3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</w:t>
      </w:r>
      <w:r w:rsidRPr="00A203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судья:   </w:t>
      </w:r>
      <w:r w:rsidRPr="00A203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М.В. Матюшенко</w:t>
      </w:r>
    </w:p>
    <w:p w:rsidR="00743662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801"/>
    <w:rsid w:val="00734801"/>
    <w:rsid w:val="00743662"/>
    <w:rsid w:val="00A2031F"/>
    <w:rsid w:val="00C546A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BB240C4-77CF-4D83-8E27-153DEBC67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546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546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